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mallCaps/>
          <w:sz w:val="20"/>
          <w:szCs w:val="20"/>
        </w:rPr>
      </w:pPr>
      <w:r>
        <w:rPr>
          <w:rFonts w:ascii="Georgia" w:hAnsi="Georgia"/>
          <w:b/>
          <w:smallCaps/>
          <w:sz w:val="20"/>
          <w:szCs w:val="20"/>
        </w:rPr>
        <w:t>Pubblicazioni scientifiche</w:t>
      </w:r>
      <w:r>
        <w:rPr>
          <w:rFonts w:ascii="Georgia" w:hAnsi="Georgia"/>
          <w:b/>
          <w:smallCaps/>
          <w:sz w:val="20"/>
          <w:szCs w:val="20"/>
        </w:rPr>
        <w:tab/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b/>
          <w:sz w:val="20"/>
          <w:szCs w:val="20"/>
        </w:rPr>
      </w:pPr>
    </w:p>
    <w:p w:rsidR="008042BD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4D0BAD">
        <w:rPr>
          <w:rFonts w:ascii="Georgia" w:hAnsi="Georgia" w:cs="Verdana"/>
          <w:b/>
          <w:sz w:val="20"/>
          <w:szCs w:val="20"/>
        </w:rPr>
        <w:t>2017</w:t>
      </w:r>
      <w:r>
        <w:rPr>
          <w:rFonts w:ascii="Georgia" w:hAnsi="Georgia" w:cs="Verdana"/>
          <w:sz w:val="20"/>
          <w:szCs w:val="20"/>
        </w:rPr>
        <w:t xml:space="preserve"> – Edizione critica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4D0BAD">
        <w:rPr>
          <w:rFonts w:ascii="Georgia" w:hAnsi="Georgia" w:cs="Verdana"/>
          <w:i/>
          <w:sz w:val="20"/>
          <w:szCs w:val="20"/>
        </w:rPr>
        <w:t>Niccolò Jommelli, Didone abbandonata (Stoccarda 1763)</w:t>
      </w:r>
      <w:r>
        <w:rPr>
          <w:rFonts w:ascii="Georgia" w:hAnsi="Georgia" w:cs="Verdana"/>
          <w:sz w:val="20"/>
          <w:szCs w:val="20"/>
        </w:rPr>
        <w:t>, edizione critica, Pisa, Edizioni ETS, 2 voll.</w:t>
      </w:r>
    </w:p>
    <w:p w:rsidR="008042BD" w:rsidRPr="004D0BA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sz w:val="20"/>
          <w:szCs w:val="20"/>
        </w:rPr>
        <w:t xml:space="preserve"> </w:t>
      </w: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b/>
          <w:sz w:val="20"/>
          <w:szCs w:val="20"/>
        </w:rPr>
        <w:t>2017</w:t>
      </w:r>
      <w:r w:rsidRPr="00D9383A">
        <w:rPr>
          <w:rFonts w:ascii="Georgia" w:hAnsi="Georgia" w:cs="Verdana"/>
          <w:sz w:val="20"/>
          <w:szCs w:val="20"/>
        </w:rPr>
        <w:t xml:space="preserve"> </w:t>
      </w:r>
      <w:r>
        <w:rPr>
          <w:rFonts w:ascii="Georgia" w:hAnsi="Georgia" w:cs="Verdana"/>
          <w:sz w:val="20"/>
          <w:szCs w:val="20"/>
        </w:rPr>
        <w:t xml:space="preserve">– </w:t>
      </w:r>
      <w:r w:rsidRPr="0096263E">
        <w:rPr>
          <w:rFonts w:ascii="Georgia" w:hAnsi="Georgia" w:cs="Verdana"/>
          <w:sz w:val="20"/>
          <w:szCs w:val="20"/>
        </w:rPr>
        <w:t>Contributo in volume (Capitolo o Saggio)</w:t>
      </w:r>
    </w:p>
    <w:p w:rsidR="008042BD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proofErr w:type="spellStart"/>
      <w:r>
        <w:rPr>
          <w:rFonts w:ascii="Georgia" w:hAnsi="Georgia" w:cs="Verdana-Italic"/>
          <w:i/>
          <w:iCs/>
          <w:sz w:val="20"/>
          <w:szCs w:val="20"/>
        </w:rPr>
        <w:t>Tamerlano</w:t>
      </w:r>
      <w:proofErr w:type="spellEnd"/>
      <w:r>
        <w:rPr>
          <w:rFonts w:ascii="Georgia" w:hAnsi="Georgia" w:cs="Verdana-Italic"/>
          <w:i/>
          <w:iCs/>
          <w:sz w:val="20"/>
          <w:szCs w:val="20"/>
        </w:rPr>
        <w:t xml:space="preserve"> ossia la morte e il melodramma, </w:t>
      </w:r>
      <w:r w:rsidRPr="0096263E">
        <w:rPr>
          <w:rFonts w:ascii="Georgia" w:hAnsi="Georgia" w:cs="Verdana-Italic"/>
          <w:iCs/>
          <w:sz w:val="20"/>
          <w:szCs w:val="20"/>
        </w:rPr>
        <w:t>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r>
        <w:rPr>
          <w:rFonts w:ascii="Georgia" w:hAnsi="Georgia" w:cs="Verdana-Italic"/>
          <w:i/>
          <w:iCs/>
          <w:sz w:val="20"/>
          <w:szCs w:val="20"/>
        </w:rPr>
        <w:t>Alla Scala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</w:t>
      </w:r>
      <w:r>
        <w:rPr>
          <w:rFonts w:ascii="Georgia" w:hAnsi="Georgia" w:cs="Verdana-Italic"/>
          <w:i/>
          <w:iCs/>
          <w:sz w:val="20"/>
          <w:szCs w:val="20"/>
        </w:rPr>
        <w:t>di Opera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20</w:t>
      </w:r>
      <w:r>
        <w:rPr>
          <w:rFonts w:ascii="Georgia" w:hAnsi="Georgia" w:cs="Verdana-Italic"/>
          <w:i/>
          <w:iCs/>
          <w:sz w:val="20"/>
          <w:szCs w:val="20"/>
        </w:rPr>
        <w:t>16</w:t>
      </w:r>
      <w:r w:rsidRPr="0096263E">
        <w:rPr>
          <w:rFonts w:ascii="Georgia" w:hAnsi="Georgia" w:cs="Verdana-Italic"/>
          <w:i/>
          <w:iCs/>
          <w:sz w:val="20"/>
          <w:szCs w:val="20"/>
        </w:rPr>
        <w:t>-20</w:t>
      </w:r>
      <w:r>
        <w:rPr>
          <w:rFonts w:ascii="Georgia" w:hAnsi="Georgia" w:cs="Verdana-Italic"/>
          <w:i/>
          <w:iCs/>
          <w:sz w:val="20"/>
          <w:szCs w:val="20"/>
        </w:rPr>
        <w:t>17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r>
        <w:rPr>
          <w:rFonts w:ascii="Georgia" w:hAnsi="Georgia" w:cs="Verdana-Italic"/>
          <w:iCs/>
          <w:sz w:val="20"/>
          <w:szCs w:val="20"/>
        </w:rPr>
        <w:t>Milano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Fondazione </w:t>
      </w:r>
      <w:r>
        <w:rPr>
          <w:rFonts w:ascii="Georgia" w:hAnsi="Georgia" w:cs="Verdana-Italic"/>
          <w:iCs/>
          <w:sz w:val="20"/>
          <w:szCs w:val="20"/>
        </w:rPr>
        <w:t>Teatro alla Scala, pp. 22-34</w:t>
      </w:r>
      <w:r w:rsidRPr="0096263E">
        <w:rPr>
          <w:rFonts w:ascii="Georgia" w:hAnsi="Georgia" w:cs="Verdana-Italic"/>
          <w:iCs/>
          <w:sz w:val="20"/>
          <w:szCs w:val="20"/>
        </w:rPr>
        <w:t>.</w:t>
      </w:r>
    </w:p>
    <w:p w:rsidR="008042BD" w:rsidRPr="007A650B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4D0BAD">
        <w:rPr>
          <w:rFonts w:ascii="Georgia" w:hAnsi="Georgia" w:cs="Verdana"/>
          <w:b/>
          <w:sz w:val="20"/>
          <w:szCs w:val="20"/>
        </w:rPr>
        <w:t>2017</w:t>
      </w:r>
      <w:r>
        <w:rPr>
          <w:rFonts w:ascii="Georgia" w:hAnsi="Georgia" w:cs="Verdana"/>
          <w:sz w:val="20"/>
          <w:szCs w:val="20"/>
        </w:rPr>
        <w:t xml:space="preserve"> –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>
        <w:rPr>
          <w:rFonts w:ascii="Georgia" w:hAnsi="Georgia" w:cs="Verdana"/>
          <w:i/>
          <w:sz w:val="20"/>
          <w:szCs w:val="20"/>
        </w:rPr>
        <w:t>Piccinni e l’intermezzo romano: Le donne vendicate (1763)</w:t>
      </w:r>
      <w:r>
        <w:rPr>
          <w:rFonts w:ascii="Georgia" w:hAnsi="Georgia" w:cs="Verdana"/>
          <w:sz w:val="20"/>
          <w:szCs w:val="20"/>
        </w:rPr>
        <w:t xml:space="preserve">, </w:t>
      </w:r>
      <w:r w:rsidRPr="0096263E">
        <w:rPr>
          <w:rFonts w:ascii="Georgia" w:hAnsi="Georgia" w:cs="Verdana-Italic"/>
          <w:iCs/>
          <w:sz w:val="20"/>
          <w:szCs w:val="20"/>
        </w:rPr>
        <w:t>in</w:t>
      </w:r>
      <w:r>
        <w:rPr>
          <w:rFonts w:ascii="Georgia" w:hAnsi="Georgia" w:cs="Verdana-Italic"/>
          <w:i/>
          <w:iCs/>
          <w:sz w:val="20"/>
          <w:szCs w:val="20"/>
        </w:rPr>
        <w:t xml:space="preserve"> </w:t>
      </w:r>
      <w:r w:rsidRPr="0096263E">
        <w:rPr>
          <w:rFonts w:ascii="Georgia" w:hAnsi="Georgia" w:cs="Verdana-Italic"/>
          <w:i/>
          <w:iCs/>
          <w:sz w:val="20"/>
          <w:szCs w:val="20"/>
        </w:rPr>
        <w:t>4</w:t>
      </w:r>
      <w:r>
        <w:rPr>
          <w:rFonts w:ascii="Georgia" w:hAnsi="Georgia" w:cs="Verdana-Italic"/>
          <w:i/>
          <w:iCs/>
          <w:sz w:val="20"/>
          <w:szCs w:val="20"/>
        </w:rPr>
        <w:t>3</w:t>
      </w:r>
      <w:r w:rsidRPr="0096263E">
        <w:rPr>
          <w:rFonts w:ascii="Georgia" w:hAnsi="Georgia" w:cs="Verdana-Italic"/>
          <w:i/>
          <w:iCs/>
          <w:sz w:val="20"/>
          <w:szCs w:val="20"/>
        </w:rPr>
        <w:t>° Festival della Valle d'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Itria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r>
        <w:rPr>
          <w:rFonts w:ascii="Georgia" w:hAnsi="Georgia" w:cs="Verdana-Italic"/>
          <w:iCs/>
          <w:sz w:val="20"/>
          <w:szCs w:val="20"/>
        </w:rPr>
        <w:t>Matera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proofErr w:type="spellStart"/>
      <w:r>
        <w:rPr>
          <w:rFonts w:ascii="Georgia" w:hAnsi="Georgia" w:cs="Verdana-Italic"/>
          <w:iCs/>
          <w:sz w:val="20"/>
          <w:szCs w:val="20"/>
        </w:rPr>
        <w:t>Antezza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pp. </w:t>
      </w:r>
      <w:r>
        <w:rPr>
          <w:rFonts w:ascii="Georgia" w:hAnsi="Georgia" w:cs="Verdana-Italic"/>
          <w:iCs/>
          <w:sz w:val="20"/>
          <w:szCs w:val="20"/>
        </w:rPr>
        <w:t>56-63</w:t>
      </w:r>
      <w:r w:rsidRPr="0096263E">
        <w:rPr>
          <w:rFonts w:ascii="Georgia" w:hAnsi="Georgia" w:cs="Verdana-Italic"/>
          <w:iCs/>
          <w:sz w:val="20"/>
          <w:szCs w:val="20"/>
        </w:rPr>
        <w:t>.</w:t>
      </w:r>
    </w:p>
    <w:p w:rsidR="008042BD" w:rsidRPr="004D0BA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sz w:val="20"/>
          <w:szCs w:val="20"/>
        </w:rPr>
        <w:t xml:space="preserve"> </w:t>
      </w: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3521B7">
        <w:rPr>
          <w:rFonts w:ascii="Georgia" w:hAnsi="Georgia" w:cs="Verdana"/>
          <w:b/>
          <w:sz w:val="20"/>
          <w:szCs w:val="20"/>
        </w:rPr>
        <w:t>201</w:t>
      </w:r>
      <w:r>
        <w:rPr>
          <w:rFonts w:ascii="Georgia" w:hAnsi="Georgia" w:cs="Verdana"/>
          <w:b/>
          <w:sz w:val="20"/>
          <w:szCs w:val="20"/>
        </w:rPr>
        <w:t>7</w:t>
      </w:r>
      <w:r>
        <w:rPr>
          <w:rFonts w:ascii="Georgia" w:hAnsi="Georgia" w:cs="Verdana"/>
          <w:sz w:val="20"/>
          <w:szCs w:val="20"/>
        </w:rPr>
        <w:t xml:space="preserve"> - </w:t>
      </w:r>
      <w:r w:rsidRPr="0096263E">
        <w:rPr>
          <w:rFonts w:ascii="Georgia" w:hAnsi="Georgia" w:cs="Verdana"/>
          <w:sz w:val="20"/>
          <w:szCs w:val="20"/>
        </w:rPr>
        <w:t>Contributo in volume (Capitolo o Saggio)</w:t>
      </w:r>
    </w:p>
    <w:p w:rsidR="008042BD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>Tre aspirazioni (utopie) della musica romantica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concertistica 20</w:t>
      </w:r>
      <w:r>
        <w:rPr>
          <w:rFonts w:ascii="Georgia" w:hAnsi="Georgia" w:cs="Verdana-Italic"/>
          <w:i/>
          <w:iCs/>
          <w:sz w:val="20"/>
          <w:szCs w:val="20"/>
        </w:rPr>
        <w:t>16</w:t>
      </w:r>
      <w:r w:rsidRPr="0096263E">
        <w:rPr>
          <w:rFonts w:ascii="Georgia" w:hAnsi="Georgia" w:cs="Verdana-Italic"/>
          <w:i/>
          <w:iCs/>
          <w:sz w:val="20"/>
          <w:szCs w:val="20"/>
        </w:rPr>
        <w:t>-20</w:t>
      </w:r>
      <w:r>
        <w:rPr>
          <w:rFonts w:ascii="Georgia" w:hAnsi="Georgia" w:cs="Verdana-Italic"/>
          <w:i/>
          <w:iCs/>
          <w:sz w:val="20"/>
          <w:szCs w:val="20"/>
        </w:rPr>
        <w:t>17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>
        <w:rPr>
          <w:rFonts w:ascii="Georgia" w:hAnsi="Georgia" w:cs="Verdana-Italic"/>
          <w:iCs/>
          <w:sz w:val="20"/>
          <w:szCs w:val="20"/>
        </w:rPr>
        <w:t>, pp. 7-11</w:t>
      </w:r>
      <w:r w:rsidRPr="0096263E">
        <w:rPr>
          <w:rFonts w:ascii="Georgia" w:hAnsi="Georgia" w:cs="Verdana-Italic"/>
          <w:iCs/>
          <w:sz w:val="20"/>
          <w:szCs w:val="20"/>
        </w:rPr>
        <w:t>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3521B7">
        <w:rPr>
          <w:rFonts w:ascii="Georgia" w:hAnsi="Georgia" w:cs="Verdana"/>
          <w:b/>
          <w:sz w:val="20"/>
          <w:szCs w:val="20"/>
        </w:rPr>
        <w:t>201</w:t>
      </w:r>
      <w:r>
        <w:rPr>
          <w:rFonts w:ascii="Georgia" w:hAnsi="Georgia" w:cs="Verdana"/>
          <w:b/>
          <w:sz w:val="20"/>
          <w:szCs w:val="20"/>
        </w:rPr>
        <w:t>7</w:t>
      </w:r>
      <w:r>
        <w:rPr>
          <w:rFonts w:ascii="Georgia" w:hAnsi="Georgia" w:cs="Verdana"/>
          <w:sz w:val="20"/>
          <w:szCs w:val="20"/>
        </w:rPr>
        <w:t xml:space="preserve"> - </w:t>
      </w:r>
      <w:r w:rsidRPr="0096263E">
        <w:rPr>
          <w:rFonts w:ascii="Georgia" w:hAnsi="Georgia" w:cs="Verdana"/>
          <w:sz w:val="20"/>
          <w:szCs w:val="20"/>
        </w:rPr>
        <w:t>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 xml:space="preserve">Mozart e il </w:t>
      </w:r>
      <w:proofErr w:type="spellStart"/>
      <w:r>
        <w:rPr>
          <w:rFonts w:ascii="Georgia" w:hAnsi="Georgia" w:cs="Verdana-Italic"/>
          <w:i/>
          <w:iCs/>
          <w:sz w:val="20"/>
          <w:szCs w:val="20"/>
        </w:rPr>
        <w:t>painoforte</w:t>
      </w:r>
      <w:proofErr w:type="spellEnd"/>
      <w:r>
        <w:rPr>
          <w:rFonts w:ascii="Georgia" w:hAnsi="Georgia" w:cs="Verdana-Italic"/>
          <w:i/>
          <w:iCs/>
          <w:sz w:val="20"/>
          <w:szCs w:val="20"/>
        </w:rPr>
        <w:t>. Beethoven e l’improvvisazione. Mendelssohn protestante,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concertistica 20</w:t>
      </w:r>
      <w:r>
        <w:rPr>
          <w:rFonts w:ascii="Georgia" w:hAnsi="Georgia" w:cs="Verdana-Italic"/>
          <w:i/>
          <w:iCs/>
          <w:sz w:val="20"/>
          <w:szCs w:val="20"/>
        </w:rPr>
        <w:t>16</w:t>
      </w:r>
      <w:r w:rsidRPr="0096263E">
        <w:rPr>
          <w:rFonts w:ascii="Georgia" w:hAnsi="Georgia" w:cs="Verdana-Italic"/>
          <w:i/>
          <w:iCs/>
          <w:sz w:val="20"/>
          <w:szCs w:val="20"/>
        </w:rPr>
        <w:t>-20</w:t>
      </w:r>
      <w:r>
        <w:rPr>
          <w:rFonts w:ascii="Georgia" w:hAnsi="Georgia" w:cs="Verdana-Italic"/>
          <w:i/>
          <w:iCs/>
          <w:sz w:val="20"/>
          <w:szCs w:val="20"/>
        </w:rPr>
        <w:t>17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>
        <w:rPr>
          <w:rFonts w:ascii="Georgia" w:hAnsi="Georgia" w:cs="Verdana-Italic"/>
          <w:iCs/>
          <w:sz w:val="20"/>
          <w:szCs w:val="20"/>
        </w:rPr>
        <w:t>, pp. 5-10</w:t>
      </w:r>
      <w:r w:rsidRPr="0096263E">
        <w:rPr>
          <w:rFonts w:ascii="Georgia" w:hAnsi="Georgia" w:cs="Verdana-Italic"/>
          <w:iCs/>
          <w:sz w:val="20"/>
          <w:szCs w:val="20"/>
        </w:rPr>
        <w:t>.</w:t>
      </w:r>
    </w:p>
    <w:p w:rsidR="008042BD" w:rsidRPr="00CE1612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CE1612">
        <w:rPr>
          <w:rFonts w:ascii="Georgia" w:hAnsi="Georgia" w:cs="Verdana"/>
          <w:b/>
          <w:sz w:val="20"/>
          <w:szCs w:val="20"/>
        </w:rPr>
        <w:t>2017</w:t>
      </w:r>
      <w:r>
        <w:rPr>
          <w:rFonts w:ascii="Georgia" w:hAnsi="Georgia" w:cs="Verdana"/>
          <w:sz w:val="20"/>
          <w:szCs w:val="20"/>
        </w:rPr>
        <w:t xml:space="preserve"> Articolo su rivista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CE1612">
        <w:rPr>
          <w:rFonts w:ascii="Georgia" w:hAnsi="Georgia" w:cs="Verdana"/>
          <w:i/>
          <w:sz w:val="20"/>
          <w:szCs w:val="20"/>
        </w:rPr>
        <w:t>Musica, gesto, azione: alcune riflessioni sulla messinscena delle opere di Giovanni Paisiello</w:t>
      </w:r>
      <w:r>
        <w:rPr>
          <w:rFonts w:ascii="Georgia" w:hAnsi="Georgia" w:cs="Verdana"/>
          <w:sz w:val="20"/>
          <w:szCs w:val="20"/>
        </w:rPr>
        <w:t>, in «Musica» 2016 n.5, pp. 30-35.</w:t>
      </w:r>
    </w:p>
    <w:p w:rsidR="008042BD" w:rsidRPr="00CE1612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b/>
          <w:sz w:val="20"/>
          <w:szCs w:val="20"/>
        </w:rPr>
        <w:t>20</w:t>
      </w:r>
      <w:r w:rsidRPr="00EE7ACD">
        <w:rPr>
          <w:rFonts w:ascii="Georgia" w:hAnsi="Georgia" w:cs="Verdana"/>
          <w:b/>
          <w:sz w:val="20"/>
          <w:szCs w:val="20"/>
        </w:rPr>
        <w:t>16</w:t>
      </w:r>
      <w:r w:rsidRPr="00EE7ACD">
        <w:rPr>
          <w:rFonts w:ascii="Georgia" w:hAnsi="Georgia" w:cs="Verdana"/>
          <w:sz w:val="20"/>
          <w:szCs w:val="20"/>
        </w:rPr>
        <w:t xml:space="preserve"> </w:t>
      </w:r>
      <w:r w:rsidRPr="0096263E">
        <w:rPr>
          <w:rFonts w:ascii="Georgia" w:hAnsi="Georgia" w:cs="Verdana"/>
          <w:sz w:val="20"/>
          <w:szCs w:val="20"/>
        </w:rPr>
        <w:t>Voce (in dizionario o enciclopedia)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>Antonio Sacchini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Dizionario Biografico degli Italiani, </w:t>
      </w:r>
      <w:r w:rsidRPr="0096263E">
        <w:rPr>
          <w:rFonts w:ascii="Georgia" w:hAnsi="Georgia" w:cs="Verdana-Italic"/>
          <w:iCs/>
          <w:sz w:val="20"/>
          <w:szCs w:val="20"/>
        </w:rPr>
        <w:t>Roma, Enciclopedia Italiana Treccani</w:t>
      </w:r>
      <w:r>
        <w:rPr>
          <w:rFonts w:ascii="Georgia" w:hAnsi="Georgia" w:cs="Verdana-Italic"/>
          <w:iCs/>
          <w:sz w:val="20"/>
          <w:szCs w:val="20"/>
        </w:rPr>
        <w:t>.</w:t>
      </w:r>
    </w:p>
    <w:p w:rsidR="008042BD" w:rsidRPr="00EE7AC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7A650B">
        <w:rPr>
          <w:rFonts w:ascii="Georgia" w:hAnsi="Georgia" w:cs="Verdana"/>
          <w:b/>
          <w:sz w:val="20"/>
          <w:szCs w:val="20"/>
        </w:rPr>
        <w:t>2016</w:t>
      </w:r>
      <w:r w:rsidRPr="007A650B">
        <w:rPr>
          <w:rFonts w:ascii="Georgia" w:hAnsi="Georgia" w:cs="Verdana"/>
          <w:sz w:val="20"/>
          <w:szCs w:val="20"/>
        </w:rPr>
        <w:t xml:space="preserve"> </w:t>
      </w:r>
      <w:r w:rsidRPr="0096263E">
        <w:rPr>
          <w:rFonts w:ascii="Georgia" w:hAnsi="Georgia" w:cs="Verdana"/>
          <w:sz w:val="20"/>
          <w:szCs w:val="20"/>
        </w:rPr>
        <w:t>Contributo in Atti di convegno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 xml:space="preserve">«Certi informi, impropri centoni né italiani, né francesi»: il caso </w:t>
      </w:r>
      <w:proofErr w:type="spellStart"/>
      <w:r>
        <w:rPr>
          <w:rFonts w:ascii="Georgia" w:hAnsi="Georgia" w:cs="Verdana-Italic"/>
          <w:i/>
          <w:iCs/>
          <w:sz w:val="20"/>
          <w:szCs w:val="20"/>
        </w:rPr>
        <w:t>Capotorti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>
        <w:rPr>
          <w:rFonts w:ascii="Georgia" w:hAnsi="Georgia" w:cs="Verdana-Italic"/>
          <w:i/>
          <w:iCs/>
          <w:sz w:val="20"/>
          <w:szCs w:val="20"/>
        </w:rPr>
        <w:t>Musica e spettacolo a Napoli durante il decennio francese (1806-1815)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P.Maione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Napoli, Turc</w:t>
      </w:r>
      <w:r>
        <w:rPr>
          <w:rFonts w:ascii="Georgia" w:hAnsi="Georgia" w:cs="Verdana-Italic"/>
          <w:iCs/>
          <w:sz w:val="20"/>
          <w:szCs w:val="20"/>
        </w:rPr>
        <w:t>hini edizioni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pp. </w:t>
      </w:r>
      <w:r>
        <w:rPr>
          <w:rFonts w:ascii="Georgia" w:hAnsi="Georgia" w:cs="Verdana-Italic"/>
          <w:iCs/>
          <w:sz w:val="20"/>
          <w:szCs w:val="20"/>
        </w:rPr>
        <w:t>179</w:t>
      </w:r>
      <w:r w:rsidRPr="0096263E">
        <w:rPr>
          <w:rFonts w:ascii="Georgia" w:hAnsi="Georgia" w:cs="Verdana-Italic"/>
          <w:iCs/>
          <w:sz w:val="20"/>
          <w:szCs w:val="20"/>
        </w:rPr>
        <w:t>-</w:t>
      </w:r>
      <w:r>
        <w:rPr>
          <w:rFonts w:ascii="Georgia" w:hAnsi="Georgia" w:cs="Verdana-Italic"/>
          <w:iCs/>
          <w:sz w:val="20"/>
          <w:szCs w:val="20"/>
        </w:rPr>
        <w:t>19</w:t>
      </w:r>
      <w:r w:rsidRPr="0096263E">
        <w:rPr>
          <w:rFonts w:ascii="Georgia" w:hAnsi="Georgia" w:cs="Verdana-Italic"/>
          <w:iCs/>
          <w:sz w:val="20"/>
          <w:szCs w:val="20"/>
        </w:rPr>
        <w:t xml:space="preserve">2. ISBN </w:t>
      </w:r>
      <w:r>
        <w:rPr>
          <w:rFonts w:ascii="Georgia" w:hAnsi="Georgia" w:cs="Verdana-Italic"/>
          <w:iCs/>
          <w:sz w:val="20"/>
          <w:szCs w:val="20"/>
        </w:rPr>
        <w:t>97</w:t>
      </w:r>
      <w:r w:rsidRPr="0096263E">
        <w:rPr>
          <w:rFonts w:ascii="Georgia" w:hAnsi="Georgia" w:cs="Verdana-Italic"/>
          <w:iCs/>
          <w:sz w:val="20"/>
          <w:szCs w:val="20"/>
        </w:rPr>
        <w:t>-8</w:t>
      </w:r>
      <w:r>
        <w:rPr>
          <w:rFonts w:ascii="Georgia" w:hAnsi="Georgia" w:cs="Verdana-Italic"/>
          <w:iCs/>
          <w:sz w:val="20"/>
          <w:szCs w:val="20"/>
        </w:rPr>
        <w:t>888</w:t>
      </w:r>
      <w:r w:rsidRPr="0096263E">
        <w:rPr>
          <w:rFonts w:ascii="Georgia" w:hAnsi="Georgia" w:cs="Verdana-Italic"/>
          <w:iCs/>
          <w:sz w:val="20"/>
          <w:szCs w:val="20"/>
        </w:rPr>
        <w:t>9491</w:t>
      </w:r>
      <w:r>
        <w:rPr>
          <w:rFonts w:ascii="Georgia" w:hAnsi="Georgia" w:cs="Verdana-Italic"/>
          <w:iCs/>
          <w:sz w:val="20"/>
          <w:szCs w:val="20"/>
        </w:rPr>
        <w:t>102</w:t>
      </w:r>
    </w:p>
    <w:p w:rsidR="008042BD" w:rsidRPr="007A650B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b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b/>
          <w:sz w:val="20"/>
          <w:szCs w:val="20"/>
        </w:rPr>
        <w:t>2016</w:t>
      </w:r>
      <w:r w:rsidRPr="00D9383A">
        <w:rPr>
          <w:rFonts w:ascii="Georgia" w:hAnsi="Georgia" w:cs="Verdana"/>
          <w:sz w:val="20"/>
          <w:szCs w:val="20"/>
        </w:rPr>
        <w:t xml:space="preserve"> </w:t>
      </w:r>
      <w:r>
        <w:rPr>
          <w:rFonts w:ascii="Georgia" w:hAnsi="Georgia" w:cs="Verdana"/>
          <w:sz w:val="20"/>
          <w:szCs w:val="20"/>
        </w:rPr>
        <w:t>– Booklet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 xml:space="preserve">Paisiello e il </w:t>
      </w:r>
      <w:proofErr w:type="spellStart"/>
      <w:r>
        <w:rPr>
          <w:rFonts w:ascii="Georgia" w:hAnsi="Georgia" w:cs="Verdana-Italic"/>
          <w:i/>
          <w:iCs/>
          <w:sz w:val="20"/>
          <w:szCs w:val="20"/>
        </w:rPr>
        <w:t>metateatro</w:t>
      </w:r>
      <w:proofErr w:type="spellEnd"/>
      <w:r>
        <w:rPr>
          <w:rFonts w:ascii="Georgia" w:hAnsi="Georgia" w:cs="Verdana-Italic"/>
          <w:i/>
          <w:iCs/>
          <w:sz w:val="20"/>
          <w:szCs w:val="20"/>
        </w:rPr>
        <w:t xml:space="preserve">, </w:t>
      </w:r>
      <w:r w:rsidRPr="0096263E">
        <w:rPr>
          <w:rFonts w:ascii="Georgia" w:hAnsi="Georgia" w:cs="Verdana-Italic"/>
          <w:iCs/>
          <w:sz w:val="20"/>
          <w:szCs w:val="20"/>
        </w:rPr>
        <w:t>in</w:t>
      </w:r>
      <w:r>
        <w:rPr>
          <w:rFonts w:ascii="Georgia" w:hAnsi="Georgia" w:cs="Verdana-Italic"/>
          <w:iCs/>
          <w:sz w:val="20"/>
          <w:szCs w:val="20"/>
        </w:rPr>
        <w:t xml:space="preserve"> Giovanni Paisiello –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  <w:proofErr w:type="spellStart"/>
      <w:r>
        <w:rPr>
          <w:rFonts w:ascii="Georgia" w:hAnsi="Georgia" w:cs="Verdana-Italic"/>
          <w:i/>
          <w:iCs/>
          <w:sz w:val="20"/>
          <w:szCs w:val="20"/>
        </w:rPr>
        <w:t>Semiramide</w:t>
      </w:r>
      <w:proofErr w:type="spellEnd"/>
      <w:r>
        <w:rPr>
          <w:rFonts w:ascii="Georgia" w:hAnsi="Georgia" w:cs="Verdana-Italic"/>
          <w:i/>
          <w:iCs/>
          <w:sz w:val="20"/>
          <w:szCs w:val="20"/>
        </w:rPr>
        <w:t xml:space="preserve"> in Villa</w:t>
      </w:r>
      <w:r>
        <w:rPr>
          <w:rFonts w:ascii="Georgia" w:hAnsi="Georgia" w:cs="Verdana-Italic"/>
          <w:iCs/>
          <w:sz w:val="20"/>
          <w:szCs w:val="20"/>
        </w:rPr>
        <w:t xml:space="preserve">, Bologna, </w:t>
      </w:r>
      <w:proofErr w:type="spellStart"/>
      <w:r>
        <w:rPr>
          <w:rFonts w:ascii="Georgia" w:hAnsi="Georgia" w:cs="Verdana-Italic"/>
          <w:iCs/>
          <w:sz w:val="20"/>
          <w:szCs w:val="20"/>
        </w:rPr>
        <w:t>Bongiovanni</w:t>
      </w:r>
      <w:proofErr w:type="spellEnd"/>
      <w:r>
        <w:rPr>
          <w:rFonts w:ascii="Georgia" w:hAnsi="Georgia" w:cs="Verdana-Italic"/>
          <w:iCs/>
          <w:sz w:val="20"/>
          <w:szCs w:val="20"/>
        </w:rPr>
        <w:t xml:space="preserve"> editore</w:t>
      </w:r>
    </w:p>
    <w:p w:rsidR="008042BD" w:rsidRPr="004D0BA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b/>
          <w:sz w:val="20"/>
          <w:szCs w:val="20"/>
        </w:rPr>
        <w:t>2016</w:t>
      </w:r>
      <w:r w:rsidRPr="00D9383A">
        <w:rPr>
          <w:rFonts w:ascii="Georgia" w:hAnsi="Georgia" w:cs="Verdana"/>
          <w:sz w:val="20"/>
          <w:szCs w:val="20"/>
        </w:rPr>
        <w:t xml:space="preserve"> </w:t>
      </w:r>
      <w:r>
        <w:rPr>
          <w:rFonts w:ascii="Georgia" w:hAnsi="Georgia" w:cs="Verdana"/>
          <w:sz w:val="20"/>
          <w:szCs w:val="20"/>
        </w:rPr>
        <w:t xml:space="preserve">– </w:t>
      </w:r>
      <w:r w:rsidRPr="0096263E">
        <w:rPr>
          <w:rFonts w:ascii="Georgia" w:hAnsi="Georgia" w:cs="Verdana"/>
          <w:sz w:val="20"/>
          <w:szCs w:val="20"/>
        </w:rPr>
        <w:t>Contributo in volume (Capitolo o Saggio)</w:t>
      </w:r>
    </w:p>
    <w:p w:rsidR="008042BD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 xml:space="preserve">Il trionfo di un «leggiadro giovinetto» di Halle a Roma, </w:t>
      </w:r>
      <w:r w:rsidRPr="0096263E">
        <w:rPr>
          <w:rFonts w:ascii="Georgia" w:hAnsi="Georgia" w:cs="Verdana-Italic"/>
          <w:iCs/>
          <w:sz w:val="20"/>
          <w:szCs w:val="20"/>
        </w:rPr>
        <w:t>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r>
        <w:rPr>
          <w:rFonts w:ascii="Georgia" w:hAnsi="Georgia" w:cs="Verdana-Italic"/>
          <w:i/>
          <w:iCs/>
          <w:sz w:val="20"/>
          <w:szCs w:val="20"/>
        </w:rPr>
        <w:t>Alla Scala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</w:t>
      </w:r>
      <w:r>
        <w:rPr>
          <w:rFonts w:ascii="Georgia" w:hAnsi="Georgia" w:cs="Verdana-Italic"/>
          <w:i/>
          <w:iCs/>
          <w:sz w:val="20"/>
          <w:szCs w:val="20"/>
        </w:rPr>
        <w:t>di Opera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20</w:t>
      </w:r>
      <w:r>
        <w:rPr>
          <w:rFonts w:ascii="Georgia" w:hAnsi="Georgia" w:cs="Verdana-Italic"/>
          <w:i/>
          <w:iCs/>
          <w:sz w:val="20"/>
          <w:szCs w:val="20"/>
        </w:rPr>
        <w:t>15</w:t>
      </w:r>
      <w:r w:rsidRPr="0096263E">
        <w:rPr>
          <w:rFonts w:ascii="Georgia" w:hAnsi="Georgia" w:cs="Verdana-Italic"/>
          <w:i/>
          <w:iCs/>
          <w:sz w:val="20"/>
          <w:szCs w:val="20"/>
        </w:rPr>
        <w:t>-20</w:t>
      </w:r>
      <w:r>
        <w:rPr>
          <w:rFonts w:ascii="Georgia" w:hAnsi="Georgia" w:cs="Verdana-Italic"/>
          <w:i/>
          <w:iCs/>
          <w:sz w:val="20"/>
          <w:szCs w:val="20"/>
        </w:rPr>
        <w:t>16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r>
        <w:rPr>
          <w:rFonts w:ascii="Georgia" w:hAnsi="Georgia" w:cs="Verdana-Italic"/>
          <w:iCs/>
          <w:sz w:val="20"/>
          <w:szCs w:val="20"/>
        </w:rPr>
        <w:t>Milano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Fondazione </w:t>
      </w:r>
      <w:r>
        <w:rPr>
          <w:rFonts w:ascii="Georgia" w:hAnsi="Georgia" w:cs="Verdana-Italic"/>
          <w:iCs/>
          <w:sz w:val="20"/>
          <w:szCs w:val="20"/>
        </w:rPr>
        <w:t>Teatro alla Scala, pp. 28-44</w:t>
      </w:r>
      <w:r w:rsidRPr="0096263E">
        <w:rPr>
          <w:rFonts w:ascii="Georgia" w:hAnsi="Georgia" w:cs="Verdana-Italic"/>
          <w:iCs/>
          <w:sz w:val="20"/>
          <w:szCs w:val="20"/>
        </w:rPr>
        <w:t>.</w:t>
      </w:r>
    </w:p>
    <w:p w:rsidR="008042BD" w:rsidRPr="00D9383A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b/>
          <w:sz w:val="20"/>
          <w:szCs w:val="20"/>
        </w:rPr>
        <w:t xml:space="preserve">2015 – </w:t>
      </w:r>
      <w:r w:rsidRPr="00C664D1">
        <w:rPr>
          <w:rFonts w:ascii="Georgia" w:hAnsi="Georgia" w:cs="Verdana"/>
          <w:sz w:val="20"/>
          <w:szCs w:val="20"/>
        </w:rPr>
        <w:t>Monografia</w:t>
      </w:r>
      <w:r w:rsidRPr="00F805FF">
        <w:rPr>
          <w:rFonts w:ascii="Georgia" w:hAnsi="Georgia" w:cs="Verdana"/>
          <w:i/>
          <w:sz w:val="20"/>
          <w:szCs w:val="20"/>
        </w:rPr>
        <w:t xml:space="preserve"> </w:t>
      </w:r>
      <w:proofErr w:type="spellStart"/>
      <w:r w:rsidRPr="00C664D1">
        <w:rPr>
          <w:rFonts w:ascii="Georgia" w:hAnsi="Georgia" w:cs="Verdana"/>
          <w:i/>
          <w:sz w:val="20"/>
          <w:szCs w:val="20"/>
        </w:rPr>
        <w:t>Eikòn</w:t>
      </w:r>
      <w:proofErr w:type="spellEnd"/>
      <w:r w:rsidRPr="00C664D1">
        <w:rPr>
          <w:rFonts w:ascii="Georgia" w:hAnsi="Georgia" w:cs="Verdana"/>
          <w:i/>
          <w:sz w:val="20"/>
          <w:szCs w:val="20"/>
        </w:rPr>
        <w:t xml:space="preserve"> </w:t>
      </w:r>
      <w:proofErr w:type="spellStart"/>
      <w:r w:rsidRPr="00C664D1">
        <w:rPr>
          <w:rFonts w:ascii="Georgia" w:hAnsi="Georgia" w:cs="Verdana"/>
          <w:i/>
          <w:sz w:val="20"/>
          <w:szCs w:val="20"/>
        </w:rPr>
        <w:t>eimì</w:t>
      </w:r>
      <w:proofErr w:type="spellEnd"/>
      <w:r w:rsidRPr="00C664D1">
        <w:rPr>
          <w:rFonts w:ascii="Georgia" w:hAnsi="Georgia" w:cs="Verdana"/>
          <w:i/>
          <w:sz w:val="20"/>
          <w:szCs w:val="20"/>
        </w:rPr>
        <w:t xml:space="preserve"> Immagine sono. Musiche e miti della Grecia classica tra immagine e immaginazione melodrammatica</w:t>
      </w:r>
      <w:r>
        <w:rPr>
          <w:rFonts w:ascii="Georgia" w:hAnsi="Georgia" w:cs="Verdana"/>
          <w:sz w:val="20"/>
          <w:szCs w:val="20"/>
        </w:rPr>
        <w:t>, Bari, Edizioni dal Sud, ISBN 978-88-7553-201-7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F805FF">
        <w:rPr>
          <w:rFonts w:ascii="Georgia" w:hAnsi="Georgia" w:cs="Verdana"/>
          <w:b/>
          <w:sz w:val="20"/>
          <w:szCs w:val="20"/>
        </w:rPr>
        <w:t>2</w:t>
      </w:r>
      <w:r>
        <w:rPr>
          <w:rFonts w:ascii="Georgia" w:hAnsi="Georgia" w:cs="Verdana"/>
          <w:b/>
          <w:sz w:val="20"/>
          <w:szCs w:val="20"/>
        </w:rPr>
        <w:t>015</w:t>
      </w:r>
      <w:r>
        <w:rPr>
          <w:rFonts w:ascii="Georgia" w:hAnsi="Georgia" w:cs="Verdana"/>
          <w:sz w:val="20"/>
          <w:szCs w:val="20"/>
        </w:rPr>
        <w:t xml:space="preserve">– </w:t>
      </w:r>
      <w:r w:rsidRPr="0096263E">
        <w:rPr>
          <w:rFonts w:ascii="Georgia" w:hAnsi="Georgia" w:cs="Verdana"/>
          <w:sz w:val="20"/>
          <w:szCs w:val="20"/>
        </w:rPr>
        <w:t>Contributo in volume (Capitolo o Saggio)</w:t>
      </w:r>
    </w:p>
    <w:p w:rsidR="008042BD" w:rsidRPr="009721FC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721FC">
        <w:rPr>
          <w:rFonts w:ascii="Georgia" w:hAnsi="Georgia"/>
          <w:i/>
          <w:sz w:val="20"/>
          <w:szCs w:val="20"/>
        </w:rPr>
        <w:t xml:space="preserve"> ‘Ricomincio da Zeno’: elementi di </w:t>
      </w:r>
      <w:proofErr w:type="spellStart"/>
      <w:r w:rsidRPr="009721FC">
        <w:rPr>
          <w:rFonts w:ascii="Georgia" w:hAnsi="Georgia"/>
          <w:i/>
          <w:sz w:val="20"/>
          <w:szCs w:val="20"/>
        </w:rPr>
        <w:t>attorialità</w:t>
      </w:r>
      <w:proofErr w:type="spellEnd"/>
      <w:r w:rsidRPr="009721FC">
        <w:rPr>
          <w:rFonts w:ascii="Georgia" w:hAnsi="Georgia"/>
          <w:i/>
          <w:sz w:val="20"/>
          <w:szCs w:val="20"/>
        </w:rPr>
        <w:t xml:space="preserve"> nella musica di Jommelli a Stoccarda</w:t>
      </w:r>
      <w:r>
        <w:rPr>
          <w:rFonts w:ascii="Georgia" w:hAnsi="Georgia"/>
          <w:sz w:val="20"/>
          <w:szCs w:val="20"/>
        </w:rPr>
        <w:t xml:space="preserve">, in </w:t>
      </w:r>
      <w:proofErr w:type="spellStart"/>
      <w:r>
        <w:rPr>
          <w:rFonts w:ascii="Georgia" w:hAnsi="Georgia"/>
          <w:sz w:val="20"/>
          <w:szCs w:val="20"/>
        </w:rPr>
        <w:t>OperStuttgart</w:t>
      </w:r>
      <w:proofErr w:type="spellEnd"/>
      <w:r>
        <w:rPr>
          <w:rFonts w:ascii="Georgia" w:hAnsi="Georgia"/>
          <w:sz w:val="20"/>
          <w:szCs w:val="20"/>
        </w:rPr>
        <w:t xml:space="preserve">, 2015-2016. </w:t>
      </w:r>
    </w:p>
    <w:p w:rsidR="008042BD" w:rsidRPr="009721FC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i/>
          <w:sz w:val="20"/>
          <w:szCs w:val="20"/>
        </w:rPr>
      </w:pPr>
    </w:p>
    <w:p w:rsidR="008042BD" w:rsidRPr="00856A10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b/>
          <w:sz w:val="20"/>
          <w:szCs w:val="20"/>
        </w:rPr>
        <w:t>2</w:t>
      </w:r>
      <w:r w:rsidRPr="00F805FF">
        <w:rPr>
          <w:rFonts w:ascii="Georgia" w:hAnsi="Georgia" w:cs="Verdana"/>
          <w:b/>
          <w:sz w:val="20"/>
          <w:szCs w:val="20"/>
        </w:rPr>
        <w:t>015</w:t>
      </w:r>
      <w:r>
        <w:rPr>
          <w:rFonts w:ascii="Georgia" w:hAnsi="Georgia" w:cs="Verdana"/>
          <w:sz w:val="20"/>
          <w:szCs w:val="20"/>
        </w:rPr>
        <w:t xml:space="preserve"> </w:t>
      </w:r>
      <w:r>
        <w:rPr>
          <w:rFonts w:ascii="Georgia" w:hAnsi="Georgia" w:cs="Verdana"/>
          <w:b/>
          <w:sz w:val="20"/>
          <w:szCs w:val="20"/>
        </w:rPr>
        <w:t>–</w:t>
      </w:r>
      <w:r w:rsidRPr="00F805FF">
        <w:rPr>
          <w:rFonts w:ascii="Georgia" w:hAnsi="Georgia" w:cs="Verdana"/>
          <w:sz w:val="20"/>
          <w:szCs w:val="20"/>
        </w:rPr>
        <w:t xml:space="preserve"> Articolo in rivista</w:t>
      </w:r>
      <w:r>
        <w:rPr>
          <w:rFonts w:ascii="Georgia" w:hAnsi="Georgia" w:cs="Verdana"/>
          <w:sz w:val="20"/>
          <w:szCs w:val="20"/>
        </w:rPr>
        <w:t xml:space="preserve"> di Fascia A</w:t>
      </w:r>
      <w:r w:rsidRPr="00F805FF">
        <w:rPr>
          <w:rFonts w:ascii="Georgia" w:hAnsi="Georgia" w:cs="Verdana"/>
          <w:i/>
          <w:sz w:val="20"/>
          <w:szCs w:val="20"/>
        </w:rPr>
        <w:t xml:space="preserve"> 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i/>
          <w:sz w:val="20"/>
          <w:szCs w:val="20"/>
        </w:rPr>
        <w:t>Il mito Pergolesi nella trattatistica musicale del Settecento</w:t>
      </w:r>
      <w:r>
        <w:rPr>
          <w:rFonts w:ascii="Georgia" w:hAnsi="Georgia" w:cs="Verdana"/>
          <w:sz w:val="20"/>
          <w:szCs w:val="20"/>
        </w:rPr>
        <w:t xml:space="preserve">, in «Studi </w:t>
      </w:r>
      <w:proofErr w:type="spellStart"/>
      <w:r>
        <w:rPr>
          <w:rFonts w:ascii="Georgia" w:hAnsi="Georgia" w:cs="Verdana"/>
          <w:sz w:val="20"/>
          <w:szCs w:val="20"/>
        </w:rPr>
        <w:t>Pergolesiani</w:t>
      </w:r>
      <w:proofErr w:type="spellEnd"/>
      <w:r>
        <w:rPr>
          <w:rFonts w:ascii="Georgia" w:hAnsi="Georgia" w:cs="Verdana"/>
          <w:sz w:val="20"/>
          <w:szCs w:val="20"/>
        </w:rPr>
        <w:t xml:space="preserve">» 9 (2015), </w:t>
      </w:r>
      <w:proofErr w:type="spellStart"/>
      <w:r>
        <w:rPr>
          <w:rFonts w:ascii="Georgia" w:hAnsi="Georgia" w:cs="Verdana"/>
          <w:sz w:val="20"/>
          <w:szCs w:val="20"/>
        </w:rPr>
        <w:t>Bern</w:t>
      </w:r>
      <w:proofErr w:type="spellEnd"/>
      <w:r>
        <w:rPr>
          <w:rFonts w:ascii="Georgia" w:hAnsi="Georgia" w:cs="Verdana"/>
          <w:sz w:val="20"/>
          <w:szCs w:val="20"/>
        </w:rPr>
        <w:t xml:space="preserve">, Peter </w:t>
      </w:r>
      <w:proofErr w:type="spellStart"/>
      <w:r>
        <w:rPr>
          <w:rFonts w:ascii="Georgia" w:hAnsi="Georgia" w:cs="Verdana"/>
          <w:sz w:val="20"/>
          <w:szCs w:val="20"/>
        </w:rPr>
        <w:t>Lang</w:t>
      </w:r>
      <w:proofErr w:type="spellEnd"/>
      <w:r>
        <w:rPr>
          <w:rFonts w:ascii="Georgia" w:hAnsi="Georgia" w:cs="Verdana"/>
          <w:sz w:val="20"/>
          <w:szCs w:val="20"/>
        </w:rPr>
        <w:t xml:space="preserve">, pp.539-566 ISBN 978-3-0343-1631-6 </w:t>
      </w:r>
      <w:proofErr w:type="spellStart"/>
      <w:r>
        <w:rPr>
          <w:rFonts w:ascii="Georgia" w:hAnsi="Georgia" w:cs="Verdana"/>
          <w:sz w:val="20"/>
          <w:szCs w:val="20"/>
        </w:rPr>
        <w:t>pb</w:t>
      </w:r>
      <w:proofErr w:type="spellEnd"/>
      <w:r>
        <w:rPr>
          <w:rFonts w:ascii="Georgia" w:hAnsi="Georgia" w:cs="Verdana"/>
          <w:sz w:val="20"/>
          <w:szCs w:val="20"/>
        </w:rPr>
        <w:t xml:space="preserve"> ISSN 2235-2678 </w:t>
      </w:r>
      <w:proofErr w:type="spellStart"/>
      <w:r>
        <w:rPr>
          <w:rFonts w:ascii="Georgia" w:hAnsi="Georgia" w:cs="Verdana"/>
          <w:sz w:val="20"/>
          <w:szCs w:val="20"/>
        </w:rPr>
        <w:t>pb</w:t>
      </w:r>
      <w:proofErr w:type="spellEnd"/>
      <w:r>
        <w:rPr>
          <w:rFonts w:ascii="Georgia" w:hAnsi="Georgia" w:cs="Verdana"/>
          <w:sz w:val="20"/>
          <w:szCs w:val="20"/>
        </w:rPr>
        <w:t>.</w:t>
      </w:r>
    </w:p>
    <w:p w:rsidR="008042BD" w:rsidRPr="00F805FF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b/>
          <w:sz w:val="20"/>
          <w:szCs w:val="20"/>
        </w:rPr>
        <w:t xml:space="preserve"> </w:t>
      </w:r>
    </w:p>
    <w:p w:rsidR="008042BD" w:rsidRPr="00856A10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F805FF">
        <w:rPr>
          <w:rFonts w:ascii="Georgia" w:hAnsi="Georgia" w:cs="Verdana"/>
          <w:b/>
          <w:sz w:val="20"/>
          <w:szCs w:val="20"/>
        </w:rPr>
        <w:t>2015</w:t>
      </w:r>
      <w:r>
        <w:rPr>
          <w:rFonts w:ascii="Georgia" w:hAnsi="Georgia" w:cs="Verdana"/>
          <w:sz w:val="20"/>
          <w:szCs w:val="20"/>
        </w:rPr>
        <w:t xml:space="preserve"> – </w:t>
      </w:r>
      <w:r w:rsidRPr="00F805FF">
        <w:rPr>
          <w:rFonts w:ascii="Georgia" w:hAnsi="Georgia" w:cs="Verdana"/>
          <w:sz w:val="20"/>
          <w:szCs w:val="20"/>
        </w:rPr>
        <w:t>Articolo in rivista</w:t>
      </w:r>
      <w:r w:rsidRPr="00F805FF">
        <w:rPr>
          <w:rFonts w:ascii="Georgia" w:hAnsi="Georgia" w:cs="Verdana"/>
          <w:i/>
          <w:sz w:val="20"/>
          <w:szCs w:val="20"/>
        </w:rPr>
        <w:t xml:space="preserve"> 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i/>
          <w:sz w:val="20"/>
          <w:szCs w:val="20"/>
        </w:rPr>
        <w:t>Opere troppo all’antica? Mozart e il repertorio serio a Napoli nel 1770</w:t>
      </w:r>
      <w:r>
        <w:rPr>
          <w:rFonts w:ascii="Georgia" w:hAnsi="Georgia" w:cs="Verdana"/>
          <w:sz w:val="20"/>
          <w:szCs w:val="20"/>
        </w:rPr>
        <w:t xml:space="preserve">, in «Quaderni del Conservatorio Domenico </w:t>
      </w:r>
      <w:proofErr w:type="spellStart"/>
      <w:r>
        <w:rPr>
          <w:rFonts w:ascii="Georgia" w:hAnsi="Georgia" w:cs="Verdana"/>
          <w:sz w:val="20"/>
          <w:szCs w:val="20"/>
        </w:rPr>
        <w:t>Cimarosa</w:t>
      </w:r>
      <w:proofErr w:type="spellEnd"/>
      <w:r>
        <w:rPr>
          <w:rFonts w:ascii="Georgia" w:hAnsi="Georgia" w:cs="Verdana"/>
          <w:sz w:val="20"/>
          <w:szCs w:val="20"/>
        </w:rPr>
        <w:t xml:space="preserve"> di Avellino» I (2015), Avellino, Edizioni Il </w:t>
      </w:r>
      <w:proofErr w:type="spellStart"/>
      <w:r>
        <w:rPr>
          <w:rFonts w:ascii="Georgia" w:hAnsi="Georgia" w:cs="Verdana"/>
          <w:sz w:val="20"/>
          <w:szCs w:val="20"/>
        </w:rPr>
        <w:t>Cimarosa</w:t>
      </w:r>
      <w:proofErr w:type="spellEnd"/>
      <w:r>
        <w:rPr>
          <w:rFonts w:ascii="Georgia" w:hAnsi="Georgia" w:cs="Verdana"/>
          <w:sz w:val="20"/>
          <w:szCs w:val="20"/>
        </w:rPr>
        <w:t>, pp.23-50 ISBN 978-88-99697-01-3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</w:t>
      </w:r>
      <w:r>
        <w:rPr>
          <w:rFonts w:ascii="Georgia" w:hAnsi="Georgia" w:cs="Verdana"/>
          <w:b/>
          <w:sz w:val="20"/>
          <w:szCs w:val="20"/>
        </w:rPr>
        <w:t>5</w:t>
      </w:r>
      <w:r w:rsidRPr="0096263E">
        <w:rPr>
          <w:rFonts w:ascii="Georgia" w:hAnsi="Georgia" w:cs="Verdana"/>
          <w:sz w:val="20"/>
          <w:szCs w:val="20"/>
        </w:rPr>
        <w:t xml:space="preserve"> - Voce (in dizionario o enciclopedia)</w:t>
      </w:r>
    </w:p>
    <w:p w:rsidR="008042BD" w:rsidRPr="00DF2DB5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 xml:space="preserve">Giuseppe </w:t>
      </w:r>
      <w:proofErr w:type="spellStart"/>
      <w:r>
        <w:rPr>
          <w:rFonts w:ascii="Georgia" w:hAnsi="Georgia" w:cs="Verdana-Italic"/>
          <w:i/>
          <w:iCs/>
          <w:sz w:val="20"/>
          <w:szCs w:val="20"/>
        </w:rPr>
        <w:t>Petrosellini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Dizionario Biografico degli Italiani, </w:t>
      </w:r>
      <w:r w:rsidRPr="0096263E">
        <w:rPr>
          <w:rFonts w:ascii="Georgia" w:hAnsi="Georgia" w:cs="Verdana-Italic"/>
          <w:iCs/>
          <w:sz w:val="20"/>
          <w:szCs w:val="20"/>
        </w:rPr>
        <w:t>Roma, Enciclopedia Italiana Treccani.</w:t>
      </w:r>
    </w:p>
    <w:p w:rsidR="008042BD" w:rsidRPr="00C664D1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C664D1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2014</w:t>
      </w:r>
      <w:r>
        <w:rPr>
          <w:rFonts w:ascii="Georgia" w:hAnsi="Georgia" w:cs="Verdana"/>
          <w:b/>
          <w:sz w:val="20"/>
          <w:szCs w:val="20"/>
        </w:rPr>
        <w:t xml:space="preserve"> – </w:t>
      </w:r>
      <w:r w:rsidRPr="00C664D1">
        <w:rPr>
          <w:rFonts w:ascii="Georgia" w:hAnsi="Georgia" w:cs="Verdana"/>
          <w:sz w:val="20"/>
          <w:szCs w:val="20"/>
        </w:rPr>
        <w:t>Contributo in Atti di convegno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i/>
          <w:sz w:val="20"/>
          <w:szCs w:val="20"/>
        </w:rPr>
        <w:t>Musica e gestualità nella “Didone abbandonata” (Stoccarda 1763) di Niccolò Jommelli</w:t>
      </w:r>
      <w:r w:rsidRPr="0096263E">
        <w:rPr>
          <w:rFonts w:ascii="Georgia" w:hAnsi="Georgia" w:cs="Verdana"/>
          <w:i/>
          <w:sz w:val="20"/>
          <w:szCs w:val="20"/>
        </w:rPr>
        <w:t xml:space="preserve">, </w:t>
      </w:r>
      <w:r w:rsidRPr="0096263E">
        <w:rPr>
          <w:rFonts w:ascii="Georgia" w:hAnsi="Georgia" w:cs="Verdana"/>
          <w:sz w:val="20"/>
          <w:szCs w:val="20"/>
        </w:rPr>
        <w:t>in</w:t>
      </w:r>
      <w:r w:rsidRPr="0096263E">
        <w:rPr>
          <w:rFonts w:ascii="Georgia" w:hAnsi="Georgia" w:cs="Verdana"/>
          <w:i/>
          <w:sz w:val="20"/>
          <w:szCs w:val="20"/>
        </w:rPr>
        <w:t xml:space="preserve"> </w:t>
      </w:r>
      <w:r>
        <w:rPr>
          <w:rFonts w:ascii="Georgia" w:hAnsi="Georgia" w:cs="Verdana"/>
          <w:i/>
          <w:sz w:val="20"/>
          <w:szCs w:val="20"/>
        </w:rPr>
        <w:t>Niccolò Jommelli. L’esperienza europea di un musicista ‘filosofo’</w:t>
      </w:r>
      <w:r w:rsidRPr="0096263E">
        <w:rPr>
          <w:rFonts w:ascii="Georgia" w:hAnsi="Georgia" w:cs="Verdana"/>
          <w:sz w:val="20"/>
          <w:szCs w:val="20"/>
        </w:rPr>
        <w:t xml:space="preserve">, a cura di </w:t>
      </w:r>
      <w:r>
        <w:rPr>
          <w:rFonts w:ascii="Georgia" w:hAnsi="Georgia" w:cs="Verdana"/>
          <w:sz w:val="20"/>
          <w:szCs w:val="20"/>
        </w:rPr>
        <w:t xml:space="preserve">G. Pitarresi, Reggio Calabria, </w:t>
      </w:r>
      <w:r>
        <w:rPr>
          <w:rFonts w:ascii="Georgia" w:hAnsi="Georgia" w:cs="Verdana"/>
          <w:sz w:val="20"/>
          <w:szCs w:val="20"/>
        </w:rPr>
        <w:lastRenderedPageBreak/>
        <w:t>Edizioni del Conservatorio di Musica “</w:t>
      </w:r>
      <w:proofErr w:type="spellStart"/>
      <w:r>
        <w:rPr>
          <w:rFonts w:ascii="Georgia" w:hAnsi="Georgia" w:cs="Verdana"/>
          <w:sz w:val="20"/>
          <w:szCs w:val="20"/>
        </w:rPr>
        <w:t>F.Cilea</w:t>
      </w:r>
      <w:proofErr w:type="spellEnd"/>
      <w:r>
        <w:rPr>
          <w:rFonts w:ascii="Georgia" w:hAnsi="Georgia" w:cs="Verdana"/>
          <w:sz w:val="20"/>
          <w:szCs w:val="20"/>
        </w:rPr>
        <w:t>” («</w:t>
      </w:r>
      <w:proofErr w:type="spellStart"/>
      <w:r>
        <w:rPr>
          <w:rFonts w:ascii="Georgia" w:hAnsi="Georgia" w:cs="Verdana"/>
          <w:sz w:val="20"/>
          <w:szCs w:val="20"/>
        </w:rPr>
        <w:t>Sopplimenti</w:t>
      </w:r>
      <w:proofErr w:type="spellEnd"/>
      <w:r>
        <w:rPr>
          <w:rFonts w:ascii="Georgia" w:hAnsi="Georgia" w:cs="Verdana"/>
          <w:sz w:val="20"/>
          <w:szCs w:val="20"/>
        </w:rPr>
        <w:t xml:space="preserve"> musicali» I,15),</w:t>
      </w:r>
      <w:r w:rsidRPr="0096263E">
        <w:rPr>
          <w:rFonts w:ascii="Georgia" w:hAnsi="Georgia" w:cs="Verdana"/>
          <w:sz w:val="20"/>
          <w:szCs w:val="20"/>
        </w:rPr>
        <w:t xml:space="preserve"> pp. </w:t>
      </w:r>
      <w:r>
        <w:rPr>
          <w:rFonts w:ascii="Georgia" w:hAnsi="Georgia" w:cs="Verdana"/>
          <w:sz w:val="20"/>
          <w:szCs w:val="20"/>
        </w:rPr>
        <w:t>269-290</w:t>
      </w:r>
      <w:r w:rsidRPr="0096263E">
        <w:rPr>
          <w:rFonts w:ascii="Georgia" w:hAnsi="Georgia" w:cs="Verdana"/>
          <w:sz w:val="20"/>
          <w:szCs w:val="20"/>
        </w:rPr>
        <w:t>. ISBN</w:t>
      </w:r>
      <w:r>
        <w:rPr>
          <w:rFonts w:ascii="Georgia" w:hAnsi="Georgia" w:cs="Verdana"/>
          <w:sz w:val="20"/>
          <w:szCs w:val="20"/>
        </w:rPr>
        <w:t xml:space="preserve"> 978-88-87970-08-1</w:t>
      </w:r>
    </w:p>
    <w:p w:rsidR="008042BD" w:rsidRPr="002254F0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C664D1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b/>
          <w:sz w:val="20"/>
          <w:szCs w:val="20"/>
        </w:rPr>
        <w:t xml:space="preserve">2014 – </w:t>
      </w:r>
      <w:r w:rsidRPr="00C664D1">
        <w:rPr>
          <w:rFonts w:ascii="Georgia" w:hAnsi="Georgia" w:cs="Verdana"/>
          <w:sz w:val="20"/>
          <w:szCs w:val="20"/>
        </w:rPr>
        <w:t>Contributo in Atti di convegno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i/>
          <w:sz w:val="20"/>
          <w:szCs w:val="20"/>
        </w:rPr>
        <w:t xml:space="preserve">Accoglienza di donne, rifiuto di eroi. Il </w:t>
      </w:r>
      <w:proofErr w:type="spellStart"/>
      <w:r>
        <w:rPr>
          <w:rFonts w:ascii="Georgia" w:hAnsi="Georgia" w:cs="Verdana"/>
          <w:i/>
          <w:sz w:val="20"/>
          <w:szCs w:val="20"/>
        </w:rPr>
        <w:t>tòpos</w:t>
      </w:r>
      <w:proofErr w:type="spellEnd"/>
      <w:r>
        <w:rPr>
          <w:rFonts w:ascii="Georgia" w:hAnsi="Georgia" w:cs="Verdana"/>
          <w:i/>
          <w:sz w:val="20"/>
          <w:szCs w:val="20"/>
        </w:rPr>
        <w:t xml:space="preserve"> dell’abbandono sulla scena lirica del Settecento</w:t>
      </w:r>
      <w:r w:rsidRPr="0096263E">
        <w:rPr>
          <w:rFonts w:ascii="Georgia" w:hAnsi="Georgia" w:cs="Verdana"/>
          <w:i/>
          <w:sz w:val="20"/>
          <w:szCs w:val="20"/>
        </w:rPr>
        <w:t xml:space="preserve">, </w:t>
      </w:r>
      <w:r w:rsidRPr="0096263E">
        <w:rPr>
          <w:rFonts w:ascii="Georgia" w:hAnsi="Georgia" w:cs="Verdana"/>
          <w:sz w:val="20"/>
          <w:szCs w:val="20"/>
        </w:rPr>
        <w:t>in</w:t>
      </w:r>
      <w:r w:rsidRPr="0096263E">
        <w:rPr>
          <w:rFonts w:ascii="Georgia" w:hAnsi="Georgia" w:cs="Verdana"/>
          <w:i/>
          <w:sz w:val="20"/>
          <w:szCs w:val="20"/>
        </w:rPr>
        <w:t xml:space="preserve"> </w:t>
      </w:r>
      <w:r>
        <w:rPr>
          <w:rFonts w:ascii="Georgia" w:hAnsi="Georgia" w:cs="Verdana"/>
          <w:i/>
          <w:sz w:val="20"/>
          <w:szCs w:val="20"/>
        </w:rPr>
        <w:t>Accoglienza e rifiuto nella tradizione letteraria e nel teatro antico e moderno</w:t>
      </w:r>
      <w:r w:rsidRPr="0096263E">
        <w:rPr>
          <w:rFonts w:ascii="Georgia" w:hAnsi="Georgia" w:cs="Verdana"/>
          <w:sz w:val="20"/>
          <w:szCs w:val="20"/>
        </w:rPr>
        <w:t xml:space="preserve">, a cura di </w:t>
      </w:r>
      <w:r>
        <w:rPr>
          <w:rFonts w:ascii="Georgia" w:hAnsi="Georgia" w:cs="Verdana"/>
          <w:sz w:val="20"/>
          <w:szCs w:val="20"/>
        </w:rPr>
        <w:t xml:space="preserve">S. </w:t>
      </w:r>
      <w:proofErr w:type="spellStart"/>
      <w:r>
        <w:rPr>
          <w:rFonts w:ascii="Georgia" w:hAnsi="Georgia" w:cs="Verdana"/>
          <w:sz w:val="20"/>
          <w:szCs w:val="20"/>
        </w:rPr>
        <w:t>Castellaneta</w:t>
      </w:r>
      <w:proofErr w:type="spellEnd"/>
      <w:r>
        <w:rPr>
          <w:rFonts w:ascii="Georgia" w:hAnsi="Georgia" w:cs="Verdana"/>
          <w:sz w:val="20"/>
          <w:szCs w:val="20"/>
        </w:rPr>
        <w:t xml:space="preserve">, M. De </w:t>
      </w:r>
      <w:proofErr w:type="spellStart"/>
      <w:r>
        <w:rPr>
          <w:rFonts w:ascii="Georgia" w:hAnsi="Georgia" w:cs="Verdana"/>
          <w:sz w:val="20"/>
          <w:szCs w:val="20"/>
        </w:rPr>
        <w:t>Bernardis</w:t>
      </w:r>
      <w:proofErr w:type="spellEnd"/>
      <w:r>
        <w:rPr>
          <w:rFonts w:ascii="Georgia" w:hAnsi="Georgia" w:cs="Verdana"/>
          <w:sz w:val="20"/>
          <w:szCs w:val="20"/>
        </w:rPr>
        <w:t xml:space="preserve">, </w:t>
      </w:r>
      <w:proofErr w:type="spellStart"/>
      <w:r>
        <w:rPr>
          <w:rFonts w:ascii="Georgia" w:hAnsi="Georgia" w:cs="Verdana"/>
          <w:sz w:val="20"/>
          <w:szCs w:val="20"/>
        </w:rPr>
        <w:t>F.S.</w:t>
      </w:r>
      <w:proofErr w:type="spellEnd"/>
      <w:r>
        <w:rPr>
          <w:rFonts w:ascii="Georgia" w:hAnsi="Georgia" w:cs="Verdana"/>
          <w:sz w:val="20"/>
          <w:szCs w:val="20"/>
        </w:rPr>
        <w:t xml:space="preserve"> </w:t>
      </w:r>
      <w:proofErr w:type="spellStart"/>
      <w:r>
        <w:rPr>
          <w:rFonts w:ascii="Georgia" w:hAnsi="Georgia" w:cs="Verdana"/>
          <w:sz w:val="20"/>
          <w:szCs w:val="20"/>
        </w:rPr>
        <w:t>Minervini</w:t>
      </w:r>
      <w:proofErr w:type="spellEnd"/>
      <w:r>
        <w:rPr>
          <w:rFonts w:ascii="Georgia" w:hAnsi="Georgia" w:cs="Verdana"/>
          <w:sz w:val="20"/>
          <w:szCs w:val="20"/>
        </w:rPr>
        <w:t xml:space="preserve">, Lecce, </w:t>
      </w:r>
      <w:proofErr w:type="spellStart"/>
      <w:r>
        <w:rPr>
          <w:rFonts w:ascii="Georgia" w:hAnsi="Georgia" w:cs="Verdana"/>
          <w:sz w:val="20"/>
          <w:szCs w:val="20"/>
        </w:rPr>
        <w:t>Pensamultimedia</w:t>
      </w:r>
      <w:proofErr w:type="spellEnd"/>
      <w:r>
        <w:rPr>
          <w:rFonts w:ascii="Georgia" w:hAnsi="Georgia" w:cs="Verdana"/>
          <w:sz w:val="20"/>
          <w:szCs w:val="20"/>
        </w:rPr>
        <w:t xml:space="preserve"> editore,</w:t>
      </w:r>
      <w:r w:rsidRPr="0096263E">
        <w:rPr>
          <w:rFonts w:ascii="Georgia" w:hAnsi="Georgia" w:cs="Verdana"/>
          <w:sz w:val="20"/>
          <w:szCs w:val="20"/>
        </w:rPr>
        <w:t xml:space="preserve"> pp. </w:t>
      </w:r>
      <w:r>
        <w:rPr>
          <w:rFonts w:ascii="Georgia" w:hAnsi="Georgia" w:cs="Verdana"/>
          <w:sz w:val="20"/>
          <w:szCs w:val="20"/>
        </w:rPr>
        <w:t>15</w:t>
      </w:r>
      <w:r w:rsidRPr="0096263E">
        <w:rPr>
          <w:rFonts w:ascii="Georgia" w:hAnsi="Georgia" w:cs="Verdana"/>
          <w:sz w:val="20"/>
          <w:szCs w:val="20"/>
        </w:rPr>
        <w:t>3</w:t>
      </w:r>
      <w:r>
        <w:rPr>
          <w:rFonts w:ascii="Georgia" w:hAnsi="Georgia" w:cs="Verdana"/>
          <w:sz w:val="20"/>
          <w:szCs w:val="20"/>
        </w:rPr>
        <w:t>-162</w:t>
      </w:r>
      <w:r w:rsidRPr="0096263E">
        <w:rPr>
          <w:rFonts w:ascii="Georgia" w:hAnsi="Georgia" w:cs="Verdana"/>
          <w:sz w:val="20"/>
          <w:szCs w:val="20"/>
        </w:rPr>
        <w:t>. ISBN</w:t>
      </w:r>
      <w:r>
        <w:rPr>
          <w:rFonts w:ascii="Georgia" w:hAnsi="Georgia" w:cs="Verdana"/>
          <w:sz w:val="20"/>
          <w:szCs w:val="20"/>
        </w:rPr>
        <w:t xml:space="preserve"> 978-88-6760-228-5</w:t>
      </w:r>
    </w:p>
    <w:p w:rsidR="008042BD" w:rsidRPr="00C664D1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3521B7">
        <w:rPr>
          <w:rFonts w:ascii="Georgia" w:hAnsi="Georgia" w:cs="Verdana"/>
          <w:b/>
          <w:sz w:val="20"/>
          <w:szCs w:val="20"/>
        </w:rPr>
        <w:t>2014</w:t>
      </w:r>
      <w:r>
        <w:rPr>
          <w:rFonts w:ascii="Georgia" w:hAnsi="Georgia" w:cs="Verdana"/>
          <w:sz w:val="20"/>
          <w:szCs w:val="20"/>
        </w:rPr>
        <w:t xml:space="preserve"> - </w:t>
      </w:r>
      <w:r w:rsidRPr="0096263E">
        <w:rPr>
          <w:rFonts w:ascii="Georgia" w:hAnsi="Georgia" w:cs="Verdana"/>
          <w:sz w:val="20"/>
          <w:szCs w:val="20"/>
        </w:rPr>
        <w:t>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 xml:space="preserve">Sulle orme di Beethoven (anzi di Gluck) – Schubert Quarta Sinfonia; Decadentismo sotto forma di Sinfonia – </w:t>
      </w:r>
      <w:proofErr w:type="spellStart"/>
      <w:r>
        <w:rPr>
          <w:rFonts w:ascii="Georgia" w:hAnsi="Georgia" w:cs="Verdana-Italic"/>
          <w:i/>
          <w:iCs/>
          <w:sz w:val="20"/>
          <w:szCs w:val="20"/>
        </w:rPr>
        <w:t>Caikovskij</w:t>
      </w:r>
      <w:proofErr w:type="spellEnd"/>
      <w:r>
        <w:rPr>
          <w:rFonts w:ascii="Georgia" w:hAnsi="Georgia" w:cs="Verdana-Italic"/>
          <w:i/>
          <w:iCs/>
          <w:sz w:val="20"/>
          <w:szCs w:val="20"/>
        </w:rPr>
        <w:t xml:space="preserve"> Quinta sinfonia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concertistica 20</w:t>
      </w:r>
      <w:r>
        <w:rPr>
          <w:rFonts w:ascii="Georgia" w:hAnsi="Georgia" w:cs="Verdana-Italic"/>
          <w:i/>
          <w:iCs/>
          <w:sz w:val="20"/>
          <w:szCs w:val="20"/>
        </w:rPr>
        <w:t>13</w:t>
      </w:r>
      <w:r w:rsidRPr="0096263E">
        <w:rPr>
          <w:rFonts w:ascii="Georgia" w:hAnsi="Georgia" w:cs="Verdana-Italic"/>
          <w:i/>
          <w:iCs/>
          <w:sz w:val="20"/>
          <w:szCs w:val="20"/>
        </w:rPr>
        <w:t>-20</w:t>
      </w:r>
      <w:r>
        <w:rPr>
          <w:rFonts w:ascii="Georgia" w:hAnsi="Georgia" w:cs="Verdana-Italic"/>
          <w:i/>
          <w:iCs/>
          <w:sz w:val="20"/>
          <w:szCs w:val="20"/>
        </w:rPr>
        <w:t>14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>
        <w:rPr>
          <w:rFonts w:ascii="Georgia" w:hAnsi="Georgia" w:cs="Verdana-Italic"/>
          <w:iCs/>
          <w:sz w:val="20"/>
          <w:szCs w:val="20"/>
        </w:rPr>
        <w:t>, pp. 8-12</w:t>
      </w:r>
      <w:r w:rsidRPr="0096263E">
        <w:rPr>
          <w:rFonts w:ascii="Georgia" w:hAnsi="Georgia" w:cs="Verdana-Italic"/>
          <w:iCs/>
          <w:sz w:val="20"/>
          <w:szCs w:val="20"/>
        </w:rPr>
        <w:t>.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3521B7">
        <w:rPr>
          <w:rFonts w:ascii="Georgia" w:hAnsi="Georgia" w:cs="Verdana"/>
          <w:b/>
          <w:sz w:val="20"/>
          <w:szCs w:val="20"/>
        </w:rPr>
        <w:t>2014</w:t>
      </w:r>
      <w:r>
        <w:rPr>
          <w:rFonts w:ascii="Georgia" w:hAnsi="Georgia" w:cs="Verdana"/>
          <w:sz w:val="20"/>
          <w:szCs w:val="20"/>
        </w:rPr>
        <w:t xml:space="preserve"> - </w:t>
      </w:r>
      <w:r w:rsidRPr="0096263E">
        <w:rPr>
          <w:rFonts w:ascii="Georgia" w:hAnsi="Georgia" w:cs="Verdana"/>
          <w:sz w:val="20"/>
          <w:szCs w:val="20"/>
        </w:rPr>
        <w:t>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 xml:space="preserve">«Io non sono un pianista»: sul primo concerto per pianoforte di </w:t>
      </w:r>
      <w:proofErr w:type="spellStart"/>
      <w:r>
        <w:rPr>
          <w:rFonts w:ascii="Georgia" w:hAnsi="Georgia" w:cs="Verdana-Italic"/>
          <w:i/>
          <w:iCs/>
          <w:sz w:val="20"/>
          <w:szCs w:val="20"/>
        </w:rPr>
        <w:t>Caikovskij</w:t>
      </w:r>
      <w:proofErr w:type="spellEnd"/>
      <w:r>
        <w:rPr>
          <w:rFonts w:ascii="Georgia" w:hAnsi="Georgia" w:cs="Verdana-Italic"/>
          <w:i/>
          <w:iCs/>
          <w:sz w:val="20"/>
          <w:szCs w:val="20"/>
        </w:rPr>
        <w:t xml:space="preserve"> - «</w:t>
      </w:r>
      <w:proofErr w:type="spellStart"/>
      <w:r>
        <w:rPr>
          <w:rFonts w:ascii="Georgia" w:hAnsi="Georgia" w:cs="Verdana-Italic"/>
          <w:i/>
          <w:iCs/>
          <w:sz w:val="20"/>
          <w:szCs w:val="20"/>
        </w:rPr>
        <w:t>Why</w:t>
      </w:r>
      <w:proofErr w:type="spellEnd"/>
      <w:r>
        <w:rPr>
          <w:rFonts w:ascii="Georgia" w:hAnsi="Georgia" w:cs="Verdana-Italic"/>
          <w:i/>
          <w:iCs/>
          <w:sz w:val="20"/>
          <w:szCs w:val="20"/>
        </w:rPr>
        <w:t xml:space="preserve"> </w:t>
      </w:r>
      <w:proofErr w:type="spellStart"/>
      <w:r>
        <w:rPr>
          <w:rFonts w:ascii="Georgia" w:hAnsi="Georgia" w:cs="Verdana-Italic"/>
          <w:i/>
          <w:iCs/>
          <w:sz w:val="20"/>
          <w:szCs w:val="20"/>
        </w:rPr>
        <w:t>is</w:t>
      </w:r>
      <w:proofErr w:type="spellEnd"/>
      <w:r>
        <w:rPr>
          <w:rFonts w:ascii="Georgia" w:hAnsi="Georgia" w:cs="Verdana-Italic"/>
          <w:i/>
          <w:iCs/>
          <w:sz w:val="20"/>
          <w:szCs w:val="20"/>
        </w:rPr>
        <w:t xml:space="preserve"> life </w:t>
      </w:r>
      <w:proofErr w:type="spellStart"/>
      <w:r>
        <w:rPr>
          <w:rFonts w:ascii="Georgia" w:hAnsi="Georgia" w:cs="Verdana-Italic"/>
          <w:i/>
          <w:iCs/>
          <w:sz w:val="20"/>
          <w:szCs w:val="20"/>
        </w:rPr>
        <w:t>worth</w:t>
      </w:r>
      <w:proofErr w:type="spellEnd"/>
      <w:r>
        <w:rPr>
          <w:rFonts w:ascii="Georgia" w:hAnsi="Georgia" w:cs="Verdana-Italic"/>
          <w:i/>
          <w:iCs/>
          <w:sz w:val="20"/>
          <w:szCs w:val="20"/>
        </w:rPr>
        <w:t xml:space="preserve"> living?» Sulla sinfonia </w:t>
      </w:r>
      <w:proofErr w:type="spellStart"/>
      <w:r>
        <w:rPr>
          <w:rFonts w:ascii="Georgia" w:hAnsi="Georgia" w:cs="Verdana-Italic"/>
          <w:i/>
          <w:iCs/>
          <w:sz w:val="20"/>
          <w:szCs w:val="20"/>
        </w:rPr>
        <w:t>Jupiter</w:t>
      </w:r>
      <w:proofErr w:type="spellEnd"/>
      <w:r>
        <w:rPr>
          <w:rFonts w:ascii="Georgia" w:hAnsi="Georgia" w:cs="Verdana-Italic"/>
          <w:i/>
          <w:iCs/>
          <w:sz w:val="20"/>
          <w:szCs w:val="20"/>
        </w:rPr>
        <w:t xml:space="preserve"> di Mozart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concertistica 20</w:t>
      </w:r>
      <w:r>
        <w:rPr>
          <w:rFonts w:ascii="Georgia" w:hAnsi="Georgia" w:cs="Verdana-Italic"/>
          <w:i/>
          <w:iCs/>
          <w:sz w:val="20"/>
          <w:szCs w:val="20"/>
        </w:rPr>
        <w:t>13</w:t>
      </w:r>
      <w:r w:rsidRPr="0096263E">
        <w:rPr>
          <w:rFonts w:ascii="Georgia" w:hAnsi="Georgia" w:cs="Verdana-Italic"/>
          <w:i/>
          <w:iCs/>
          <w:sz w:val="20"/>
          <w:szCs w:val="20"/>
        </w:rPr>
        <w:t>-20</w:t>
      </w:r>
      <w:r>
        <w:rPr>
          <w:rFonts w:ascii="Georgia" w:hAnsi="Georgia" w:cs="Verdana-Italic"/>
          <w:i/>
          <w:iCs/>
          <w:sz w:val="20"/>
          <w:szCs w:val="20"/>
        </w:rPr>
        <w:t>14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>
        <w:rPr>
          <w:rFonts w:ascii="Georgia" w:hAnsi="Georgia" w:cs="Verdana-Italic"/>
          <w:iCs/>
          <w:sz w:val="20"/>
          <w:szCs w:val="20"/>
        </w:rPr>
        <w:t>, pp. 10-17</w:t>
      </w:r>
      <w:r w:rsidRPr="0096263E">
        <w:rPr>
          <w:rFonts w:ascii="Georgia" w:hAnsi="Georgia" w:cs="Verdana-Italic"/>
          <w:iCs/>
          <w:sz w:val="20"/>
          <w:szCs w:val="20"/>
        </w:rPr>
        <w:t>.</w:t>
      </w:r>
    </w:p>
    <w:p w:rsidR="008042BD" w:rsidRPr="003521B7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DF2DB5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DF2DB5">
        <w:rPr>
          <w:rFonts w:ascii="Georgia" w:hAnsi="Georgia" w:cs="Verdana"/>
          <w:b/>
          <w:sz w:val="20"/>
          <w:szCs w:val="20"/>
        </w:rPr>
        <w:t>2014</w:t>
      </w:r>
      <w:r w:rsidRPr="00DF2DB5">
        <w:rPr>
          <w:rFonts w:ascii="Georgia" w:hAnsi="Georgia" w:cs="Verdana"/>
          <w:sz w:val="20"/>
          <w:szCs w:val="20"/>
        </w:rPr>
        <w:t xml:space="preserve"> - Voce (in dizionario o enciclopedia)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>Niccolò Piccinni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Dizionario Biografico degli Italiani, </w:t>
      </w:r>
      <w:r w:rsidRPr="0096263E">
        <w:rPr>
          <w:rFonts w:ascii="Georgia" w:hAnsi="Georgia" w:cs="Verdana-Italic"/>
          <w:iCs/>
          <w:sz w:val="20"/>
          <w:szCs w:val="20"/>
        </w:rPr>
        <w:t>Roma, Enciclopedia Italiana Treccani.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</w:p>
    <w:p w:rsidR="008042BD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</w:t>
      </w:r>
      <w:r>
        <w:rPr>
          <w:rFonts w:ascii="Georgia" w:hAnsi="Georgia" w:cs="Verdana"/>
          <w:b/>
          <w:sz w:val="20"/>
          <w:szCs w:val="20"/>
        </w:rPr>
        <w:t>4</w:t>
      </w:r>
      <w:r w:rsidRPr="0096263E">
        <w:rPr>
          <w:rFonts w:ascii="Georgia" w:hAnsi="Georgia" w:cs="Verdana"/>
          <w:sz w:val="20"/>
          <w:szCs w:val="20"/>
        </w:rPr>
        <w:t xml:space="preserve"> - Voce (in dizionario o enciclopedia)</w:t>
      </w:r>
    </w:p>
    <w:p w:rsidR="008042BD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>Giovanni Paisiello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Dizionario Biografico degli Italiani, </w:t>
      </w:r>
      <w:r w:rsidRPr="0096263E">
        <w:rPr>
          <w:rFonts w:ascii="Georgia" w:hAnsi="Georgia" w:cs="Verdana-Italic"/>
          <w:iCs/>
          <w:sz w:val="20"/>
          <w:szCs w:val="20"/>
        </w:rPr>
        <w:t>Roma, Enciclopedia Italiana Treccani.</w:t>
      </w:r>
    </w:p>
    <w:p w:rsidR="008042BD" w:rsidRPr="00DF2DB5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</w:p>
    <w:p w:rsidR="008042BD" w:rsidRPr="00C664D1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b/>
          <w:sz w:val="20"/>
          <w:szCs w:val="20"/>
        </w:rPr>
        <w:t xml:space="preserve">2014 </w:t>
      </w:r>
      <w:r w:rsidRPr="00C664D1">
        <w:rPr>
          <w:rFonts w:ascii="Georgia" w:hAnsi="Georgia" w:cs="Verdana"/>
          <w:sz w:val="20"/>
          <w:szCs w:val="20"/>
        </w:rPr>
        <w:t>- Contributo in Atti di convegno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"/>
          <w:b/>
          <w:sz w:val="20"/>
          <w:szCs w:val="20"/>
        </w:rPr>
      </w:pPr>
      <w:proofErr w:type="spellStart"/>
      <w:r w:rsidRPr="0096263E">
        <w:rPr>
          <w:rFonts w:ascii="Georgia" w:hAnsi="Georgia" w:cs="Verdana"/>
          <w:i/>
          <w:sz w:val="20"/>
          <w:szCs w:val="20"/>
        </w:rPr>
        <w:t>Duni</w:t>
      </w:r>
      <w:proofErr w:type="spellEnd"/>
      <w:r w:rsidRPr="0096263E">
        <w:rPr>
          <w:rFonts w:ascii="Georgia" w:hAnsi="Georgia" w:cs="Verdana"/>
          <w:i/>
          <w:sz w:val="20"/>
          <w:szCs w:val="20"/>
        </w:rPr>
        <w:t xml:space="preserve"> riconosciuto? Elementi di stile in un oratorio giovanile, </w:t>
      </w:r>
      <w:r w:rsidRPr="0096263E">
        <w:rPr>
          <w:rFonts w:ascii="Georgia" w:hAnsi="Georgia" w:cs="Verdana"/>
          <w:sz w:val="20"/>
          <w:szCs w:val="20"/>
        </w:rPr>
        <w:t>in</w:t>
      </w:r>
      <w:r w:rsidRPr="0096263E">
        <w:rPr>
          <w:rFonts w:ascii="Georgia" w:hAnsi="Georgia" w:cs="Verdana"/>
          <w:i/>
          <w:sz w:val="20"/>
          <w:szCs w:val="20"/>
        </w:rPr>
        <w:t xml:space="preserve"> I due mondi di </w:t>
      </w:r>
      <w:proofErr w:type="spellStart"/>
      <w:r w:rsidRPr="0096263E">
        <w:rPr>
          <w:rFonts w:ascii="Georgia" w:hAnsi="Georgia" w:cs="Verdana"/>
          <w:i/>
          <w:sz w:val="20"/>
          <w:szCs w:val="20"/>
        </w:rPr>
        <w:t>Duni</w:t>
      </w:r>
      <w:proofErr w:type="spellEnd"/>
      <w:r w:rsidRPr="0096263E">
        <w:rPr>
          <w:rFonts w:ascii="Georgia" w:hAnsi="Georgia" w:cs="Verdana"/>
          <w:i/>
          <w:sz w:val="20"/>
          <w:szCs w:val="20"/>
        </w:rPr>
        <w:t>. Il teatro musicale di un compositore illuminista fra Italia e Francia</w:t>
      </w:r>
      <w:r w:rsidRPr="0096263E">
        <w:rPr>
          <w:rFonts w:ascii="Georgia" w:hAnsi="Georgia" w:cs="Verdana"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"/>
          <w:sz w:val="20"/>
          <w:szCs w:val="20"/>
        </w:rPr>
        <w:t>P.Russo</w:t>
      </w:r>
      <w:proofErr w:type="spellEnd"/>
      <w:r w:rsidRPr="0096263E">
        <w:rPr>
          <w:rFonts w:ascii="Georgia" w:hAnsi="Georgia" w:cs="Verdana"/>
          <w:sz w:val="20"/>
          <w:szCs w:val="20"/>
        </w:rPr>
        <w:t>, Lucca, LIM, pp. 31-48. ISBN 978-88-7096-780-7</w:t>
      </w:r>
    </w:p>
    <w:p w:rsidR="008042BD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b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2013</w:t>
      </w:r>
      <w:r>
        <w:rPr>
          <w:rFonts w:ascii="Georgia" w:hAnsi="Georgia" w:cs="Verdana"/>
          <w:b/>
          <w:sz w:val="20"/>
          <w:szCs w:val="20"/>
        </w:rPr>
        <w:t xml:space="preserve"> </w:t>
      </w:r>
      <w:r w:rsidRPr="0096263E">
        <w:rPr>
          <w:rFonts w:ascii="Georgia" w:hAnsi="Georgia" w:cs="Verdana"/>
          <w:sz w:val="20"/>
          <w:szCs w:val="20"/>
        </w:rPr>
        <w:t>- Articolo in rivista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Il coro operistico e il concetto di ‘patria’ tra Rivoluzione ed età napoleonica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«Analecta Musicologica» Band 50 </w:t>
      </w:r>
      <w:r w:rsidRPr="0096263E">
        <w:rPr>
          <w:rFonts w:ascii="Georgia" w:hAnsi="Georgia" w:cs="Verdana-Italic"/>
          <w:i/>
          <w:iCs/>
          <w:sz w:val="20"/>
          <w:szCs w:val="20"/>
        </w:rPr>
        <w:t>Interregno. Prassi compositiva, cultura vocale e identità stilistica dell’opera italiana sulla soglia dell’Ottocento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R.Pfeiffer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C.Flamm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Kassel-Basel-London-New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York-Praha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Bärenreiter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pp. 28-38. 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>ISBN 978-3-7618-2136-7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</w:t>
      </w:r>
      <w:r>
        <w:rPr>
          <w:rFonts w:ascii="Georgia" w:hAnsi="Georgia" w:cs="Verdana"/>
          <w:b/>
          <w:sz w:val="20"/>
          <w:szCs w:val="20"/>
        </w:rPr>
        <w:t>13</w:t>
      </w:r>
      <w:r>
        <w:rPr>
          <w:rFonts w:ascii="Georgia" w:hAnsi="Georgia" w:cs="Verdana"/>
          <w:sz w:val="20"/>
          <w:szCs w:val="20"/>
        </w:rPr>
        <w:t xml:space="preserve"> – </w:t>
      </w:r>
      <w:r w:rsidRPr="0096263E">
        <w:rPr>
          <w:rFonts w:ascii="Georgia" w:hAnsi="Georgia" w:cs="Verdana"/>
          <w:sz w:val="20"/>
          <w:szCs w:val="20"/>
        </w:rPr>
        <w:t>Booklet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>
        <w:rPr>
          <w:rFonts w:ascii="Georgia" w:hAnsi="Georgia" w:cs="Verdana-Italic"/>
          <w:i/>
          <w:iCs/>
          <w:sz w:val="20"/>
          <w:szCs w:val="20"/>
        </w:rPr>
        <w:t>Un intermezzo al servizio degl’istrioni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Giovanni Paisiello </w:t>
      </w:r>
      <w:r>
        <w:rPr>
          <w:rFonts w:ascii="Georgia" w:hAnsi="Georgia" w:cs="Verdana-Italic"/>
          <w:i/>
          <w:iCs/>
          <w:sz w:val="20"/>
          <w:szCs w:val="20"/>
        </w:rPr>
        <w:t>–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  <w:r>
        <w:rPr>
          <w:rFonts w:ascii="Georgia" w:hAnsi="Georgia" w:cs="Verdana-Italic"/>
          <w:i/>
          <w:iCs/>
          <w:sz w:val="20"/>
          <w:szCs w:val="20"/>
        </w:rPr>
        <w:t>Le finte contesse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Bologna,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Bongiovanni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editore,</w:t>
      </w:r>
      <w:r>
        <w:rPr>
          <w:rFonts w:ascii="Georgia" w:hAnsi="Georgia" w:cs="Verdana-Italic"/>
          <w:iCs/>
          <w:sz w:val="20"/>
          <w:szCs w:val="20"/>
        </w:rPr>
        <w:t xml:space="preserve"> GB 2462/63-2, pp. 4</w:t>
      </w:r>
      <w:r w:rsidRPr="0096263E">
        <w:rPr>
          <w:rFonts w:ascii="Georgia" w:hAnsi="Georgia" w:cs="Verdana-Italic"/>
          <w:iCs/>
          <w:sz w:val="20"/>
          <w:szCs w:val="20"/>
        </w:rPr>
        <w:t>-</w:t>
      </w:r>
      <w:r>
        <w:rPr>
          <w:rFonts w:ascii="Georgia" w:hAnsi="Georgia" w:cs="Verdana-Italic"/>
          <w:iCs/>
          <w:sz w:val="20"/>
          <w:szCs w:val="20"/>
        </w:rPr>
        <w:t>11</w:t>
      </w:r>
      <w:r w:rsidRPr="0096263E">
        <w:rPr>
          <w:rFonts w:ascii="Georgia" w:hAnsi="Georgia" w:cs="Verdana-Italic"/>
          <w:iCs/>
          <w:sz w:val="20"/>
          <w:szCs w:val="20"/>
        </w:rPr>
        <w:t>.</w:t>
      </w:r>
    </w:p>
    <w:p w:rsidR="008042BD" w:rsidRPr="00C23CB6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2013</w:t>
      </w:r>
      <w:r>
        <w:rPr>
          <w:rFonts w:ascii="Georgia" w:hAnsi="Georgia" w:cs="Verdana"/>
          <w:b/>
          <w:sz w:val="20"/>
          <w:szCs w:val="20"/>
        </w:rPr>
        <w:t xml:space="preserve"> </w:t>
      </w:r>
      <w:r w:rsidRPr="0096263E">
        <w:rPr>
          <w:rFonts w:ascii="Georgia" w:hAnsi="Georgia" w:cs="Verdana"/>
          <w:sz w:val="20"/>
          <w:szCs w:val="20"/>
        </w:rPr>
        <w:t>- Contributo in Atti di convegno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Musica e dramma nel ‘dramma per musica’: Ines de Castro (1793) di Giuseppe Giordani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>La figura e l’opera di Giuseppe Giordani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U.Gironacci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F.P.Russo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Lucca, LIM, pp. 525-558. ISBN 978-88-7096-733-3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2013</w:t>
      </w:r>
      <w:r w:rsidRPr="0096263E">
        <w:rPr>
          <w:rFonts w:ascii="Georgia" w:hAnsi="Georgia" w:cs="Verdana"/>
          <w:sz w:val="20"/>
          <w:szCs w:val="20"/>
        </w:rPr>
        <w:t xml:space="preserve"> </w:t>
      </w:r>
      <w:r>
        <w:rPr>
          <w:rFonts w:ascii="Georgia" w:hAnsi="Georgia" w:cs="Verdana"/>
          <w:sz w:val="20"/>
          <w:szCs w:val="20"/>
        </w:rPr>
        <w:t xml:space="preserve">- </w:t>
      </w:r>
      <w:r w:rsidRPr="0096263E">
        <w:rPr>
          <w:rFonts w:ascii="Georgia" w:hAnsi="Georgia" w:cs="Verdana"/>
          <w:sz w:val="20"/>
          <w:szCs w:val="20"/>
        </w:rPr>
        <w:t>Contributo in Atti di convegno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La comicità musicale nei meta melodrammi tra Sette e Ottocento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>Il teatro allo specchio. Il meta teatro tra melodramma e prosa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F,Cotticelli 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P.Maione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Napoli, Turchini edizioni Bari, WIP edizioni, pp. 257-276. ISBN 88-89491-03-05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2013</w:t>
      </w:r>
      <w:r>
        <w:rPr>
          <w:rFonts w:ascii="Georgia" w:hAnsi="Georgia" w:cs="Verdana"/>
          <w:b/>
          <w:sz w:val="20"/>
          <w:szCs w:val="20"/>
        </w:rPr>
        <w:t xml:space="preserve"> </w:t>
      </w:r>
      <w:r w:rsidRPr="0096263E">
        <w:rPr>
          <w:rFonts w:ascii="Georgia" w:hAnsi="Georgia" w:cs="Verdana"/>
          <w:sz w:val="20"/>
          <w:szCs w:val="20"/>
        </w:rPr>
        <w:t>- Contributo in Atti di convegno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Tra realismo e psicologismo. La musica popolare nel teatro d’opera del ‘700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>La memoria che vive. Musica e cultura popolare in Puglia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N.Blasi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V.Carrassi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V.Di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Natale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P.Moliterni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Bari, WIP edizioni, pp. 53-58. ISBN 978-88-8459-277-4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2012</w:t>
      </w:r>
      <w:r w:rsidRPr="0096263E">
        <w:rPr>
          <w:rFonts w:ascii="Georgia" w:hAnsi="Georgia" w:cs="Verdana"/>
          <w:sz w:val="20"/>
          <w:szCs w:val="20"/>
        </w:rPr>
        <w:t xml:space="preserve"> - Contributo in volume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Dalla ‘galanterie’ alla ghigliottina. ‘Ifigenia in Aulide’ sulle scene liriche italiane del secondo Settecento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>Note sul mito, il mito in note. La musica e la fabula tra antichi e moderni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G.Cipriani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A.Tedeschi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Irsina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Giuseppe Barile Editore, pp. 147-172. ISBN 978-88-85425-79-8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2012</w:t>
      </w:r>
      <w:r w:rsidRPr="0096263E">
        <w:rPr>
          <w:rFonts w:ascii="Georgia" w:hAnsi="Georgia" w:cs="Verdana"/>
          <w:sz w:val="20"/>
          <w:szCs w:val="20"/>
        </w:rPr>
        <w:t xml:space="preserve"> - Contributo in Atti di convegno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lastRenderedPageBreak/>
        <w:t>La crisi dell’opera buffa: il caso del “Geloso sincerato” di Giuseppe Nicolini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>Giuseppe Nicolini 1762-1842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P.Florio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G.Pianigiani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P.Radicchi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A.Sorrento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Pisa, Edizioni ETS,  pp. 70-82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. </w:t>
      </w:r>
      <w:r w:rsidRPr="0096263E">
        <w:rPr>
          <w:rFonts w:ascii="Georgia" w:hAnsi="Georgia" w:cs="Verdana-Italic"/>
          <w:iCs/>
          <w:sz w:val="20"/>
          <w:szCs w:val="20"/>
        </w:rPr>
        <w:t>ISBN: 978-88-4673-576-8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2012</w:t>
      </w:r>
      <w:r w:rsidRPr="0096263E">
        <w:rPr>
          <w:rFonts w:ascii="Georgia" w:hAnsi="Georgia" w:cs="Verdana"/>
          <w:sz w:val="20"/>
          <w:szCs w:val="20"/>
        </w:rPr>
        <w:t xml:space="preserve"> - Monografia 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Musica e Dramma nel "Dramma per musica". Aspetti dell'opera seria da Pergolesi a Mozart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Bari,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Progedit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 pp. 1-144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. </w:t>
      </w:r>
      <w:r w:rsidRPr="0096263E">
        <w:rPr>
          <w:rFonts w:ascii="Georgia" w:hAnsi="Georgia" w:cs="Verdana-Italic"/>
          <w:iCs/>
          <w:sz w:val="20"/>
          <w:szCs w:val="20"/>
        </w:rPr>
        <w:t>ISBN: 978-88-6194-152-6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2012</w:t>
      </w:r>
      <w:r w:rsidRPr="0096263E">
        <w:rPr>
          <w:rFonts w:ascii="Georgia" w:hAnsi="Georgia" w:cs="Verdana"/>
          <w:sz w:val="20"/>
          <w:szCs w:val="20"/>
        </w:rPr>
        <w:t xml:space="preserve"> - </w:t>
      </w:r>
      <w:proofErr w:type="spellStart"/>
      <w:r w:rsidRPr="0096263E">
        <w:rPr>
          <w:rFonts w:ascii="Georgia" w:hAnsi="Georgia" w:cs="Verdana"/>
          <w:sz w:val="20"/>
          <w:szCs w:val="20"/>
        </w:rPr>
        <w:t>Abstract</w:t>
      </w:r>
      <w:proofErr w:type="spellEnd"/>
      <w:r w:rsidRPr="0096263E">
        <w:rPr>
          <w:rFonts w:ascii="Georgia" w:hAnsi="Georgia" w:cs="Verdana"/>
          <w:sz w:val="20"/>
          <w:szCs w:val="20"/>
        </w:rPr>
        <w:t xml:space="preserve"> in Atti di convegno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Operatic Chorus as a voice of national identity between Revolution and Restoration, </w:t>
      </w:r>
      <w:r w:rsidRPr="0096263E">
        <w:rPr>
          <w:rFonts w:ascii="Georgia" w:hAnsi="Georgia" w:cs="Verdana-Italic"/>
          <w:iCs/>
          <w:sz w:val="20"/>
          <w:szCs w:val="20"/>
          <w:lang w:val="en-US"/>
        </w:rPr>
        <w:t>in</w:t>
      </w:r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 19th Congress of the International Musicological Society.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Musics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Cultures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Identities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(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Rome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1-7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July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2012)</w:t>
      </w:r>
      <w:r w:rsidRPr="0096263E">
        <w:rPr>
          <w:rFonts w:ascii="Georgia" w:hAnsi="Georgia" w:cs="Verdana-Italic"/>
          <w:iCs/>
          <w:sz w:val="20"/>
          <w:szCs w:val="20"/>
        </w:rPr>
        <w:t>, Roma, Squilibri - Accademia Nazionale di Santa Cecilia – Fondazione, pp. 223-224. ISBN:978-88-95341-44-6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b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2012</w:t>
      </w:r>
      <w:r w:rsidRPr="0096263E">
        <w:rPr>
          <w:rFonts w:ascii="Georgia" w:hAnsi="Georgia" w:cs="Verdana"/>
          <w:sz w:val="20"/>
          <w:szCs w:val="20"/>
        </w:rPr>
        <w:t xml:space="preserve"> - Prefazione/Postfazione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Prefazione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Gianluca Latorre. Gli intrighi di Violante. Genesi e fortuna della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Frascatana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di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Livigni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e Paisiello,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Massafra, Antonio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Dellisanti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Editore, pp. 5-8. ISBN:978-88-89220-894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2011</w:t>
      </w:r>
      <w:r w:rsidRPr="0096263E">
        <w:rPr>
          <w:rFonts w:ascii="Georgia" w:hAnsi="Georgia" w:cs="Verdana"/>
          <w:sz w:val="20"/>
          <w:szCs w:val="20"/>
        </w:rPr>
        <w:t xml:space="preserve"> - Contributo in Atti di convegno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Ifigenie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a confronto: l'ultimo Cherubini italiano e il dramma per musica negli anni '80 del Settecento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Cherubini al "Cherubini" nel 250° della nascita (Firenze Conservatorio Cherubini, 8-9 ottobre 2010)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S.Miceli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Firenze,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Olschki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105-150.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  <w:r w:rsidRPr="0096263E">
        <w:rPr>
          <w:rFonts w:ascii="Georgia" w:hAnsi="Georgia" w:cs="Verdana-Italic"/>
          <w:iCs/>
          <w:sz w:val="20"/>
          <w:szCs w:val="20"/>
        </w:rPr>
        <w:t>ISBN: 978-88-222-6087-1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2011</w:t>
      </w:r>
      <w:r w:rsidRPr="0096263E">
        <w:rPr>
          <w:rFonts w:ascii="Georgia" w:hAnsi="Georgia" w:cs="Verdana"/>
          <w:sz w:val="20"/>
          <w:szCs w:val="20"/>
        </w:rPr>
        <w:t xml:space="preserve"> - Voce (in dizionario o enciclopedia)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Michele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Mortellari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Dizionario Biografico degli Italiani, </w:t>
      </w:r>
      <w:r w:rsidRPr="0096263E">
        <w:rPr>
          <w:rFonts w:ascii="Georgia" w:hAnsi="Georgia" w:cs="Verdana-Italic"/>
          <w:iCs/>
          <w:sz w:val="20"/>
          <w:szCs w:val="20"/>
        </w:rPr>
        <w:t>Roma, Enciclopedia Italiana Treccani.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2011</w:t>
      </w:r>
      <w:r w:rsidRPr="0096263E">
        <w:rPr>
          <w:rFonts w:ascii="Georgia" w:hAnsi="Georgia" w:cs="Verdana"/>
          <w:sz w:val="20"/>
          <w:szCs w:val="20"/>
        </w:rPr>
        <w:t xml:space="preserve"> - Contributo in Atti di convegno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Nicola Porpora e l'oratorio all'italiana: David e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Bersabea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(Londra 1734)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>Nicola Porpora musicista europeo: le corti, i teatri, i cantanti, i librettisti (Reggio Calabria, 7-8 ottobre 2008),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a cura di G. Pitarresi e N. Maccavino, Reggio Calabria,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Laruffa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Editore,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  <w:r w:rsidRPr="0096263E">
        <w:rPr>
          <w:rFonts w:ascii="Georgia" w:hAnsi="Georgia" w:cs="Verdana-Italic"/>
          <w:iCs/>
          <w:sz w:val="20"/>
          <w:szCs w:val="20"/>
        </w:rPr>
        <w:t>pp. 159-203.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  <w:r w:rsidRPr="0096263E">
        <w:rPr>
          <w:rFonts w:ascii="Georgia" w:hAnsi="Georgia" w:cs="Verdana-Italic"/>
          <w:iCs/>
          <w:sz w:val="20"/>
          <w:szCs w:val="20"/>
        </w:rPr>
        <w:t>ISBN: 978-88-7221-554-8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2011</w:t>
      </w:r>
      <w:r w:rsidRPr="0096263E">
        <w:rPr>
          <w:rFonts w:ascii="Georgia" w:hAnsi="Georgia" w:cs="Verdana"/>
          <w:sz w:val="20"/>
          <w:szCs w:val="20"/>
        </w:rPr>
        <w:t xml:space="preserve"> - Contributo in Atti di convegno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Dal Nuovo Mondo: meticci, coloni e amerindi sulle scene del Settecento musicale</w:t>
      </w:r>
      <w:r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Frontiere, La cultura letteraria, artistica, teatrale e musicale del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métissage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. (Bari, 17 e 18 dicembre 2009)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R.Cavalluzzi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Bari,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Graphis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98-112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. </w:t>
      </w:r>
      <w:r w:rsidRPr="0096263E">
        <w:rPr>
          <w:rFonts w:ascii="Georgia" w:hAnsi="Georgia" w:cs="Verdana-Italic"/>
          <w:iCs/>
          <w:sz w:val="20"/>
          <w:szCs w:val="20"/>
        </w:rPr>
        <w:t>ISBN: 978-88-7581-140-2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2011</w:t>
      </w:r>
      <w:r w:rsidRPr="0096263E">
        <w:rPr>
          <w:rFonts w:ascii="Georgia" w:hAnsi="Georgia" w:cs="Verdana"/>
          <w:sz w:val="20"/>
          <w:szCs w:val="20"/>
        </w:rPr>
        <w:t xml:space="preserve"> - Recensione in rivista</w:t>
      </w:r>
      <w:r>
        <w:rPr>
          <w:rFonts w:ascii="Georgia" w:hAnsi="Georgia" w:cs="Verdana"/>
          <w:sz w:val="20"/>
          <w:szCs w:val="20"/>
        </w:rPr>
        <w:t xml:space="preserve"> di fascia A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Die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Opere buffe von Giuseppe Sarti (Roland Pfeiffer)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in «Il Saggiatore musicale», pp. 360-363. ISSN: 1123-8615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2011</w:t>
      </w:r>
      <w:r w:rsidRPr="0096263E">
        <w:rPr>
          <w:rFonts w:ascii="Georgia" w:hAnsi="Georgia" w:cs="Verdana"/>
          <w:sz w:val="20"/>
          <w:szCs w:val="20"/>
        </w:rPr>
        <w:t xml:space="preserve"> - Recensione in rivista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Organi e organisti a Conversano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«Bollettino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ceciliano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» vol. 5, pp. 159-160. ISSN:0006-663X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2011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Da Alessandro Severo a Salustia, dalla parola al gesto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Pergolesi Festival.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Iesi, Fondazione Pergolesi –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Spontini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pp. 39-43. 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 xml:space="preserve">2011 </w:t>
      </w:r>
      <w:r w:rsidRPr="0096263E">
        <w:rPr>
          <w:rFonts w:ascii="Georgia" w:hAnsi="Georgia" w:cs="Verdana"/>
          <w:sz w:val="20"/>
          <w:szCs w:val="20"/>
        </w:rPr>
        <w:t>- Contributo in volume (Capitolo o Saggio)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Una santa Teresa che venera la luna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2010-2011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pp. 21-25.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2011</w:t>
      </w:r>
      <w:r w:rsidRPr="0096263E">
        <w:rPr>
          <w:rFonts w:ascii="Georgia" w:hAnsi="Georgia" w:cs="Verdana"/>
          <w:sz w:val="20"/>
          <w:szCs w:val="20"/>
        </w:rPr>
        <w:t xml:space="preserve"> - Schede di catalogo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Musiche di Gesso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Non solo Medioevo. La Gipsoteca del Castello di Bari dal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cinquantenario dell'Unità d'Italia alla riapertura. Catalogo della mostra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I.Lapi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,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Foggia,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Grenzi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191-192. ISBN: 978-88-8431-466-6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b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2011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1861-2011: musica, retorica, politica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concertistica</w:t>
      </w:r>
      <w:r>
        <w:rPr>
          <w:rFonts w:ascii="Georgia" w:hAnsi="Georgia" w:cs="Verdana-Italic"/>
          <w:i/>
          <w:iCs/>
          <w:sz w:val="20"/>
          <w:szCs w:val="20"/>
        </w:rPr>
        <w:t xml:space="preserve"> </w:t>
      </w:r>
      <w:r w:rsidRPr="0096263E">
        <w:rPr>
          <w:rFonts w:ascii="Georgia" w:hAnsi="Georgia" w:cs="Verdana-Italic"/>
          <w:i/>
          <w:iCs/>
          <w:sz w:val="20"/>
          <w:szCs w:val="20"/>
        </w:rPr>
        <w:t>2010-2011.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4-9.</w:t>
      </w:r>
    </w:p>
    <w:p w:rsidR="008042BD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2010</w:t>
      </w:r>
      <w:r w:rsidRPr="0096263E">
        <w:rPr>
          <w:rFonts w:ascii="Georgia" w:hAnsi="Georgia" w:cs="Verdana"/>
          <w:sz w:val="20"/>
          <w:szCs w:val="20"/>
        </w:rPr>
        <w:t xml:space="preserve"> - Contributo in Atti di convegno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lastRenderedPageBreak/>
        <w:t>Scanderbeg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in collegio: due inedite azioni accademiche per il principe d'Albania. </w:t>
      </w:r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In The Living Skanderbeg. The Albanian Hero between Myth and History. </w:t>
      </w:r>
      <w:r w:rsidRPr="0096263E">
        <w:rPr>
          <w:rFonts w:ascii="Georgia" w:hAnsi="Georgia"/>
          <w:sz w:val="20"/>
          <w:szCs w:val="20"/>
        </w:rPr>
        <w:t xml:space="preserve">(Lecce 12-13 marzo 2009) a cura di M. </w:t>
      </w:r>
      <w:proofErr w:type="spellStart"/>
      <w:r w:rsidRPr="0096263E">
        <w:rPr>
          <w:rFonts w:ascii="Georgia" w:hAnsi="Georgia"/>
          <w:sz w:val="20"/>
          <w:szCs w:val="20"/>
        </w:rPr>
        <w:t>Genesin</w:t>
      </w:r>
      <w:proofErr w:type="spellEnd"/>
      <w:r w:rsidRPr="0096263E">
        <w:rPr>
          <w:rFonts w:ascii="Georgia" w:hAnsi="Georgia"/>
          <w:sz w:val="20"/>
          <w:szCs w:val="20"/>
        </w:rPr>
        <w:t xml:space="preserve">, J. </w:t>
      </w:r>
      <w:proofErr w:type="spellStart"/>
      <w:r w:rsidRPr="0096263E">
        <w:rPr>
          <w:rFonts w:ascii="Georgia" w:hAnsi="Georgia"/>
          <w:sz w:val="20"/>
          <w:szCs w:val="20"/>
        </w:rPr>
        <w:t>Matzinger</w:t>
      </w:r>
      <w:proofErr w:type="spellEnd"/>
      <w:r w:rsidRPr="0096263E">
        <w:rPr>
          <w:rFonts w:ascii="Georgia" w:hAnsi="Georgia"/>
          <w:sz w:val="20"/>
          <w:szCs w:val="20"/>
        </w:rPr>
        <w:t xml:space="preserve"> e </w:t>
      </w:r>
      <w:proofErr w:type="spellStart"/>
      <w:r w:rsidRPr="0096263E">
        <w:rPr>
          <w:rFonts w:ascii="Georgia" w:hAnsi="Georgia"/>
          <w:sz w:val="20"/>
          <w:szCs w:val="20"/>
        </w:rPr>
        <w:t>G.Vallone</w:t>
      </w:r>
      <w:proofErr w:type="spellEnd"/>
      <w:r w:rsidRPr="0096263E">
        <w:rPr>
          <w:rFonts w:ascii="Georgia" w:hAnsi="Georgia"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/>
          <w:sz w:val="20"/>
          <w:szCs w:val="20"/>
        </w:rPr>
        <w:t>Hamburg</w:t>
      </w:r>
      <w:proofErr w:type="spellEnd"/>
      <w:r w:rsidRPr="0096263E">
        <w:rPr>
          <w:rFonts w:ascii="Georgia" w:hAnsi="Georgia"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/>
          <w:sz w:val="20"/>
          <w:szCs w:val="20"/>
        </w:rPr>
        <w:t>Verlag</w:t>
      </w:r>
      <w:proofErr w:type="spellEnd"/>
      <w:r w:rsidRPr="0096263E">
        <w:rPr>
          <w:rFonts w:ascii="Georgia" w:hAnsi="Georgia"/>
          <w:sz w:val="20"/>
          <w:szCs w:val="20"/>
        </w:rPr>
        <w:t xml:space="preserve"> Dr. </w:t>
      </w:r>
      <w:proofErr w:type="spellStart"/>
      <w:r w:rsidRPr="0096263E">
        <w:rPr>
          <w:rFonts w:ascii="Georgia" w:hAnsi="Georgia"/>
          <w:sz w:val="20"/>
          <w:szCs w:val="20"/>
        </w:rPr>
        <w:t>Kovač</w:t>
      </w:r>
      <w:proofErr w:type="spellEnd"/>
      <w:r w:rsidRPr="0096263E">
        <w:rPr>
          <w:rFonts w:ascii="Georgia" w:hAnsi="Georgia"/>
          <w:sz w:val="20"/>
          <w:szCs w:val="20"/>
        </w:rPr>
        <w:t xml:space="preserve">, 2010, pp. 145-157. </w:t>
      </w:r>
      <w:r w:rsidRPr="0096263E">
        <w:rPr>
          <w:rFonts w:ascii="Georgia" w:hAnsi="Georgia" w:cs="Verdana-Italic"/>
          <w:iCs/>
          <w:sz w:val="20"/>
          <w:szCs w:val="20"/>
        </w:rPr>
        <w:t>ISBN: 978-3-8300-4416-1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2010</w:t>
      </w:r>
      <w:r w:rsidRPr="0096263E">
        <w:rPr>
          <w:rFonts w:ascii="Georgia" w:hAnsi="Georgia" w:cs="Verdana"/>
          <w:sz w:val="20"/>
          <w:szCs w:val="20"/>
        </w:rPr>
        <w:t xml:space="preserve"> - Curatela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Operisti di Puglia. Dall'Ottocento ai giorni nostri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Edizioni dal Sud. 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>ISBN: 978-88-7553-104-1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2010</w:t>
      </w:r>
      <w:r w:rsidRPr="0096263E">
        <w:rPr>
          <w:rFonts w:ascii="Georgia" w:hAnsi="Georgia" w:cs="Verdana"/>
          <w:sz w:val="20"/>
          <w:szCs w:val="20"/>
        </w:rPr>
        <w:t xml:space="preserve"> - Voce (in dizionario o enciclopedia)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Giuseppe Moneta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Dizionario Biografico degli Italiani. </w:t>
      </w:r>
      <w:r w:rsidRPr="0096263E">
        <w:rPr>
          <w:rFonts w:ascii="Georgia" w:hAnsi="Georgia" w:cs="Verdana-Italic"/>
          <w:iCs/>
          <w:sz w:val="20"/>
          <w:szCs w:val="20"/>
        </w:rPr>
        <w:t>Roma, Enciclopedia Italiana Treccani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 xml:space="preserve">2010 </w:t>
      </w:r>
      <w:r w:rsidRPr="0096263E">
        <w:rPr>
          <w:rFonts w:ascii="Georgia" w:hAnsi="Georgia" w:cs="Verdana"/>
          <w:sz w:val="20"/>
          <w:szCs w:val="20"/>
        </w:rPr>
        <w:t>- Contributo in volume (Capitolo o Saggio)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  <w:lang w:val="en-US"/>
        </w:rPr>
      </w:pPr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Die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>neapolitanische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>Bühne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 und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>europäische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>Kontext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: die Opera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>seria</w:t>
      </w:r>
      <w:proofErr w:type="spellEnd"/>
      <w:r w:rsidRPr="0096263E">
        <w:rPr>
          <w:rFonts w:ascii="Georgia" w:hAnsi="Georgia" w:cs="Verdana-Italic"/>
          <w:iCs/>
          <w:sz w:val="20"/>
          <w:szCs w:val="20"/>
          <w:lang w:val="en-US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>Musik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>undtheater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 in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>Neapel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. Das 18.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>Jahrhundert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. </w:t>
      </w:r>
      <w:r w:rsidRPr="0096263E">
        <w:rPr>
          <w:rFonts w:ascii="Georgia" w:hAnsi="Georgia" w:cs="Verdana-Italic"/>
          <w:iCs/>
          <w:sz w:val="20"/>
          <w:szCs w:val="20"/>
          <w:lang w:val="en-US"/>
        </w:rPr>
        <w:t>vol. 1,</w:t>
      </w:r>
      <w:r w:rsidRPr="0096263E">
        <w:rPr>
          <w:rFonts w:ascii="Georgia" w:hAnsi="Georgia" w:cs="Verdana-Italic"/>
          <w:i/>
          <w:iCs/>
          <w:sz w:val="20"/>
          <w:szCs w:val="20"/>
          <w:lang w:val="en-US"/>
        </w:rPr>
        <w:t xml:space="preserve"> </w:t>
      </w:r>
      <w:r w:rsidRPr="0096263E">
        <w:rPr>
          <w:rFonts w:ascii="Georgia" w:hAnsi="Georgia" w:cs="Verdana-Italic"/>
          <w:iCs/>
          <w:sz w:val="20"/>
          <w:szCs w:val="20"/>
          <w:lang w:val="en-US"/>
        </w:rPr>
        <w:t>Kassel-Basel-London-New York-</w:t>
      </w:r>
      <w:proofErr w:type="spellStart"/>
      <w:r w:rsidRPr="0096263E">
        <w:rPr>
          <w:rFonts w:ascii="Georgia" w:hAnsi="Georgia" w:cs="Verdana-Italic"/>
          <w:iCs/>
          <w:sz w:val="20"/>
          <w:szCs w:val="20"/>
          <w:lang w:val="en-US"/>
        </w:rPr>
        <w:t>Praha</w:t>
      </w:r>
      <w:proofErr w:type="spellEnd"/>
      <w:r w:rsidRPr="0096263E">
        <w:rPr>
          <w:rFonts w:ascii="Georgia" w:hAnsi="Georgia" w:cs="Verdana-Italic"/>
          <w:iCs/>
          <w:sz w:val="20"/>
          <w:szCs w:val="20"/>
          <w:lang w:val="en-US"/>
        </w:rPr>
        <w:t xml:space="preserve">, </w:t>
      </w:r>
      <w:proofErr w:type="spellStart"/>
      <w:r w:rsidRPr="0096263E">
        <w:rPr>
          <w:rFonts w:ascii="Georgia" w:hAnsi="Georgia" w:cs="Verdana-Italic"/>
          <w:iCs/>
          <w:sz w:val="20"/>
          <w:szCs w:val="20"/>
          <w:lang w:val="en-US"/>
        </w:rPr>
        <w:t>Bärenreiter</w:t>
      </w:r>
      <w:proofErr w:type="spellEnd"/>
      <w:r w:rsidRPr="0096263E">
        <w:rPr>
          <w:rFonts w:ascii="Georgia" w:hAnsi="Georgia" w:cs="Verdana-Italic"/>
          <w:iCs/>
          <w:sz w:val="20"/>
          <w:szCs w:val="20"/>
          <w:lang w:val="en-US"/>
        </w:rPr>
        <w:t>, pp. 81-150. ISBN: 978-3-7618-2161-9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  <w:lang w:val="en-US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 xml:space="preserve">2010 </w:t>
      </w:r>
      <w:r w:rsidRPr="0096263E">
        <w:rPr>
          <w:rFonts w:ascii="Georgia" w:hAnsi="Georgia" w:cs="Verdana"/>
          <w:sz w:val="20"/>
          <w:szCs w:val="20"/>
        </w:rPr>
        <w:t>- Contributo in volume (Capitolo o Saggio)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L'Adriano di Pergolesi: una moderna, 'borghese' "commedia di caratteri"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Pergolesi Festival di Primavera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Iesi,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Pergolesi-Spontini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94-97.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2010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Tre pensieri intorno a Traviata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2009-2010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11-14.</w:t>
      </w:r>
    </w:p>
    <w:p w:rsidR="008042BD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2010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Nascita (1890) e morte (1918) del verismo musicale (se mai vi fu</w:t>
      </w:r>
      <w:r w:rsidRPr="0096263E">
        <w:rPr>
          <w:rFonts w:ascii="Georgia" w:hAnsi="Georgia" w:cs="Verdana-Italic"/>
          <w:iCs/>
          <w:sz w:val="20"/>
          <w:szCs w:val="20"/>
        </w:rPr>
        <w:t>),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2010-2011,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11-15.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2010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Tre sguardi retrospettivi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concertistica 2010-2011,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2-5.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2009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La scena napoletana e il contesto europeo: l'opera seria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Storia della musica e dello spettacolo a Napoli. vol. 2,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Napoli, Turchini Edizioni, pp. 75-138, ISBN: 88-89491-02-7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2009</w:t>
      </w:r>
      <w:r w:rsidRPr="0096263E">
        <w:rPr>
          <w:rFonts w:ascii="Georgia" w:hAnsi="Georgia" w:cs="Verdana"/>
          <w:sz w:val="20"/>
          <w:szCs w:val="20"/>
        </w:rPr>
        <w:t xml:space="preserve"> - Curatela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Operisti di Puglia. Dalle origini al Settecento</w:t>
      </w:r>
      <w:r w:rsidRPr="0096263E">
        <w:rPr>
          <w:rFonts w:ascii="Georgia" w:hAnsi="Georgia" w:cs="Verdana-Italic"/>
          <w:iCs/>
          <w:sz w:val="20"/>
          <w:szCs w:val="20"/>
        </w:rPr>
        <w:t>. Bari, Edizioni dal Sud.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 xml:space="preserve"> ISBN:88-7553-038-6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2009</w:t>
      </w:r>
      <w:r w:rsidRPr="0096263E">
        <w:rPr>
          <w:rFonts w:ascii="Georgia" w:hAnsi="Georgia" w:cs="Verdana"/>
          <w:sz w:val="20"/>
          <w:szCs w:val="20"/>
        </w:rPr>
        <w:t xml:space="preserve"> - Recensione in rivista</w:t>
      </w:r>
      <w:r>
        <w:rPr>
          <w:rFonts w:ascii="Georgia" w:hAnsi="Georgia" w:cs="Verdana"/>
          <w:sz w:val="20"/>
          <w:szCs w:val="20"/>
        </w:rPr>
        <w:t xml:space="preserve"> di fascia A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Il vero Figaro o sia il falso factotum (Saverio Lamacchia)</w:t>
      </w:r>
      <w:r w:rsidRPr="0096263E">
        <w:rPr>
          <w:rFonts w:ascii="Georgia" w:hAnsi="Georgia" w:cs="Verdana-Italic"/>
          <w:iCs/>
          <w:sz w:val="20"/>
          <w:szCs w:val="20"/>
        </w:rPr>
        <w:t>, in «Rivista Italiana di Musicologia»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ISSN: 0035-6867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2009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Turandot in sintesi Turandot a Bari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2008-2009.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 xml:space="preserve">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11-15.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2009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Perché piace la Bohéme?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2009-2010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12-16.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2009</w:t>
      </w:r>
      <w:r w:rsidRPr="0096263E">
        <w:rPr>
          <w:rFonts w:ascii="Georgia" w:hAnsi="Georgia" w:cs="Verdana"/>
          <w:sz w:val="20"/>
          <w:szCs w:val="20"/>
        </w:rPr>
        <w:t xml:space="preserve"> – </w:t>
      </w:r>
      <w:proofErr w:type="spellStart"/>
      <w:r w:rsidRPr="0096263E">
        <w:rPr>
          <w:rFonts w:ascii="Georgia" w:hAnsi="Georgia" w:cs="Verdana"/>
          <w:sz w:val="20"/>
          <w:szCs w:val="20"/>
        </w:rPr>
        <w:t>CD</w:t>
      </w:r>
      <w:proofErr w:type="spellEnd"/>
      <w:r w:rsidRPr="0096263E">
        <w:rPr>
          <w:rFonts w:ascii="Georgia" w:hAnsi="Georgia" w:cs="Verdana"/>
          <w:sz w:val="20"/>
          <w:szCs w:val="20"/>
        </w:rPr>
        <w:t xml:space="preserve"> Booklet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La fortuna degli Zingari in Fiera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Giovanni Paisiello - Gli Zingari in Fiera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Bologna,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Bongiovanni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editore,</w:t>
      </w:r>
      <w:r>
        <w:rPr>
          <w:rFonts w:ascii="Georgia" w:hAnsi="Georgia" w:cs="Verdana-Italic"/>
          <w:iCs/>
          <w:sz w:val="20"/>
          <w:szCs w:val="20"/>
        </w:rPr>
        <w:t xml:space="preserve"> GB2445/46-2 pp. 4</w:t>
      </w:r>
      <w:r w:rsidRPr="0096263E">
        <w:rPr>
          <w:rFonts w:ascii="Georgia" w:hAnsi="Georgia" w:cs="Verdana-Italic"/>
          <w:iCs/>
          <w:sz w:val="20"/>
          <w:szCs w:val="20"/>
        </w:rPr>
        <w:t>-</w:t>
      </w:r>
      <w:r>
        <w:rPr>
          <w:rFonts w:ascii="Georgia" w:hAnsi="Georgia" w:cs="Verdana-Italic"/>
          <w:iCs/>
          <w:sz w:val="20"/>
          <w:szCs w:val="20"/>
        </w:rPr>
        <w:t>13</w:t>
      </w:r>
      <w:r w:rsidRPr="0096263E">
        <w:rPr>
          <w:rFonts w:ascii="Georgia" w:hAnsi="Georgia" w:cs="Verdana-Italic"/>
          <w:iCs/>
          <w:sz w:val="20"/>
          <w:szCs w:val="20"/>
        </w:rPr>
        <w:t>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2009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Orff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(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eo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) all'ombra del terzo reich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concertistica</w:t>
      </w:r>
    </w:p>
    <w:p w:rsidR="008042BD" w:rsidRPr="0096263E" w:rsidRDefault="008042BD" w:rsidP="008042B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2009-2010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4-7.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lastRenderedPageBreak/>
        <w:t>2008</w:t>
      </w:r>
      <w:r w:rsidRPr="0096263E">
        <w:rPr>
          <w:rFonts w:ascii="Georgia" w:hAnsi="Georgia" w:cs="Verdana"/>
          <w:sz w:val="20"/>
          <w:szCs w:val="20"/>
        </w:rPr>
        <w:t xml:space="preserve"> - Contributo in Atti di convegno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Come «opporsi al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metestasiano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torrente»: novità formali nelle prime opere serie di Ferdinando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Paer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(1792-1795)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Ferdinando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Paer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tra Parma e l'Europa (Parma, 28-30 settembre 2006)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P.Russo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Venezia, Marsilio, pp. 27-68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. 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 xml:space="preserve">ISBN: 978-88-317-9606-4, 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2008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Il nipote di Piccinni, Victor Hugo e le origini della colonna sonora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Ombre sonore. Musica, cinema e musicisti di Puglia, </w:t>
      </w:r>
      <w:r w:rsidRPr="0096263E">
        <w:rPr>
          <w:rFonts w:ascii="Georgia" w:hAnsi="Georgia" w:cs="Verdana-Italic"/>
          <w:iCs/>
          <w:sz w:val="20"/>
          <w:szCs w:val="20"/>
        </w:rPr>
        <w:t>Bari, Edizioni dal Sud, pp.9-18.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>ISBN: 88-7553-055-6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2008</w:t>
      </w:r>
      <w:r w:rsidRPr="0096263E">
        <w:rPr>
          <w:rFonts w:ascii="Georgia" w:hAnsi="Georgia" w:cs="Verdana"/>
          <w:sz w:val="20"/>
          <w:szCs w:val="20"/>
        </w:rPr>
        <w:t xml:space="preserve"> - Recensione in rivista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Medea in Corinto (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P.Russo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) La musica di Rousseau (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A.Collisani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) I Mozart in Italia (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A.Basso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)</w:t>
      </w:r>
      <w:r w:rsidRPr="0096263E">
        <w:rPr>
          <w:rFonts w:ascii="Georgia" w:hAnsi="Georgia" w:cs="Verdana-Italic"/>
          <w:iCs/>
          <w:sz w:val="20"/>
          <w:szCs w:val="20"/>
        </w:rPr>
        <w:t>, in «Nuova Rivista Musicale Italiana», pp. 125-127. ISSN: 0029-6228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2008</w:t>
      </w:r>
      <w:r w:rsidRPr="0096263E">
        <w:rPr>
          <w:rFonts w:ascii="Georgia" w:hAnsi="Georgia" w:cs="Verdana"/>
          <w:sz w:val="20"/>
          <w:szCs w:val="20"/>
        </w:rPr>
        <w:t xml:space="preserve"> - Articolo in rivista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Da Parigi a Monza: per una lettura 'interculturale' della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Caravana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del Cairo (1795)</w:t>
      </w:r>
      <w:r w:rsidRPr="0096263E">
        <w:rPr>
          <w:rFonts w:ascii="Georgia" w:hAnsi="Georgia" w:cs="Verdana-Italic"/>
          <w:iCs/>
          <w:sz w:val="20"/>
          <w:szCs w:val="20"/>
        </w:rPr>
        <w:t>, in «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Musicalia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», </w:t>
      </w:r>
      <w:r>
        <w:rPr>
          <w:rFonts w:ascii="Georgia" w:hAnsi="Georgia" w:cs="Verdana-Italic"/>
          <w:iCs/>
          <w:sz w:val="20"/>
          <w:szCs w:val="20"/>
        </w:rPr>
        <w:t xml:space="preserve">Pisa, Franco Serra Editore, </w:t>
      </w:r>
      <w:r w:rsidRPr="0096263E">
        <w:rPr>
          <w:rFonts w:ascii="Georgia" w:hAnsi="Georgia" w:cs="Verdana-Italic"/>
          <w:iCs/>
          <w:sz w:val="20"/>
          <w:szCs w:val="20"/>
        </w:rPr>
        <w:t>pp. 149-207. ISSN: 1824-6206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2008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Un 'buon figliuolo', un Re Pastore (ma a Napoli non a Firenze)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34° Festival della Valle d'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Itria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Fasano,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Schena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13-18.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2008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Musica sacra o sacrilega? L'ultimo peccato mortale di Rossini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concertistica 2007-2008,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12-15.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2008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Biografia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Pucciniana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. La Bohéme a Bari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2008-2009,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10-16.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2008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Gli Zingari in fiera e le strategie comiche dell'ultimo Paisiello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Giovanni Paisiello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Festival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VI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edizione,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Taranto, Amici della Musica di Taranto, pp. 1-102.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2007</w:t>
      </w:r>
      <w:r w:rsidRPr="0096263E">
        <w:rPr>
          <w:rFonts w:ascii="Georgia" w:hAnsi="Georgia" w:cs="Verdana"/>
          <w:sz w:val="20"/>
          <w:szCs w:val="20"/>
        </w:rPr>
        <w:t xml:space="preserve"> - Articolo in rivista di Fascia A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Prime forme di una 'proemiale cerimonia': sull'Introduzione nell'opera seria italiana di fine Settecento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«Il saggiatore musicale» </w:t>
      </w:r>
      <w:r w:rsidRPr="0096263E">
        <w:rPr>
          <w:rFonts w:ascii="Georgia" w:eastAsia="Calibri" w:hAnsi="Georgia" w:cs="Times New Roman"/>
          <w:sz w:val="20"/>
          <w:szCs w:val="20"/>
        </w:rPr>
        <w:t>anno XIV n. 2, pp. 259-304</w:t>
      </w:r>
      <w:r w:rsidRPr="0096263E">
        <w:rPr>
          <w:rFonts w:ascii="Georgia" w:hAnsi="Georgia"/>
          <w:sz w:val="20"/>
          <w:szCs w:val="20"/>
        </w:rPr>
        <w:t>.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ISSN: 1123-8615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2007</w:t>
      </w:r>
      <w:r w:rsidRPr="0096263E">
        <w:rPr>
          <w:rFonts w:ascii="Georgia" w:hAnsi="Georgia" w:cs="Verdana"/>
          <w:sz w:val="20"/>
          <w:szCs w:val="20"/>
        </w:rPr>
        <w:t xml:space="preserve"> - Monografia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I giuochi d'Agrigento di Pepoli-Paisiello Introduzione all'edizione anastatica della partitura ed edizione critica del libretto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Milano, Ricordi,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vol.I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pp. 1-676. 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>ISBN: 978-88-7592-827-8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2007</w:t>
      </w:r>
      <w:r w:rsidRPr="0096263E">
        <w:rPr>
          <w:rFonts w:ascii="Georgia" w:hAnsi="Georgia" w:cs="Verdana"/>
          <w:sz w:val="20"/>
          <w:szCs w:val="20"/>
        </w:rPr>
        <w:t xml:space="preserve"> - Contributo in Atti di convegno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Cori preghiere e tempeste: sul ruolo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melodrammaturgico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del coro nell'ultimo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Paisiello (I giuochi d'Agrigento, Andromaca, Proserpina). In Giovanni Paisiello e la cultura europea del suo tempo (Taranto, 20-23 giugno 2002)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F.P.Russo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Lucca, LIM, pp.231-274.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  <w:r w:rsidRPr="0096263E">
        <w:rPr>
          <w:rFonts w:ascii="Georgia" w:hAnsi="Georgia" w:cs="Verdana-Italic"/>
          <w:iCs/>
          <w:sz w:val="20"/>
          <w:szCs w:val="20"/>
        </w:rPr>
        <w:t>ISBN: 978-88-7096-448-6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2007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L'importanza dei 'minori': appunti su Giuseppe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Curci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>L'«altro» melodramma. Studi sugli operisti meridionali dell'Ottocento,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Bari,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Graphis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55-79.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>ISBN: 978-88-7581-093-1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2007</w:t>
      </w:r>
      <w:r w:rsidRPr="0096263E">
        <w:rPr>
          <w:rFonts w:ascii="Georgia" w:hAnsi="Georgia" w:cs="Verdana"/>
          <w:sz w:val="20"/>
          <w:szCs w:val="20"/>
        </w:rPr>
        <w:t xml:space="preserve"> - Contributo in Atti di convegno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Mozart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et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les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autres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. Le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Mariage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de Figaro '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célébré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' par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Paer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(Parme 1794)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Mozart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aujourd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'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hui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(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Louvain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La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Neuve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, 19-21 marzo 2006</w:t>
      </w:r>
      <w:r w:rsidRPr="0096263E">
        <w:rPr>
          <w:rFonts w:ascii="Georgia" w:hAnsi="Georgia" w:cs="Verdana-Italic"/>
          <w:iCs/>
          <w:sz w:val="20"/>
          <w:szCs w:val="20"/>
        </w:rPr>
        <w:t xml:space="preserve">),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B.Van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Wymeersh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Louvain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Presses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Univeritaires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du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Louvain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123-140ISBN: 9782874630408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2007</w:t>
      </w:r>
      <w:r w:rsidRPr="0096263E">
        <w:rPr>
          <w:rFonts w:ascii="Georgia" w:hAnsi="Georgia" w:cs="Verdana"/>
          <w:sz w:val="20"/>
          <w:szCs w:val="20"/>
        </w:rPr>
        <w:t xml:space="preserve"> - Recensione in rivista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lastRenderedPageBreak/>
        <w:t xml:space="preserve">'Napoli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musicalissima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' (PP. De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Martino-E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.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Careri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«Nuova Rivista Musicale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Itlaiana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», pp. 123-125. ISSN: 0029-6228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2007</w:t>
      </w:r>
      <w:r w:rsidRPr="0096263E">
        <w:rPr>
          <w:rFonts w:ascii="Georgia" w:hAnsi="Georgia" w:cs="Verdana"/>
          <w:sz w:val="20"/>
          <w:szCs w:val="20"/>
        </w:rPr>
        <w:t xml:space="preserve"> - Recensione in rivista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'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Kreisleriana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di Robert Schumann' (A. Rostagno)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«Nuova Rivista Musicale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Itlaiana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», pp. 264-265. ISSN: 0029-6228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2007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Musica di consumo (tra amici) e grandi (ammiccanti) sinfonie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Teatro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Stagione concertistica 2007-2008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13-16.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2006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Il Metastasio di Paisiello per la Zarina: Achille in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Sciro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(1778)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>Paisielliana. Un 'napoletano' in Europa: Paisiello, Mozart e il '700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Graphis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66-87.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>ISBN: 88-7581-069-9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2006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Paisiello, l'opera seria e un tenente di vascello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>Paisielliana. Un 'napoletano' in Europa: Paisiello, Mozart e il '700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Graphis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88-106.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>ISBN: 88-7581-069-9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2006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Bibliografia paisielliana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>Paisielliana. Un 'napoletano' in Europa: Paisiello, Mozart e il '700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Graphis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257-275.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>ISBN: 88-7581-069-9</w:t>
      </w:r>
    </w:p>
    <w:p w:rsidR="008042BD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2006</w:t>
      </w:r>
      <w:r w:rsidRPr="0096263E">
        <w:rPr>
          <w:rFonts w:ascii="Georgia" w:hAnsi="Georgia" w:cs="Verdana"/>
          <w:sz w:val="20"/>
          <w:szCs w:val="20"/>
        </w:rPr>
        <w:t xml:space="preserve"> - Contributo in Atti di convegno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Porpora e Farinelli a Londra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Farinelli e la Puglia sua terra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d'origine, Andria,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Guglielmi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editore, pp. 47-56.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 xml:space="preserve">2006 </w:t>
      </w:r>
      <w:r w:rsidRPr="0096263E">
        <w:rPr>
          <w:rFonts w:ascii="Georgia" w:hAnsi="Georgia" w:cs="Verdana"/>
          <w:sz w:val="20"/>
          <w:szCs w:val="20"/>
        </w:rPr>
        <w:t>- Voce (in dizionario o enciclopedia)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Luigi e Marino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Mancinelli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Dizionario Biografico degli Italiani. Roma, Enciclopedia Italiana Treccani.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2006</w:t>
      </w:r>
      <w:r w:rsidRPr="0096263E">
        <w:rPr>
          <w:rFonts w:ascii="Georgia" w:hAnsi="Georgia" w:cs="Verdana"/>
          <w:sz w:val="20"/>
          <w:szCs w:val="20"/>
        </w:rPr>
        <w:t xml:space="preserve"> - Recensione in rivista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'La retorica del rituale nel melodramma italiano dell'Ottocento'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«Nuova Rivista Musicale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Itlaiana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», vol. 1, pp. 128-130, ISSN: 0029-6228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2006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La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Turris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eburnea di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Ildebrando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da Parma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Assassinio nella Cattedrale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Fondazione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Petruzzelli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4-11.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2005</w:t>
      </w:r>
      <w:r w:rsidRPr="0096263E">
        <w:rPr>
          <w:rFonts w:ascii="Georgia" w:hAnsi="Georgia" w:cs="Verdana"/>
          <w:sz w:val="20"/>
          <w:szCs w:val="20"/>
        </w:rPr>
        <w:t xml:space="preserve"> - Articolo in rivista di Fascia A</w:t>
      </w:r>
    </w:p>
    <w:p w:rsidR="008042BD" w:rsidRPr="0096263E" w:rsidRDefault="008042BD" w:rsidP="008042BD">
      <w:pPr>
        <w:spacing w:after="0" w:line="240" w:lineRule="auto"/>
        <w:ind w:left="720"/>
        <w:jc w:val="both"/>
        <w:rPr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«Sai tu come comincia il dramma?». L'introduzione con coro nell'opera seria in Italia (1778-1800)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  <w:r w:rsidRPr="0096263E">
        <w:rPr>
          <w:rFonts w:ascii="Georgia" w:eastAsia="Calibri" w:hAnsi="Georgia" w:cs="Times New Roman"/>
          <w:sz w:val="20"/>
          <w:szCs w:val="20"/>
        </w:rPr>
        <w:t>«Studi musicali» anno XXXIV 2005 n. 2, pp. 375-420.</w:t>
      </w:r>
    </w:p>
    <w:p w:rsidR="008042BD" w:rsidRPr="0096263E" w:rsidRDefault="008042BD" w:rsidP="008042BD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>ISSN: 0391-7789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2005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Sullo stile londinese di Niccolò Porpora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Voci da Londra. Gli italiani e l'opera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inglese tra '700 e '900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Bari,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Graphis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pp. 115-133. ISBN: 88-7581-038-9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2004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Tre Libretti per Luigi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Mancinelli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: tra riflessi scapigliati ed estetismo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Scapigliatura &amp; Fin de siécle. Libretti d'opera italiani 1860-1915. Scritti in onore di Mario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Morini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. </w:t>
      </w:r>
      <w:r w:rsidRPr="0096263E">
        <w:rPr>
          <w:rFonts w:ascii="Georgia" w:hAnsi="Georgia" w:cs="Verdana-Italic"/>
          <w:iCs/>
          <w:sz w:val="20"/>
          <w:szCs w:val="20"/>
        </w:rPr>
        <w:t xml:space="preserve">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J.Streicher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Roma,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Aracne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, pp. 345-375. 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Cs/>
          <w:sz w:val="20"/>
          <w:szCs w:val="20"/>
        </w:rPr>
        <w:t>ISBN: 88-89675-02-0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2004</w:t>
      </w:r>
      <w:r w:rsidRPr="0096263E">
        <w:rPr>
          <w:rFonts w:ascii="Georgia" w:hAnsi="Georgia" w:cs="Verdana"/>
          <w:sz w:val="20"/>
          <w:szCs w:val="20"/>
        </w:rPr>
        <w:t xml:space="preserve"> - Contributo in Atti di convegno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Sul contributo dell'ultimo Piccinni allo sviluppo dell'opera seria di fine Settecento:Ercole al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Termedonte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(San Carlo 1792)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in </w:t>
      </w:r>
      <w:r w:rsidRPr="0096263E">
        <w:rPr>
          <w:rFonts w:ascii="Georgia" w:hAnsi="Georgia" w:cs="Verdana-Italic"/>
          <w:i/>
          <w:iCs/>
          <w:sz w:val="20"/>
          <w:szCs w:val="20"/>
        </w:rPr>
        <w:t>Niccolò Piccinni musicista europeo (Bari, 28-30 settembre 2000)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M.Melucci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e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A.Di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Profio, Bari Adda editore,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  <w:r w:rsidRPr="0096263E">
        <w:rPr>
          <w:rFonts w:ascii="Georgia" w:hAnsi="Georgia" w:cs="Verdana-Italic"/>
          <w:iCs/>
          <w:sz w:val="20"/>
          <w:szCs w:val="20"/>
        </w:rPr>
        <w:t>pp. 57-78. ISBN: 88-8082-552-6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 xml:space="preserve">2003 </w:t>
      </w:r>
      <w:r w:rsidRPr="0096263E">
        <w:rPr>
          <w:rFonts w:ascii="Georgia" w:hAnsi="Georgia" w:cs="Verdana"/>
          <w:sz w:val="20"/>
          <w:szCs w:val="20"/>
        </w:rPr>
        <w:t>- Articolo in rivista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Metastasio col berretto frigio: sui veri amici repubblicani di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Zingarelli</w:t>
      </w:r>
      <w:proofErr w:type="spellEnd"/>
      <w:r w:rsidRPr="0096263E">
        <w:rPr>
          <w:rFonts w:ascii="Georgia" w:eastAsia="Calibri" w:hAnsi="Georgia" w:cs="Times New Roman"/>
          <w:sz w:val="20"/>
          <w:szCs w:val="20"/>
        </w:rPr>
        <w:t>, in «Fonti Musicali Italiane» 8/2003, pp. 31-52.</w:t>
      </w:r>
      <w:r w:rsidRPr="0096263E">
        <w:rPr>
          <w:rFonts w:ascii="Georgia" w:hAnsi="Georgia"/>
          <w:sz w:val="20"/>
          <w:szCs w:val="20"/>
        </w:rPr>
        <w:t xml:space="preserve"> </w:t>
      </w:r>
      <w:r w:rsidRPr="0096263E">
        <w:rPr>
          <w:rFonts w:ascii="Georgia" w:hAnsi="Georgia" w:cs="Verdana-Italic"/>
          <w:iCs/>
          <w:sz w:val="20"/>
          <w:szCs w:val="20"/>
        </w:rPr>
        <w:t>ISSN: 1594-7963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2003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Voyeurismo devozionale: la Susanna di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Stradella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Suoni di scena da Shakespeare a D'Annunzio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E.Sala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Rimini, Raffaelli editore, p. 99-125. ISBN: 88-87518-63-7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2003</w:t>
      </w:r>
      <w:r w:rsidRPr="0096263E">
        <w:rPr>
          <w:rFonts w:ascii="Georgia" w:hAnsi="Georgia" w:cs="Verdana"/>
          <w:sz w:val="20"/>
          <w:szCs w:val="20"/>
        </w:rPr>
        <w:t xml:space="preserve"> - Recensione in rivista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>Mito Opera (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G.Fornari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) 'Quel novo Cario quel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divin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Orfeo' (E.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Sala-D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. Daolmi</w:t>
      </w:r>
      <w:r w:rsidRPr="0096263E">
        <w:rPr>
          <w:rFonts w:ascii="Georgia" w:hAnsi="Georgia" w:cs="Verdana-Italic"/>
          <w:iCs/>
          <w:sz w:val="20"/>
          <w:szCs w:val="20"/>
        </w:rPr>
        <w:t>), in «Nuova Rivista Musicale Italiana», vol. 1, pp. 129-134. ISSN: 0029-6228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2001</w:t>
      </w:r>
      <w:r w:rsidRPr="0096263E">
        <w:rPr>
          <w:rFonts w:ascii="Georgia" w:hAnsi="Georgia" w:cs="Verdana"/>
          <w:sz w:val="20"/>
          <w:szCs w:val="20"/>
        </w:rPr>
        <w:t xml:space="preserve"> - Articolo in rivista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Da Parma all'Europa: su alcuni aspetti delle opere serie giovanili di Ferdinando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Paer</w:t>
      </w:r>
      <w:proofErr w:type="spellEnd"/>
      <w:r w:rsidRPr="0096263E">
        <w:rPr>
          <w:rFonts w:ascii="Georgia" w:eastAsia="Calibri" w:hAnsi="Georgia" w:cs="Times New Roman"/>
          <w:sz w:val="20"/>
          <w:szCs w:val="20"/>
        </w:rPr>
        <w:t>, in «Aurea Parma», Anno 2001, fascicolo II, pp. 213-234</w:t>
      </w:r>
      <w:r w:rsidRPr="0096263E">
        <w:rPr>
          <w:rFonts w:ascii="Georgia" w:hAnsi="Georgia"/>
          <w:sz w:val="20"/>
          <w:szCs w:val="20"/>
        </w:rPr>
        <w:t xml:space="preserve">. </w:t>
      </w:r>
      <w:r w:rsidRPr="0096263E">
        <w:rPr>
          <w:rFonts w:ascii="Georgia" w:hAnsi="Georgia" w:cs="Verdana-Italic"/>
          <w:iCs/>
          <w:sz w:val="20"/>
          <w:szCs w:val="20"/>
        </w:rPr>
        <w:t>ISSN: 0004-8062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2001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/>
          <w:iCs/>
          <w:sz w:val="20"/>
          <w:szCs w:val="20"/>
        </w:rPr>
      </w:pP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Eine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Faust-Symphonie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di Franz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Liszt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: la musica come 'arte poetica'</w:t>
      </w:r>
      <w:r w:rsidRPr="0096263E">
        <w:rPr>
          <w:rFonts w:ascii="Georgia" w:hAnsi="Georgia" w:cs="Verdana-Italic"/>
          <w:iCs/>
          <w:sz w:val="20"/>
          <w:szCs w:val="20"/>
        </w:rPr>
        <w:t xml:space="preserve">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Musica, voci, immagini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a cura di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E.Sala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Rimini, Raffaelli editore, pp. 35-40.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2001</w:t>
      </w:r>
      <w:r w:rsidRPr="0096263E">
        <w:rPr>
          <w:rFonts w:ascii="Georgia" w:hAnsi="Georgia" w:cs="Verdana"/>
          <w:sz w:val="20"/>
          <w:szCs w:val="20"/>
        </w:rPr>
        <w:t xml:space="preserve"> - Schede di catalogo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I lavori teatrali di Luigi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Capotorti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Luigi Giuseppe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Capotorti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>: un musicista pugliese allievo di Piccinni. Catalogo della mostra documentaria (23 maggio-12 giugno 2001) inaugurata da Riccardo Muti</w:t>
      </w:r>
      <w:r w:rsidRPr="0096263E">
        <w:rPr>
          <w:rFonts w:ascii="Georgia" w:hAnsi="Georgia" w:cs="Verdana-Italic"/>
          <w:iCs/>
          <w:sz w:val="20"/>
          <w:szCs w:val="20"/>
        </w:rPr>
        <w:t>, Bari, Quaderni di Casa Piccinni, pp. 3-20.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</w:p>
    <w:p w:rsidR="008042BD" w:rsidRPr="0096263E" w:rsidRDefault="008042BD" w:rsidP="00804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0"/>
          <w:szCs w:val="20"/>
        </w:rPr>
      </w:pPr>
      <w:r w:rsidRPr="0096263E">
        <w:rPr>
          <w:rFonts w:ascii="Georgia" w:hAnsi="Georgia" w:cs="Verdana"/>
          <w:b/>
          <w:sz w:val="20"/>
          <w:szCs w:val="20"/>
        </w:rPr>
        <w:t>2000</w:t>
      </w:r>
      <w:r w:rsidRPr="0096263E">
        <w:rPr>
          <w:rFonts w:ascii="Georgia" w:hAnsi="Georgia" w:cs="Verdana"/>
          <w:sz w:val="20"/>
          <w:szCs w:val="20"/>
        </w:rPr>
        <w:t xml:space="preserve"> - Contributo in volume (Capitolo o Saggio)</w:t>
      </w:r>
    </w:p>
    <w:p w:rsidR="008042BD" w:rsidRPr="0096263E" w:rsidRDefault="008042BD" w:rsidP="008042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eorgia" w:hAnsi="Georgia" w:cs="Verdana-Italic"/>
          <w:iCs/>
          <w:sz w:val="20"/>
          <w:szCs w:val="20"/>
        </w:rPr>
      </w:pPr>
      <w:r w:rsidRPr="0096263E">
        <w:rPr>
          <w:rFonts w:ascii="Georgia" w:hAnsi="Georgia" w:cs="Verdana-Italic"/>
          <w:i/>
          <w:iCs/>
          <w:sz w:val="20"/>
          <w:szCs w:val="20"/>
        </w:rPr>
        <w:t xml:space="preserve">La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Laodicea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di </w:t>
      </w:r>
      <w:proofErr w:type="spellStart"/>
      <w:r w:rsidRPr="0096263E">
        <w:rPr>
          <w:rFonts w:ascii="Georgia" w:hAnsi="Georgia" w:cs="Verdana-Italic"/>
          <w:i/>
          <w:iCs/>
          <w:sz w:val="20"/>
          <w:szCs w:val="20"/>
        </w:rPr>
        <w:t>Paer</w:t>
      </w:r>
      <w:proofErr w:type="spellEnd"/>
      <w:r w:rsidRPr="0096263E">
        <w:rPr>
          <w:rFonts w:ascii="Georgia" w:hAnsi="Georgia" w:cs="Verdana-Italic"/>
          <w:i/>
          <w:iCs/>
          <w:sz w:val="20"/>
          <w:szCs w:val="20"/>
        </w:rPr>
        <w:t xml:space="preserve"> da Padova a Firenze: fortuna di un 'dramma per musica' tra Storia e Tragedia</w:t>
      </w:r>
      <w:r w:rsidRPr="0096263E">
        <w:rPr>
          <w:rFonts w:ascii="Georgia" w:hAnsi="Georgia" w:cs="Verdana-Italic"/>
          <w:iCs/>
          <w:sz w:val="20"/>
          <w:szCs w:val="20"/>
        </w:rPr>
        <w:t>, in</w:t>
      </w:r>
      <w:r w:rsidRPr="0096263E">
        <w:rPr>
          <w:rFonts w:ascii="Georgia" w:hAnsi="Georgia" w:cs="Verdana-Italic"/>
          <w:i/>
          <w:iCs/>
          <w:sz w:val="20"/>
          <w:szCs w:val="20"/>
        </w:rPr>
        <w:t xml:space="preserve"> Arte Musica, Spettacolo. Annali del Dipartimento di Storia delle arti e dello spettacolo dell'Università di Firenze</w:t>
      </w:r>
      <w:r w:rsidRPr="0096263E">
        <w:rPr>
          <w:rFonts w:ascii="Georgia" w:hAnsi="Georgia" w:cs="Verdana-Italic"/>
          <w:iCs/>
          <w:sz w:val="20"/>
          <w:szCs w:val="20"/>
        </w:rPr>
        <w:t xml:space="preserve">, Fiesole, </w:t>
      </w:r>
      <w:proofErr w:type="spellStart"/>
      <w:r w:rsidRPr="0096263E">
        <w:rPr>
          <w:rFonts w:ascii="Georgia" w:hAnsi="Georgia" w:cs="Verdana-Italic"/>
          <w:iCs/>
          <w:sz w:val="20"/>
          <w:szCs w:val="20"/>
        </w:rPr>
        <w:t>Cadmo</w:t>
      </w:r>
      <w:proofErr w:type="spellEnd"/>
      <w:r w:rsidRPr="0096263E">
        <w:rPr>
          <w:rFonts w:ascii="Georgia" w:hAnsi="Georgia" w:cs="Verdana-Italic"/>
          <w:iCs/>
          <w:sz w:val="20"/>
          <w:szCs w:val="20"/>
        </w:rPr>
        <w:t xml:space="preserve"> editore, pp. 9-25. ISBN: 88-7923-220-7</w:t>
      </w:r>
    </w:p>
    <w:p w:rsidR="00690B5E" w:rsidRDefault="00690B5E"/>
    <w:sectPr w:rsidR="00690B5E" w:rsidSect="00690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2F20"/>
    <w:multiLevelType w:val="hybridMultilevel"/>
    <w:tmpl w:val="5DFAB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42BD"/>
    <w:rsid w:val="001C16DA"/>
    <w:rsid w:val="003975CD"/>
    <w:rsid w:val="0065553F"/>
    <w:rsid w:val="00690B5E"/>
    <w:rsid w:val="00747075"/>
    <w:rsid w:val="008042BD"/>
    <w:rsid w:val="00A801D8"/>
    <w:rsid w:val="00FD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4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2898</Words>
  <Characters>16524</Characters>
  <Application>Microsoft Office Word</Application>
  <DocSecurity>0</DocSecurity>
  <Lines>137</Lines>
  <Paragraphs>38</Paragraphs>
  <ScaleCrop>false</ScaleCrop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2017-11-22T15:01:00Z</dcterms:created>
  <dcterms:modified xsi:type="dcterms:W3CDTF">2017-11-22T15:01:00Z</dcterms:modified>
</cp:coreProperties>
</file>