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6976" w14:textId="5DF8ABE5" w:rsidR="001372A9" w:rsidRPr="00DF59FA" w:rsidRDefault="001372A9" w:rsidP="00A63717">
      <w:pPr>
        <w:jc w:val="center"/>
        <w:rPr>
          <w:rFonts w:asciiTheme="majorBidi" w:hAnsiTheme="majorBidi" w:cstheme="majorBidi"/>
          <w:b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b/>
          <w:color w:val="0F243E" w:themeColor="text2" w:themeShade="80"/>
          <w:sz w:val="22"/>
          <w:szCs w:val="22"/>
        </w:rPr>
        <w:t>L</w:t>
      </w:r>
      <w:r w:rsidR="009A5038" w:rsidRPr="00DF59FA">
        <w:rPr>
          <w:rFonts w:asciiTheme="majorBidi" w:hAnsiTheme="majorBidi" w:cstheme="majorBidi"/>
          <w:b/>
          <w:color w:val="0F243E" w:themeColor="text2" w:themeShade="80"/>
          <w:sz w:val="22"/>
          <w:szCs w:val="22"/>
        </w:rPr>
        <w:t>AURA CARNEVALE</w:t>
      </w:r>
      <w:r w:rsidRPr="00DF59FA">
        <w:rPr>
          <w:rFonts w:asciiTheme="majorBidi" w:hAnsiTheme="majorBidi" w:cstheme="majorBidi"/>
          <w:b/>
          <w:color w:val="0F243E" w:themeColor="text2" w:themeShade="80"/>
          <w:sz w:val="22"/>
          <w:szCs w:val="22"/>
        </w:rPr>
        <w:t xml:space="preserve"> </w:t>
      </w:r>
    </w:p>
    <w:p w14:paraId="400EFF73" w14:textId="3FA5FD72" w:rsidR="00ED45AF" w:rsidRPr="00DF59FA" w:rsidRDefault="001372A9" w:rsidP="003E31CC">
      <w:pPr>
        <w:jc w:val="center"/>
        <w:rPr>
          <w:rFonts w:asciiTheme="majorBidi" w:hAnsiTheme="majorBidi" w:cstheme="majorBidi"/>
          <w:b/>
          <w:i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b/>
          <w:i/>
          <w:color w:val="0F243E" w:themeColor="text2" w:themeShade="80"/>
          <w:sz w:val="22"/>
          <w:szCs w:val="22"/>
        </w:rPr>
        <w:t>CURRICULUM VITAE</w:t>
      </w:r>
    </w:p>
    <w:p w14:paraId="45567C36" w14:textId="77777777" w:rsidR="009A5038" w:rsidRPr="00DF59FA" w:rsidRDefault="009A5038" w:rsidP="003E31CC">
      <w:pPr>
        <w:jc w:val="center"/>
        <w:rPr>
          <w:rFonts w:asciiTheme="majorBidi" w:hAnsiTheme="majorBidi" w:cstheme="majorBidi"/>
          <w:b/>
          <w:i/>
          <w:color w:val="0F243E" w:themeColor="text2" w:themeShade="80"/>
          <w:sz w:val="22"/>
          <w:szCs w:val="22"/>
        </w:rPr>
      </w:pPr>
    </w:p>
    <w:p w14:paraId="7F34338B" w14:textId="3F5B4FF3" w:rsidR="005C2DBD" w:rsidRPr="00DF59FA" w:rsidRDefault="005A6A53" w:rsidP="003E31CC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Posizione attuale </w:t>
      </w:r>
    </w:p>
    <w:p w14:paraId="48C0E195" w14:textId="7E88BE87" w:rsidR="00ED45AF" w:rsidRPr="00DF59FA" w:rsidRDefault="0095141D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>
        <w:rPr>
          <w:rFonts w:asciiTheme="majorBidi" w:hAnsiTheme="majorBidi" w:cstheme="majorBidi"/>
          <w:color w:val="0F243E" w:themeColor="text2" w:themeShade="80"/>
          <w:sz w:val="22"/>
          <w:szCs w:val="22"/>
        </w:rPr>
        <w:t>A partire dal</w:t>
      </w:r>
      <w:r w:rsidR="00ED45A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</w:t>
      </w:r>
      <w:r w:rsidR="00C328DD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3 giugno 2019</w:t>
      </w:r>
      <w:r w:rsidR="00513300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:</w:t>
      </w:r>
      <w:r w:rsidR="00C328DD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</w:t>
      </w:r>
      <w:r w:rsidR="00513300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p</w:t>
      </w:r>
      <w:r w:rsidR="00C328DD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rofessore</w:t>
      </w:r>
      <w:r w:rsidR="006C50C4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ssa</w:t>
      </w:r>
      <w:r w:rsidR="00C328DD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</w:t>
      </w:r>
      <w:r w:rsidR="00513300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a</w:t>
      </w:r>
      <w:r w:rsidR="00C328DD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ssociat</w:t>
      </w:r>
      <w:r w:rsidR="006C50C4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a</w:t>
      </w:r>
      <w:r w:rsidR="00C328DD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</w:t>
      </w:r>
      <w:r w:rsidR="00ED45A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di </w:t>
      </w:r>
      <w:r w:rsidR="00ED45AF" w:rsidRPr="0095141D">
        <w:rPr>
          <w:rFonts w:asciiTheme="majorBidi" w:hAnsiTheme="majorBidi" w:cstheme="majorBidi"/>
          <w:b/>
          <w:bCs/>
          <w:color w:val="0F243E" w:themeColor="text2" w:themeShade="80"/>
          <w:sz w:val="22"/>
          <w:szCs w:val="22"/>
        </w:rPr>
        <w:t xml:space="preserve">Storia del cristianesimo e </w:t>
      </w:r>
      <w:r w:rsidR="004E03D9" w:rsidRPr="0095141D">
        <w:rPr>
          <w:rFonts w:asciiTheme="majorBidi" w:hAnsiTheme="majorBidi" w:cstheme="majorBidi"/>
          <w:b/>
          <w:bCs/>
          <w:color w:val="0F243E" w:themeColor="text2" w:themeShade="80"/>
          <w:sz w:val="22"/>
          <w:szCs w:val="22"/>
        </w:rPr>
        <w:t xml:space="preserve">delle </w:t>
      </w:r>
      <w:r w:rsidR="004E03D9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chiese</w:t>
      </w:r>
      <w:r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, </w:t>
      </w:r>
      <w:r w:rsidR="004E03D9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settore scientifico-disciplinare</w:t>
      </w:r>
      <w:r w:rsidR="00ED45A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</w:t>
      </w:r>
      <w:r w:rsidRPr="0095141D">
        <w:rPr>
          <w:rFonts w:asciiTheme="majorBidi" w:hAnsiTheme="majorBidi" w:cstheme="majorBidi"/>
          <w:b/>
          <w:bCs/>
          <w:color w:val="0F243E" w:themeColor="text2" w:themeShade="80"/>
          <w:sz w:val="22"/>
          <w:szCs w:val="22"/>
        </w:rPr>
        <w:t>HIST-04-B</w:t>
      </w:r>
      <w:r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; gruppo scientifico-disciplinare </w:t>
      </w:r>
      <w:r w:rsidRPr="0095141D">
        <w:rPr>
          <w:rFonts w:asciiTheme="majorBidi" w:hAnsiTheme="majorBidi" w:cstheme="majorBidi"/>
          <w:b/>
          <w:bCs/>
          <w:color w:val="0F243E" w:themeColor="text2" w:themeShade="80"/>
          <w:sz w:val="22"/>
          <w:szCs w:val="22"/>
        </w:rPr>
        <w:t>11HIST/04</w:t>
      </w:r>
      <w:r>
        <w:rPr>
          <w:rFonts w:asciiTheme="majorBidi" w:hAnsiTheme="majorBidi" w:cstheme="majorBidi"/>
          <w:color w:val="0F243E" w:themeColor="text2" w:themeShade="80"/>
          <w:sz w:val="22"/>
          <w:szCs w:val="22"/>
        </w:rPr>
        <w:t>; già settore scientifico-disciplinare M-STO/07 e settore concorsuale</w:t>
      </w:r>
      <w:r w:rsidR="004E03D9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11A/4</w:t>
      </w:r>
      <w:r w:rsidR="00ED45A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.</w:t>
      </w:r>
    </w:p>
    <w:p w14:paraId="60E17C89" w14:textId="25FF0D89" w:rsidR="002B4363" w:rsidRPr="00DF59FA" w:rsidRDefault="00F61A65" w:rsidP="002B4363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A partire dal </w:t>
      </w:r>
      <w:r w:rsidR="003A38B2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30 </w:t>
      </w:r>
      <w:r w:rsidR="00194CF7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settembre 2021</w:t>
      </w:r>
      <w:r w:rsidR="00513300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: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afferente al Dipartimento di Ricerca e Innovazione Umanistica (DIRIUM), Università degli Studi Aldo Moro, Bari.</w:t>
      </w:r>
    </w:p>
    <w:p w14:paraId="13D901E8" w14:textId="77777777" w:rsidR="00ED45AF" w:rsidRPr="00DF59FA" w:rsidRDefault="00ED45AF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0ED0530D" w14:textId="5B3882F7" w:rsidR="00C328DD" w:rsidRPr="00DF59FA" w:rsidRDefault="00C328DD" w:rsidP="003E31CC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Posizione precedente</w:t>
      </w:r>
    </w:p>
    <w:p w14:paraId="396E81D0" w14:textId="669E9E9A" w:rsidR="00C328DD" w:rsidRPr="00DF59FA" w:rsidRDefault="00C328DD" w:rsidP="00C328DD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Dal 1° gennaio 2005 al 2 giugno 2019</w:t>
      </w:r>
      <w:r w:rsidR="00513300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: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ricercatrice T.I. (confermata nel 2008) di Storia del cristianesimo e delle chiese (settore scientifico-disciplinare M-STO/07; settore concorsuale 11 A/4).</w:t>
      </w:r>
    </w:p>
    <w:p w14:paraId="5EB59F9E" w14:textId="3A7EB24B" w:rsidR="00F61A65" w:rsidRPr="00DF59FA" w:rsidRDefault="0095141D" w:rsidP="00F61A65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>
        <w:rPr>
          <w:rFonts w:asciiTheme="majorBidi" w:hAnsiTheme="majorBidi" w:cstheme="majorBidi"/>
          <w:color w:val="0F243E" w:themeColor="text2" w:themeShade="80"/>
          <w:sz w:val="22"/>
          <w:szCs w:val="22"/>
        </w:rPr>
        <w:t>Già a</w:t>
      </w:r>
      <w:r w:rsidR="00F61A65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fferente ai Dipartimenti di: Studi Classici e Cristiani (DSCC), Scienze dell’Antichità e del Tardoantico (SATA), Studi Umanistici (DISUM), Università degli Studi Aldo Moro, Bari.</w:t>
      </w:r>
    </w:p>
    <w:p w14:paraId="37345A8F" w14:textId="77777777" w:rsidR="00E247C8" w:rsidRPr="00DF59FA" w:rsidRDefault="00E247C8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59455AFE" w14:textId="1F14C2AA" w:rsidR="005C2DBD" w:rsidRPr="00DF59FA" w:rsidRDefault="00AF4471" w:rsidP="003E31CC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Titoli di studio e prima f</w:t>
      </w:r>
      <w:r w:rsidR="00ED45AF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ormazione</w:t>
      </w: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 scientifica</w:t>
      </w:r>
    </w:p>
    <w:p w14:paraId="577F3945" w14:textId="22637BC5" w:rsidR="00560BED" w:rsidRPr="00DF59FA" w:rsidRDefault="00560BED" w:rsidP="00560BED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• 2021: abilitazione scientifica nazionale per il ruolo di Professore Ordinario SSD 11A-4 </w:t>
      </w:r>
    </w:p>
    <w:p w14:paraId="01048D68" w14:textId="6CAA9F3E" w:rsidR="00560BED" w:rsidRPr="00DF59FA" w:rsidRDefault="00560BED" w:rsidP="00560BED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• 2013: abilitazione scientifica nazionale per il ruolo di Professore Associato SSD 11A-4. </w:t>
      </w:r>
    </w:p>
    <w:p w14:paraId="50EE6053" w14:textId="220C9364" w:rsidR="00AF4471" w:rsidRPr="00DF59FA" w:rsidRDefault="00AF4471" w:rsidP="00AF4471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• </w:t>
      </w:r>
      <w:proofErr w:type="spellStart"/>
      <w:r w:rsidR="00606DDC" w:rsidRPr="00DF59FA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>g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>iugno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 2010: Certificate of Proficiency in English</w:t>
      </w:r>
      <w:r w:rsidR="004E03D9" w:rsidRPr="00DF59FA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 (</w:t>
      </w:r>
      <w:proofErr w:type="spellStart"/>
      <w:r w:rsidR="004E03D9" w:rsidRPr="00DF59FA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>livello</w:t>
      </w:r>
      <w:proofErr w:type="spellEnd"/>
      <w:r w:rsidR="004E03D9" w:rsidRPr="00DF59FA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 C2)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>.</w:t>
      </w:r>
    </w:p>
    <w:p w14:paraId="5C8C8395" w14:textId="640EAD5D" w:rsidR="00AF4471" w:rsidRPr="00DF59FA" w:rsidRDefault="00E1211C" w:rsidP="00AF4471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• 16 gennaio 2004: d</w:t>
      </w:r>
      <w:r w:rsidR="00AF4471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ottorato di ricerca in Civiltà tardoantica e altomedievale (XVI ciclo), Università degli Studi di Bari.</w:t>
      </w:r>
    </w:p>
    <w:p w14:paraId="1248FB82" w14:textId="6D04EC3C" w:rsidR="00E1211C" w:rsidRPr="00DF59FA" w:rsidRDefault="00AF4471" w:rsidP="00F61A65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•</w:t>
      </w:r>
      <w:r w:rsidR="00E1211C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2001: a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bilitazione all’insegnamento delle materie letterarie nelle scuole secondarie di I e II grado, conseguita tramite concorso nazionale (classi A043, A050).</w:t>
      </w:r>
    </w:p>
    <w:p w14:paraId="1B33F9F4" w14:textId="625BAB32" w:rsidR="00AF4471" w:rsidRPr="00DF59FA" w:rsidRDefault="00E1211C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• 1998-2000: </w:t>
      </w:r>
      <w:r w:rsidRPr="00DF59FA">
        <w:rPr>
          <w:rFonts w:asciiTheme="majorBidi" w:hAnsiTheme="majorBidi" w:cstheme="majorBidi"/>
          <w:i/>
          <w:color w:val="0F243E" w:themeColor="text2" w:themeShade="80"/>
          <w:sz w:val="22"/>
          <w:szCs w:val="22"/>
          <w:lang w:val="en-US"/>
        </w:rPr>
        <w:t>v</w:t>
      </w:r>
      <w:r w:rsidR="00AF4471" w:rsidRPr="00DF59FA">
        <w:rPr>
          <w:rFonts w:asciiTheme="majorBidi" w:hAnsiTheme="majorBidi" w:cstheme="majorBidi"/>
          <w:i/>
          <w:color w:val="0F243E" w:themeColor="text2" w:themeShade="80"/>
          <w:sz w:val="22"/>
          <w:szCs w:val="22"/>
          <w:lang w:val="en-US"/>
        </w:rPr>
        <w:t>isiting student</w:t>
      </w:r>
      <w:r w:rsidR="00AF4471" w:rsidRPr="00DF59FA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 </w:t>
      </w:r>
      <w:proofErr w:type="spellStart"/>
      <w:r w:rsidR="00AF4471" w:rsidRPr="00DF59FA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>presso</w:t>
      </w:r>
      <w:proofErr w:type="spellEnd"/>
      <w:r w:rsidR="00AF4471" w:rsidRPr="00DF59FA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 la Ludwig-</w:t>
      </w:r>
      <w:proofErr w:type="spellStart"/>
      <w:r w:rsidR="00AF4471" w:rsidRPr="00DF59FA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>Maximilians</w:t>
      </w:r>
      <w:proofErr w:type="spellEnd"/>
      <w:r w:rsidR="00AF4471" w:rsidRPr="00DF59FA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 Universität, München e la Eberhard </w:t>
      </w:r>
      <w:proofErr w:type="spellStart"/>
      <w:r w:rsidR="00AF4471" w:rsidRPr="00DF59FA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>Karls</w:t>
      </w:r>
      <w:proofErr w:type="spellEnd"/>
      <w:r w:rsidR="00AF4471" w:rsidRPr="00DF59FA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 Universität, Tübingen.</w:t>
      </w:r>
    </w:p>
    <w:p w14:paraId="3408CEB2" w14:textId="65057400" w:rsidR="00AF4471" w:rsidRPr="00DF59FA" w:rsidRDefault="00E1211C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• 20 ottobre 1997: l</w:t>
      </w:r>
      <w:r w:rsidR="00AF4471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aurea in</w:t>
      </w:r>
      <w:r w:rsidR="003C11F9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Lettere classiche</w:t>
      </w:r>
      <w:r w:rsidR="007D6646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, Università degli Studi di Firenze</w:t>
      </w:r>
      <w:r w:rsidR="003C11F9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. Tesi discussa in</w:t>
      </w:r>
      <w:r w:rsidR="00AF4471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Storia della Chiesa (110/110 e lode)</w:t>
      </w:r>
      <w:r w:rsidR="007D6646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.</w:t>
      </w:r>
      <w:r w:rsidR="00AF4471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Relatore: prof. Michele Ranchetti; correlatrice: prof.ssa Elena Giannarelli; controrelatore: Prof. Elio Montanari.</w:t>
      </w:r>
    </w:p>
    <w:p w14:paraId="041D7587" w14:textId="7EC98CAB" w:rsidR="00ED45AF" w:rsidRPr="00DF59FA" w:rsidRDefault="00ED45AF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• </w:t>
      </w:r>
      <w:r w:rsidR="004E03D9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16 </w:t>
      </w:r>
      <w:r w:rsidR="00400B30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luglio </w:t>
      </w:r>
      <w:r w:rsidR="00E1211C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1991: d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iploma di maturità classica (60/60), Liceo Ginnasio Socrate, Bari.</w:t>
      </w:r>
    </w:p>
    <w:p w14:paraId="2BDFD28C" w14:textId="77777777" w:rsidR="005C2DBD" w:rsidRPr="00DF59FA" w:rsidRDefault="005C2DBD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1D6D0132" w14:textId="27E7630F" w:rsidR="00E1211C" w:rsidRPr="00DF59FA" w:rsidRDefault="002669DB" w:rsidP="003E31CC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E</w:t>
      </w:r>
      <w:r w:rsidR="008F60E1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sperienze </w:t>
      </w:r>
      <w:r w:rsidR="00ED45AF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lavorative</w:t>
      </w: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 precedenti all’inquadramento universitario</w:t>
      </w:r>
    </w:p>
    <w:p w14:paraId="4012D82E" w14:textId="4769B4D7" w:rsidR="003070B1" w:rsidRDefault="00E1211C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  <w:u w:val="single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  <w:u w:val="single"/>
        </w:rPr>
        <w:t>Nazionali</w:t>
      </w:r>
    </w:p>
    <w:p w14:paraId="08BB0740" w14:textId="41E13BC5" w:rsidR="00AF4471" w:rsidRPr="00DF59FA" w:rsidRDefault="00AF4471" w:rsidP="00AF4471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- 2000, Bari: docente e tutor presso l’Istituto Scolastico privato “Dante Alighieri”</w:t>
      </w:r>
      <w:r w:rsidR="00F61A65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.</w:t>
      </w:r>
    </w:p>
    <w:p w14:paraId="7AA26D09" w14:textId="16C27A84" w:rsidR="00AF4471" w:rsidRPr="00DF59FA" w:rsidRDefault="00AF4471" w:rsidP="000F7094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- 1999, Bari: correttrice di bozze presso la ditta “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Graphiservice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”</w:t>
      </w:r>
      <w:r w:rsidR="00F61A65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.</w:t>
      </w:r>
    </w:p>
    <w:p w14:paraId="13DC046C" w14:textId="65EE7994" w:rsidR="00AF4471" w:rsidRPr="00DF59FA" w:rsidRDefault="00AF4471" w:rsidP="000F7094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- 1998-1999, Bari: collaboratrice, per le sezioni “Informazione” e “Progetti di Educazione allo sviluppo”, dell’Organismo Non Governativo “Progetto Mondialità”.</w:t>
      </w:r>
    </w:p>
    <w:p w14:paraId="1C5F6240" w14:textId="25CF4C20" w:rsidR="00E1211C" w:rsidRPr="00DF59FA" w:rsidRDefault="003070B1" w:rsidP="00194CF7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- </w:t>
      </w:r>
      <w:r w:rsidR="00ED45A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1998, Firenze: </w:t>
      </w:r>
      <w:r w:rsidR="00F61A65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docente </w:t>
      </w:r>
      <w:r w:rsidR="00ED45A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di latino e greco presso l’</w:t>
      </w:r>
      <w:r w:rsidR="00F61A65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I</w:t>
      </w:r>
      <w:r w:rsidR="00ED45A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stituto </w:t>
      </w:r>
      <w:r w:rsidR="00F61A65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Scolastico Privato </w:t>
      </w:r>
      <w:r w:rsidR="00C24B3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“Paini”.</w:t>
      </w:r>
    </w:p>
    <w:p w14:paraId="02EA0790" w14:textId="59D00512" w:rsidR="00365251" w:rsidRPr="00DF59FA" w:rsidRDefault="00E1211C" w:rsidP="000F7094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  <w:u w:val="single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  <w:u w:val="single"/>
        </w:rPr>
        <w:t>Internazionali</w:t>
      </w:r>
    </w:p>
    <w:p w14:paraId="250A5FF8" w14:textId="5E8320F5" w:rsidR="004E1A03" w:rsidRPr="00DF59FA" w:rsidRDefault="004F509A" w:rsidP="000F7094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- </w:t>
      </w:r>
      <w:r w:rsidR="00E76C80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2000,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gennaio-</w:t>
      </w:r>
      <w:r w:rsidR="00E76C80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marzo</w:t>
      </w:r>
      <w:r w:rsidR="00B46ADD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, Monaco di Baviera: docente di </w:t>
      </w:r>
      <w:r w:rsidR="00ED45A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italiano (</w:t>
      </w:r>
      <w:proofErr w:type="spellStart"/>
      <w:r w:rsidR="00ED45A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Muttersprächliche-Ergänzungsunterricht</w:t>
      </w:r>
      <w:proofErr w:type="spellEnd"/>
      <w:r w:rsidR="00ED45A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) presso Grund- e </w:t>
      </w:r>
      <w:proofErr w:type="spellStart"/>
      <w:r w:rsidR="00ED45A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Hauptschulen</w:t>
      </w:r>
      <w:proofErr w:type="spellEnd"/>
      <w:r w:rsidR="00ED45A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su incarico della </w:t>
      </w:r>
      <w:proofErr w:type="spellStart"/>
      <w:r w:rsidR="00ED45A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Regierung</w:t>
      </w:r>
      <w:proofErr w:type="spellEnd"/>
      <w:r w:rsidR="00ED45A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von </w:t>
      </w:r>
      <w:proofErr w:type="spellStart"/>
      <w:r w:rsidR="00ED45A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Oberbayern</w:t>
      </w:r>
      <w:proofErr w:type="spellEnd"/>
      <w:r w:rsidR="00ED45A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.</w:t>
      </w:r>
    </w:p>
    <w:p w14:paraId="17E34E9A" w14:textId="77777777" w:rsidR="008F60E1" w:rsidRPr="00DF59FA" w:rsidRDefault="008F60E1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  <w:u w:val="single"/>
        </w:rPr>
      </w:pPr>
    </w:p>
    <w:p w14:paraId="3F162B31" w14:textId="77777777" w:rsidR="002669DB" w:rsidRPr="00DF59FA" w:rsidRDefault="002669DB" w:rsidP="002669DB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Conoscenze linguistiche</w:t>
      </w:r>
    </w:p>
    <w:p w14:paraId="5083BD62" w14:textId="77777777" w:rsidR="002669DB" w:rsidRPr="00DF59FA" w:rsidRDefault="002669DB" w:rsidP="000F7094">
      <w:pPr>
        <w:pStyle w:val="Paragrafoelenco"/>
        <w:numPr>
          <w:ilvl w:val="0"/>
          <w:numId w:val="17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Inglese: comunicazione C2; scrittura C2; lettura C2</w:t>
      </w:r>
    </w:p>
    <w:p w14:paraId="6905367C" w14:textId="363D14DC" w:rsidR="002669DB" w:rsidRPr="00DF59FA" w:rsidRDefault="002669DB" w:rsidP="000F7094">
      <w:pPr>
        <w:pStyle w:val="Paragrafoelenco"/>
        <w:numPr>
          <w:ilvl w:val="0"/>
          <w:numId w:val="17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 xml:space="preserve">Polacco: comunicazione </w:t>
      </w:r>
      <w:r w:rsidR="00F61A65" w:rsidRPr="00DF59FA">
        <w:rPr>
          <w:rFonts w:asciiTheme="majorBidi" w:hAnsiTheme="majorBidi" w:cstheme="majorBidi"/>
          <w:color w:val="0F243E" w:themeColor="text2" w:themeShade="80"/>
        </w:rPr>
        <w:t>B2</w:t>
      </w:r>
      <w:r w:rsidRPr="00DF59FA">
        <w:rPr>
          <w:rFonts w:asciiTheme="majorBidi" w:hAnsiTheme="majorBidi" w:cstheme="majorBidi"/>
          <w:color w:val="0F243E" w:themeColor="text2" w:themeShade="80"/>
        </w:rPr>
        <w:t>; scrittura B</w:t>
      </w:r>
      <w:r w:rsidR="006405E4" w:rsidRPr="00DF59FA">
        <w:rPr>
          <w:rFonts w:asciiTheme="majorBidi" w:hAnsiTheme="majorBidi" w:cstheme="majorBidi"/>
          <w:color w:val="0F243E" w:themeColor="text2" w:themeShade="80"/>
        </w:rPr>
        <w:t>1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; lettura </w:t>
      </w:r>
      <w:r w:rsidR="007D6646" w:rsidRPr="00DF59FA">
        <w:rPr>
          <w:rFonts w:asciiTheme="majorBidi" w:hAnsiTheme="majorBidi" w:cstheme="majorBidi"/>
          <w:color w:val="0F243E" w:themeColor="text2" w:themeShade="80"/>
        </w:rPr>
        <w:t>B2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</w:p>
    <w:p w14:paraId="080823BE" w14:textId="5F135B49" w:rsidR="002669DB" w:rsidRPr="00DF59FA" w:rsidRDefault="00202446" w:rsidP="000F7094">
      <w:pPr>
        <w:pStyle w:val="Paragrafoelenco"/>
        <w:numPr>
          <w:ilvl w:val="0"/>
          <w:numId w:val="17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Tedesco: comunicazione B1</w:t>
      </w:r>
      <w:r w:rsidR="002669DB" w:rsidRPr="00DF59FA">
        <w:rPr>
          <w:rFonts w:asciiTheme="majorBidi" w:hAnsiTheme="majorBidi" w:cstheme="majorBidi"/>
          <w:color w:val="0F243E" w:themeColor="text2" w:themeShade="80"/>
        </w:rPr>
        <w:t xml:space="preserve">; scrittura B2; lettura B2 </w:t>
      </w:r>
    </w:p>
    <w:p w14:paraId="3B4FEAB1" w14:textId="50B1E95E" w:rsidR="002669DB" w:rsidRPr="00DF59FA" w:rsidRDefault="00202446" w:rsidP="000F7094">
      <w:pPr>
        <w:pStyle w:val="Paragrafoelenco"/>
        <w:numPr>
          <w:ilvl w:val="0"/>
          <w:numId w:val="17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Francese: comunicazione A2</w:t>
      </w:r>
      <w:r w:rsidR="002669DB" w:rsidRPr="00DF59FA">
        <w:rPr>
          <w:rFonts w:asciiTheme="majorBidi" w:hAnsiTheme="majorBidi" w:cstheme="majorBidi"/>
          <w:color w:val="0F243E" w:themeColor="text2" w:themeShade="80"/>
        </w:rPr>
        <w:t xml:space="preserve">; scrittura A2; lettura B2 </w:t>
      </w:r>
    </w:p>
    <w:p w14:paraId="70E4B51A" w14:textId="38BCA986" w:rsidR="00366002" w:rsidRPr="00DF59FA" w:rsidRDefault="002669DB" w:rsidP="000F7094">
      <w:pPr>
        <w:pStyle w:val="Paragrafoelenco"/>
        <w:numPr>
          <w:ilvl w:val="0"/>
          <w:numId w:val="17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 xml:space="preserve">Spagnolo: comunicazione A1; scrittura A2; lettura B2 </w:t>
      </w:r>
    </w:p>
    <w:p w14:paraId="3E8D6B96" w14:textId="77777777" w:rsidR="00DD4ED5" w:rsidRPr="00DF59FA" w:rsidRDefault="00DD4ED5" w:rsidP="003E31CC">
      <w:pPr>
        <w:jc w:val="both"/>
        <w:rPr>
          <w:rFonts w:asciiTheme="majorBidi" w:hAnsiTheme="majorBidi" w:cstheme="majorBidi"/>
          <w:b/>
          <w:color w:val="0F243E" w:themeColor="text2" w:themeShade="80"/>
          <w:sz w:val="22"/>
          <w:szCs w:val="22"/>
        </w:rPr>
      </w:pPr>
    </w:p>
    <w:p w14:paraId="78C851E4" w14:textId="77777777" w:rsidR="00ED2877" w:rsidRPr="00DF59FA" w:rsidRDefault="00ED2877" w:rsidP="009A5038">
      <w:pPr>
        <w:jc w:val="center"/>
        <w:rPr>
          <w:rFonts w:asciiTheme="majorBidi" w:hAnsiTheme="majorBidi" w:cstheme="majorBidi"/>
          <w:b/>
          <w:color w:val="0F243E" w:themeColor="text2" w:themeShade="80"/>
          <w:sz w:val="22"/>
          <w:szCs w:val="22"/>
        </w:rPr>
      </w:pPr>
    </w:p>
    <w:p w14:paraId="37FA8E71" w14:textId="77777777" w:rsidR="00ED2877" w:rsidRPr="00DF59FA" w:rsidRDefault="00ED2877" w:rsidP="009A5038">
      <w:pPr>
        <w:jc w:val="center"/>
        <w:rPr>
          <w:rFonts w:asciiTheme="majorBidi" w:hAnsiTheme="majorBidi" w:cstheme="majorBidi"/>
          <w:b/>
          <w:color w:val="0F243E" w:themeColor="text2" w:themeShade="80"/>
          <w:sz w:val="22"/>
          <w:szCs w:val="22"/>
        </w:rPr>
      </w:pPr>
    </w:p>
    <w:p w14:paraId="22374D35" w14:textId="77777777" w:rsidR="00ED2877" w:rsidRPr="00DF59FA" w:rsidRDefault="00ED2877" w:rsidP="009A5038">
      <w:pPr>
        <w:jc w:val="center"/>
        <w:rPr>
          <w:rFonts w:asciiTheme="majorBidi" w:hAnsiTheme="majorBidi" w:cstheme="majorBidi"/>
          <w:b/>
          <w:color w:val="0F243E" w:themeColor="text2" w:themeShade="80"/>
          <w:sz w:val="22"/>
          <w:szCs w:val="22"/>
        </w:rPr>
      </w:pPr>
    </w:p>
    <w:p w14:paraId="3E99C105" w14:textId="77777777" w:rsidR="00ED2877" w:rsidRPr="00DF59FA" w:rsidRDefault="00ED2877" w:rsidP="009A5038">
      <w:pPr>
        <w:jc w:val="center"/>
        <w:rPr>
          <w:rFonts w:asciiTheme="majorBidi" w:hAnsiTheme="majorBidi" w:cstheme="majorBidi"/>
          <w:b/>
          <w:color w:val="0F243E" w:themeColor="text2" w:themeShade="80"/>
          <w:sz w:val="22"/>
          <w:szCs w:val="22"/>
        </w:rPr>
      </w:pPr>
    </w:p>
    <w:p w14:paraId="3A129D85" w14:textId="77777777" w:rsidR="007D6646" w:rsidRPr="00DF59FA" w:rsidRDefault="007D6646" w:rsidP="00ED2877">
      <w:pPr>
        <w:jc w:val="center"/>
        <w:rPr>
          <w:rFonts w:asciiTheme="majorBidi" w:hAnsiTheme="majorBidi" w:cstheme="majorBidi"/>
          <w:b/>
          <w:color w:val="0F243E" w:themeColor="text2" w:themeShade="80"/>
          <w:sz w:val="22"/>
          <w:szCs w:val="22"/>
        </w:rPr>
      </w:pPr>
    </w:p>
    <w:p w14:paraId="4D207DFB" w14:textId="77777777" w:rsidR="007D6646" w:rsidRPr="00DF59FA" w:rsidRDefault="007D6646" w:rsidP="00ED2877">
      <w:pPr>
        <w:jc w:val="center"/>
        <w:rPr>
          <w:rFonts w:asciiTheme="majorBidi" w:hAnsiTheme="majorBidi" w:cstheme="majorBidi"/>
          <w:b/>
          <w:color w:val="0F243E" w:themeColor="text2" w:themeShade="80"/>
          <w:sz w:val="22"/>
          <w:szCs w:val="22"/>
        </w:rPr>
      </w:pPr>
    </w:p>
    <w:p w14:paraId="7D3F19A9" w14:textId="7731D0B4" w:rsidR="00ED2877" w:rsidRPr="00DF59FA" w:rsidRDefault="004227D5" w:rsidP="00ED2877">
      <w:pPr>
        <w:jc w:val="center"/>
        <w:rPr>
          <w:rFonts w:asciiTheme="majorBidi" w:hAnsiTheme="majorBidi" w:cstheme="majorBidi"/>
          <w:b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b/>
          <w:color w:val="0F243E" w:themeColor="text2" w:themeShade="80"/>
          <w:sz w:val="22"/>
          <w:szCs w:val="22"/>
        </w:rPr>
        <w:t xml:space="preserve">ATTIVITÀ </w:t>
      </w:r>
      <w:r w:rsidR="009A5038" w:rsidRPr="00DF59FA">
        <w:rPr>
          <w:rFonts w:asciiTheme="majorBidi" w:hAnsiTheme="majorBidi" w:cstheme="majorBidi"/>
          <w:b/>
          <w:color w:val="0F243E" w:themeColor="text2" w:themeShade="80"/>
          <w:sz w:val="22"/>
          <w:szCs w:val="22"/>
        </w:rPr>
        <w:t>SCIENTIFICA</w:t>
      </w:r>
    </w:p>
    <w:p w14:paraId="4BD737C5" w14:textId="77777777" w:rsidR="002067AB" w:rsidRPr="00DF59FA" w:rsidRDefault="002067AB" w:rsidP="00ED2877">
      <w:pPr>
        <w:jc w:val="center"/>
        <w:rPr>
          <w:rFonts w:asciiTheme="majorBidi" w:hAnsiTheme="majorBidi" w:cstheme="majorBidi"/>
          <w:b/>
          <w:color w:val="0F243E" w:themeColor="text2" w:themeShade="80"/>
          <w:sz w:val="22"/>
          <w:szCs w:val="22"/>
        </w:rPr>
      </w:pPr>
    </w:p>
    <w:p w14:paraId="176C58DA" w14:textId="6B09B3F4" w:rsidR="00DD3D8F" w:rsidRPr="00DF59FA" w:rsidRDefault="00F00A5D" w:rsidP="00DD3D8F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</w:rPr>
        <w:t>Partecipazione</w:t>
      </w:r>
      <w:r w:rsidR="00403419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</w:rPr>
        <w:t xml:space="preserve"> </w:t>
      </w:r>
      <w:r w:rsidR="007F0DFB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</w:rPr>
        <w:t>a convegni/seminari</w:t>
      </w:r>
      <w:r w:rsidR="00453298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</w:rPr>
        <w:t>/workshop</w:t>
      </w:r>
      <w:r w:rsidR="00203445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</w:rPr>
        <w:t>s</w:t>
      </w:r>
      <w:r w:rsidR="007F0DFB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 </w:t>
      </w:r>
      <w:r w:rsidR="00ED45AF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nazionali </w:t>
      </w:r>
    </w:p>
    <w:p w14:paraId="436A6A72" w14:textId="77777777" w:rsidR="00DD3D8F" w:rsidRPr="00DF59FA" w:rsidRDefault="00DD3D8F" w:rsidP="00DD3D8F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</w:p>
    <w:p w14:paraId="537FE73F" w14:textId="72E45556" w:rsidR="00691F86" w:rsidRPr="00691F86" w:rsidRDefault="00691F86" w:rsidP="00691F86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280"/>
        <w:jc w:val="both"/>
        <w:rPr>
          <w:rFonts w:asciiTheme="majorBidi" w:hAnsiTheme="majorBidi" w:cstheme="majorBidi"/>
          <w:kern w:val="1"/>
        </w:rPr>
      </w:pPr>
      <w:r w:rsidRPr="00691F86">
        <w:rPr>
          <w:rFonts w:asciiTheme="majorBidi" w:hAnsiTheme="majorBidi" w:cstheme="majorBidi"/>
          <w:kern w:val="1"/>
        </w:rPr>
        <w:t xml:space="preserve">28 giugno 2024, Bari, </w:t>
      </w:r>
      <w:r>
        <w:rPr>
          <w:rFonts w:asciiTheme="majorBidi" w:hAnsiTheme="majorBidi" w:cstheme="majorBidi"/>
          <w:kern w:val="1"/>
        </w:rPr>
        <w:t xml:space="preserve">Seminario </w:t>
      </w:r>
      <w:r w:rsidRPr="00691F86">
        <w:rPr>
          <w:rFonts w:asciiTheme="majorBidi" w:hAnsiTheme="majorBidi" w:cstheme="majorBidi"/>
          <w:kern w:val="1"/>
        </w:rPr>
        <w:t xml:space="preserve">PNRR “Il senso dei luoghi: </w:t>
      </w:r>
      <w:proofErr w:type="spellStart"/>
      <w:r w:rsidRPr="00691F86">
        <w:rPr>
          <w:rFonts w:asciiTheme="majorBidi" w:hAnsiTheme="majorBidi" w:cstheme="majorBidi"/>
          <w:kern w:val="1"/>
        </w:rPr>
        <w:t>Landscape</w:t>
      </w:r>
      <w:proofErr w:type="spellEnd"/>
      <w:r w:rsidRPr="00691F86">
        <w:rPr>
          <w:rFonts w:asciiTheme="majorBidi" w:hAnsiTheme="majorBidi" w:cstheme="majorBidi"/>
          <w:kern w:val="1"/>
        </w:rPr>
        <w:t>/Mindscape”. Partecipazione come relatrice</w:t>
      </w:r>
      <w:r>
        <w:rPr>
          <w:rFonts w:asciiTheme="majorBidi" w:hAnsiTheme="majorBidi" w:cstheme="majorBidi"/>
          <w:kern w:val="1"/>
        </w:rPr>
        <w:t>.</w:t>
      </w:r>
    </w:p>
    <w:p w14:paraId="6A1BE9FA" w14:textId="24BF21C9" w:rsidR="009F29D3" w:rsidRDefault="009F29D3" w:rsidP="00277F64">
      <w:pPr>
        <w:pStyle w:val="Paragrafoelenco"/>
        <w:numPr>
          <w:ilvl w:val="0"/>
          <w:numId w:val="16"/>
        </w:numPr>
        <w:jc w:val="both"/>
        <w:rPr>
          <w:rFonts w:asciiTheme="majorBidi" w:hAnsiTheme="majorBidi" w:cstheme="majorBidi"/>
          <w:color w:val="0F243E" w:themeColor="text2" w:themeShade="80"/>
        </w:rPr>
      </w:pPr>
      <w:r>
        <w:rPr>
          <w:rFonts w:asciiTheme="majorBidi" w:hAnsiTheme="majorBidi" w:cstheme="majorBidi"/>
          <w:color w:val="0F243E" w:themeColor="text2" w:themeShade="80"/>
        </w:rPr>
        <w:t>Bologna, 6 giugno 2024, FSCIRE</w:t>
      </w:r>
      <w:r w:rsidR="005A666F">
        <w:rPr>
          <w:rFonts w:asciiTheme="majorBidi" w:hAnsiTheme="majorBidi" w:cstheme="majorBidi"/>
          <w:color w:val="0F243E" w:themeColor="text2" w:themeShade="80"/>
        </w:rPr>
        <w:t>:</w:t>
      </w:r>
      <w:r>
        <w:rPr>
          <w:rFonts w:asciiTheme="majorBidi" w:hAnsiTheme="majorBidi" w:cstheme="majorBidi"/>
          <w:color w:val="0F243E" w:themeColor="text2" w:themeShade="80"/>
        </w:rPr>
        <w:t xml:space="preserve"> Convegno organizzato all’interno dei Progetti </w:t>
      </w:r>
      <w:proofErr w:type="spellStart"/>
      <w:r>
        <w:rPr>
          <w:rFonts w:asciiTheme="majorBidi" w:hAnsiTheme="majorBidi" w:cstheme="majorBidi"/>
          <w:i/>
          <w:iCs/>
          <w:color w:val="0F243E" w:themeColor="text2" w:themeShade="80"/>
        </w:rPr>
        <w:t>UBIQUIty</w:t>
      </w:r>
      <w:proofErr w:type="spellEnd"/>
      <w:r>
        <w:rPr>
          <w:rFonts w:asciiTheme="majorBidi" w:hAnsiTheme="majorBidi" w:cstheme="majorBidi"/>
          <w:i/>
          <w:iCs/>
          <w:color w:val="0F243E" w:themeColor="text2" w:themeShade="80"/>
        </w:rPr>
        <w:t>-WP 8 ITSERR e PRIN 2022 “</w:t>
      </w:r>
      <w:proofErr w:type="spellStart"/>
      <w:r>
        <w:rPr>
          <w:rFonts w:asciiTheme="majorBidi" w:hAnsiTheme="majorBidi" w:cstheme="majorBidi"/>
          <w:i/>
          <w:iCs/>
          <w:color w:val="0F243E" w:themeColor="text2" w:themeShade="80"/>
        </w:rPr>
        <w:t>Resilient</w:t>
      </w:r>
      <w:proofErr w:type="spellEnd"/>
      <w:r>
        <w:rPr>
          <w:rFonts w:asciiTheme="majorBidi" w:hAnsiTheme="majorBidi" w:cstheme="majorBidi"/>
          <w:i/>
          <w:iCs/>
          <w:color w:val="0F243E" w:themeColor="text2" w:themeShade="80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F243E" w:themeColor="text2" w:themeShade="80"/>
        </w:rPr>
        <w:t>Septuagint</w:t>
      </w:r>
      <w:proofErr w:type="spellEnd"/>
      <w:r>
        <w:rPr>
          <w:rFonts w:asciiTheme="majorBidi" w:hAnsiTheme="majorBidi" w:cstheme="majorBidi"/>
          <w:i/>
          <w:iCs/>
          <w:color w:val="0F243E" w:themeColor="text2" w:themeShade="80"/>
        </w:rPr>
        <w:t>” “Citazioni allusioni metafore. Questioni di metodo su forme e dinamiche della rappresentazione”</w:t>
      </w:r>
      <w:r>
        <w:rPr>
          <w:rFonts w:asciiTheme="majorBidi" w:hAnsiTheme="majorBidi" w:cstheme="majorBidi"/>
          <w:color w:val="0F243E" w:themeColor="text2" w:themeShade="80"/>
        </w:rPr>
        <w:t>. Partecipazione alla Tavola Rotonda.</w:t>
      </w:r>
    </w:p>
    <w:p w14:paraId="7BFA287E" w14:textId="336009F2" w:rsidR="009671B6" w:rsidRDefault="009671B6" w:rsidP="00277F64">
      <w:pPr>
        <w:pStyle w:val="Paragrafoelenco"/>
        <w:numPr>
          <w:ilvl w:val="0"/>
          <w:numId w:val="16"/>
        </w:numPr>
        <w:jc w:val="both"/>
        <w:rPr>
          <w:rFonts w:asciiTheme="majorBidi" w:hAnsiTheme="majorBidi" w:cstheme="majorBidi"/>
          <w:color w:val="0F243E" w:themeColor="text2" w:themeShade="80"/>
        </w:rPr>
      </w:pPr>
      <w:r>
        <w:rPr>
          <w:rFonts w:asciiTheme="majorBidi" w:hAnsiTheme="majorBidi" w:cstheme="majorBidi"/>
          <w:color w:val="0F243E" w:themeColor="text2" w:themeShade="80"/>
        </w:rPr>
        <w:t>Monte Sant’Angelo, 15-17 maggio 2024</w:t>
      </w:r>
      <w:r w:rsidR="005A666F">
        <w:rPr>
          <w:rFonts w:asciiTheme="majorBidi" w:hAnsiTheme="majorBidi" w:cstheme="majorBidi"/>
          <w:color w:val="0F243E" w:themeColor="text2" w:themeShade="80"/>
        </w:rPr>
        <w:t>:</w:t>
      </w:r>
      <w:r>
        <w:rPr>
          <w:rFonts w:asciiTheme="majorBidi" w:hAnsiTheme="majorBidi" w:cstheme="majorBidi"/>
          <w:color w:val="0F243E" w:themeColor="text2" w:themeShade="80"/>
        </w:rPr>
        <w:t xml:space="preserve"> Convegno </w:t>
      </w:r>
      <w:r>
        <w:rPr>
          <w:rFonts w:asciiTheme="majorBidi" w:hAnsiTheme="majorBidi" w:cstheme="majorBidi"/>
          <w:i/>
          <w:iCs/>
          <w:color w:val="0F243E" w:themeColor="text2" w:themeShade="80"/>
        </w:rPr>
        <w:t xml:space="preserve">Gli studi di Giovanni Battista Bronzini (1925-2002): letteratura, filologia, agiografia e cultura popolare </w:t>
      </w:r>
      <w:r>
        <w:rPr>
          <w:rFonts w:asciiTheme="majorBidi" w:hAnsiTheme="majorBidi" w:cstheme="majorBidi"/>
          <w:color w:val="0F243E" w:themeColor="text2" w:themeShade="80"/>
        </w:rPr>
        <w:t>[nell’ambito della VII edizione di “Michael-Festival del patrimonio culturale, spirituale, naturale, enogastronomico della Città dei due Siti Unesco”]</w:t>
      </w:r>
      <w:r w:rsidR="009F29D3">
        <w:rPr>
          <w:rFonts w:asciiTheme="majorBidi" w:hAnsiTheme="majorBidi" w:cstheme="majorBidi"/>
          <w:color w:val="0F243E" w:themeColor="text2" w:themeShade="80"/>
        </w:rPr>
        <w:t>. R</w:t>
      </w:r>
      <w:r>
        <w:rPr>
          <w:rFonts w:asciiTheme="majorBidi" w:hAnsiTheme="majorBidi" w:cstheme="majorBidi"/>
          <w:color w:val="0F243E" w:themeColor="text2" w:themeShade="80"/>
        </w:rPr>
        <w:t>elazione “Transumanza e devozione popolare presso il santuario di San Matteo a San Marco in Lamis. Il contributo di Giovanni Battista Bronzini”.</w:t>
      </w:r>
    </w:p>
    <w:p w14:paraId="279EDA4F" w14:textId="42FEB140" w:rsidR="00D11DA4" w:rsidRPr="00DF59FA" w:rsidRDefault="00D11DA4" w:rsidP="00277F64">
      <w:pPr>
        <w:pStyle w:val="Paragrafoelenco"/>
        <w:numPr>
          <w:ilvl w:val="0"/>
          <w:numId w:val="16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Bari, Università degli Studi, 30 marzo 2023</w:t>
      </w:r>
      <w:r w:rsidR="00341CA6">
        <w:rPr>
          <w:rFonts w:asciiTheme="majorBidi" w:hAnsiTheme="majorBidi" w:cstheme="majorBidi"/>
          <w:color w:val="0F243E" w:themeColor="text2" w:themeShade="80"/>
        </w:rPr>
        <w:t>: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 Seminario </w:t>
      </w:r>
      <w:r w:rsidRPr="00DF59FA">
        <w:rPr>
          <w:rFonts w:asciiTheme="majorBidi" w:hAnsiTheme="majorBidi" w:cstheme="majorBidi"/>
          <w:i/>
          <w:iCs/>
          <w:color w:val="0F243E" w:themeColor="text2" w:themeShade="80"/>
        </w:rPr>
        <w:t>Abramo, Saul e oltre. Bibbia e letteratura in Germania fra XIX e XX secolo</w:t>
      </w:r>
      <w:r w:rsidRPr="00DF59FA">
        <w:rPr>
          <w:rFonts w:asciiTheme="majorBidi" w:hAnsiTheme="majorBidi" w:cstheme="majorBidi"/>
          <w:color w:val="0F243E" w:themeColor="text2" w:themeShade="80"/>
        </w:rPr>
        <w:t>. Introduzione ai lavori.</w:t>
      </w:r>
    </w:p>
    <w:p w14:paraId="1A9E48C3" w14:textId="65D6825A" w:rsidR="005901F2" w:rsidRPr="00DF59FA" w:rsidRDefault="005901F2" w:rsidP="00277F64">
      <w:pPr>
        <w:pStyle w:val="Paragrafoelenco"/>
        <w:numPr>
          <w:ilvl w:val="0"/>
          <w:numId w:val="16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Foggia, Università degli Studi, 20-21 settembre 2022</w:t>
      </w:r>
      <w:r w:rsidR="005A666F">
        <w:rPr>
          <w:rFonts w:asciiTheme="majorBidi" w:hAnsiTheme="majorBidi" w:cstheme="majorBidi"/>
          <w:color w:val="0F243E" w:themeColor="text2" w:themeShade="80"/>
        </w:rPr>
        <w:t>: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 Convegno</w:t>
      </w:r>
      <w:r w:rsidR="002E1840" w:rsidRPr="00DF59FA">
        <w:rPr>
          <w:rFonts w:asciiTheme="majorBidi" w:hAnsiTheme="majorBidi" w:cstheme="majorBidi"/>
          <w:color w:val="0F243E" w:themeColor="text2" w:themeShade="80"/>
        </w:rPr>
        <w:t xml:space="preserve"> “Studi biblici e </w:t>
      </w:r>
      <w:proofErr w:type="spellStart"/>
      <w:r w:rsidR="002E1840" w:rsidRPr="00DF59FA">
        <w:rPr>
          <w:rFonts w:asciiTheme="majorBidi" w:hAnsiTheme="majorBidi" w:cstheme="majorBidi"/>
          <w:color w:val="0F243E" w:themeColor="text2" w:themeShade="80"/>
        </w:rPr>
        <w:t>cristianistici</w:t>
      </w:r>
      <w:proofErr w:type="spellEnd"/>
      <w:r w:rsidR="002E1840" w:rsidRPr="00DF59FA">
        <w:rPr>
          <w:rFonts w:asciiTheme="majorBidi" w:hAnsiTheme="majorBidi" w:cstheme="majorBidi"/>
          <w:color w:val="0F243E" w:themeColor="text2" w:themeShade="80"/>
        </w:rPr>
        <w:t xml:space="preserve"> per Renzo Infante”</w:t>
      </w:r>
      <w:r w:rsidR="005A666F">
        <w:rPr>
          <w:rFonts w:asciiTheme="majorBidi" w:hAnsiTheme="majorBidi" w:cstheme="majorBidi"/>
          <w:color w:val="0F243E" w:themeColor="text2" w:themeShade="80"/>
        </w:rPr>
        <w:t>. R</w:t>
      </w:r>
      <w:r w:rsidR="002E1840" w:rsidRPr="00DF59FA">
        <w:rPr>
          <w:rFonts w:asciiTheme="majorBidi" w:hAnsiTheme="majorBidi" w:cstheme="majorBidi"/>
          <w:color w:val="0F243E" w:themeColor="text2" w:themeShade="80"/>
        </w:rPr>
        <w:t>elazione “Storia ed esegesi nei racconti di pellegrinaggio a Gerusalemme: l’altare del sacrificio di Isacco”.</w:t>
      </w:r>
    </w:p>
    <w:p w14:paraId="6FFE632D" w14:textId="2F2F4517" w:rsidR="00EA1EFD" w:rsidRPr="00DF59FA" w:rsidRDefault="00EA1EFD" w:rsidP="00277F64">
      <w:pPr>
        <w:pStyle w:val="Paragrafoelenco"/>
        <w:numPr>
          <w:ilvl w:val="0"/>
          <w:numId w:val="16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 xml:space="preserve">Torino, Università degli Studi, </w:t>
      </w:r>
      <w:r w:rsidR="007D6646" w:rsidRPr="00DF59FA">
        <w:rPr>
          <w:rFonts w:asciiTheme="majorBidi" w:hAnsiTheme="majorBidi" w:cstheme="majorBidi"/>
          <w:color w:val="0F243E" w:themeColor="text2" w:themeShade="80"/>
        </w:rPr>
        <w:t>Dipartimento di Studi Storici</w:t>
      </w:r>
      <w:r w:rsidR="005901F2" w:rsidRPr="00DF59FA">
        <w:rPr>
          <w:rFonts w:asciiTheme="majorBidi" w:hAnsiTheme="majorBidi" w:cstheme="majorBidi"/>
          <w:color w:val="0F243E" w:themeColor="text2" w:themeShade="80"/>
        </w:rPr>
        <w:t xml:space="preserve">, </w:t>
      </w:r>
      <w:r w:rsidR="006C545C" w:rsidRPr="00DF59FA">
        <w:rPr>
          <w:rFonts w:asciiTheme="majorBidi" w:hAnsiTheme="majorBidi" w:cstheme="majorBidi"/>
          <w:color w:val="0F243E" w:themeColor="text2" w:themeShade="80"/>
        </w:rPr>
        <w:t xml:space="preserve">16 </w:t>
      </w:r>
      <w:r w:rsidRPr="00DF59FA">
        <w:rPr>
          <w:rFonts w:asciiTheme="majorBidi" w:hAnsiTheme="majorBidi" w:cstheme="majorBidi"/>
          <w:color w:val="0F243E" w:themeColor="text2" w:themeShade="80"/>
        </w:rPr>
        <w:t>giugno</w:t>
      </w:r>
      <w:r w:rsidR="00F564D9" w:rsidRPr="00DF59FA">
        <w:rPr>
          <w:rFonts w:asciiTheme="majorBidi" w:hAnsiTheme="majorBidi" w:cstheme="majorBidi"/>
          <w:color w:val="0F243E" w:themeColor="text2" w:themeShade="80"/>
        </w:rPr>
        <w:t xml:space="preserve"> 2022</w:t>
      </w:r>
      <w:r w:rsidR="005A666F">
        <w:rPr>
          <w:rFonts w:asciiTheme="majorBidi" w:hAnsiTheme="majorBidi" w:cstheme="majorBidi"/>
          <w:color w:val="0F243E" w:themeColor="text2" w:themeShade="80"/>
        </w:rPr>
        <w:t xml:space="preserve">: </w:t>
      </w:r>
      <w:r w:rsidR="006C545C" w:rsidRPr="00DF59FA">
        <w:rPr>
          <w:rFonts w:asciiTheme="majorBidi" w:hAnsiTheme="majorBidi" w:cstheme="majorBidi"/>
          <w:color w:val="0F243E" w:themeColor="text2" w:themeShade="80"/>
        </w:rPr>
        <w:t>Progetto di ricerca locale 2021, Linea B</w:t>
      </w:r>
      <w:r w:rsidR="0087245C" w:rsidRPr="00DF59FA">
        <w:rPr>
          <w:rFonts w:asciiTheme="majorBidi" w:hAnsiTheme="majorBidi" w:cstheme="majorBidi"/>
          <w:color w:val="0F243E" w:themeColor="text2" w:themeShade="80"/>
        </w:rPr>
        <w:t xml:space="preserve"> (</w:t>
      </w:r>
      <w:proofErr w:type="spellStart"/>
      <w:r w:rsidR="006C545C" w:rsidRPr="00DF59FA">
        <w:rPr>
          <w:rFonts w:asciiTheme="majorBidi" w:hAnsiTheme="majorBidi" w:cstheme="majorBidi"/>
          <w:color w:val="0F243E" w:themeColor="text2" w:themeShade="80"/>
        </w:rPr>
        <w:t>coord</w:t>
      </w:r>
      <w:proofErr w:type="spellEnd"/>
      <w:r w:rsidR="0087245C" w:rsidRPr="00DF59FA">
        <w:rPr>
          <w:rFonts w:asciiTheme="majorBidi" w:hAnsiTheme="majorBidi" w:cstheme="majorBidi"/>
          <w:color w:val="0F243E" w:themeColor="text2" w:themeShade="80"/>
        </w:rPr>
        <w:t>.</w:t>
      </w:r>
      <w:r w:rsidR="006C545C" w:rsidRPr="00DF59FA">
        <w:rPr>
          <w:rFonts w:asciiTheme="majorBidi" w:hAnsiTheme="majorBidi" w:cstheme="majorBidi"/>
          <w:color w:val="0F243E" w:themeColor="text2" w:themeShade="80"/>
        </w:rPr>
        <w:t xml:space="preserve"> Paolo Cozzo</w:t>
      </w:r>
      <w:r w:rsidR="0087245C" w:rsidRPr="00DF59FA">
        <w:rPr>
          <w:rFonts w:asciiTheme="majorBidi" w:hAnsiTheme="majorBidi" w:cstheme="majorBidi"/>
          <w:color w:val="0F243E" w:themeColor="text2" w:themeShade="80"/>
        </w:rPr>
        <w:t>)</w:t>
      </w:r>
      <w:r w:rsidR="006C545C" w:rsidRPr="00DF59FA">
        <w:rPr>
          <w:rFonts w:asciiTheme="majorBidi" w:hAnsiTheme="majorBidi" w:cstheme="majorBidi"/>
          <w:color w:val="0F243E" w:themeColor="text2" w:themeShade="80"/>
        </w:rPr>
        <w:t xml:space="preserve"> “Spazi sacri, luoghi di devozione, santuari nell’area alpina dall’antichità all’età contemporanea: fattori di raccordo e interazion</w:t>
      </w:r>
      <w:r w:rsidR="00864F74" w:rsidRPr="00DF59FA">
        <w:rPr>
          <w:rFonts w:asciiTheme="majorBidi" w:hAnsiTheme="majorBidi" w:cstheme="majorBidi"/>
          <w:color w:val="0F243E" w:themeColor="text2" w:themeShade="80"/>
        </w:rPr>
        <w:t>e</w:t>
      </w:r>
      <w:r w:rsidR="006C545C" w:rsidRPr="00DF59FA">
        <w:rPr>
          <w:rFonts w:asciiTheme="majorBidi" w:hAnsiTheme="majorBidi" w:cstheme="majorBidi"/>
          <w:color w:val="0F243E" w:themeColor="text2" w:themeShade="80"/>
        </w:rPr>
        <w:t xml:space="preserve"> fra territori, comunità, culture”</w:t>
      </w:r>
      <w:r w:rsidR="005A666F">
        <w:rPr>
          <w:rFonts w:asciiTheme="majorBidi" w:hAnsiTheme="majorBidi" w:cstheme="majorBidi"/>
          <w:color w:val="0F243E" w:themeColor="text2" w:themeShade="80"/>
        </w:rPr>
        <w:t>.</w:t>
      </w:r>
      <w:r w:rsidR="0087245C"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r w:rsidR="005A666F">
        <w:rPr>
          <w:rFonts w:asciiTheme="majorBidi" w:hAnsiTheme="majorBidi" w:cstheme="majorBidi"/>
          <w:color w:val="0F243E" w:themeColor="text2" w:themeShade="80"/>
        </w:rPr>
        <w:t>S</w:t>
      </w:r>
      <w:r w:rsidR="0087245C" w:rsidRPr="00DF59FA">
        <w:rPr>
          <w:rFonts w:asciiTheme="majorBidi" w:hAnsiTheme="majorBidi" w:cstheme="majorBidi"/>
          <w:color w:val="0F243E" w:themeColor="text2" w:themeShade="80"/>
        </w:rPr>
        <w:t>eminario</w:t>
      </w:r>
      <w:r w:rsidR="006C545C"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r w:rsidR="00453298" w:rsidRPr="00DF59FA">
        <w:rPr>
          <w:rFonts w:asciiTheme="majorBidi" w:hAnsiTheme="majorBidi" w:cstheme="majorBidi"/>
          <w:color w:val="0F243E" w:themeColor="text2" w:themeShade="80"/>
        </w:rPr>
        <w:t>“</w:t>
      </w:r>
      <w:r w:rsidR="006C545C" w:rsidRPr="00DF59FA">
        <w:rPr>
          <w:rFonts w:asciiTheme="majorBidi" w:hAnsiTheme="majorBidi" w:cstheme="majorBidi"/>
          <w:color w:val="0F243E" w:themeColor="text2" w:themeShade="80"/>
        </w:rPr>
        <w:t>Il Gargano tra passato e presente: pellegrinaggi antichi e cammini contemporanei. L’esperienza del progetto nazionale FIRB “</w:t>
      </w:r>
      <w:r w:rsidR="006C545C" w:rsidRPr="00DF59FA">
        <w:rPr>
          <w:rFonts w:asciiTheme="majorBidi" w:hAnsiTheme="majorBidi" w:cstheme="majorBidi"/>
          <w:i/>
          <w:iCs/>
          <w:color w:val="0F243E" w:themeColor="text2" w:themeShade="80"/>
        </w:rPr>
        <w:t>Spazi sacri e percorsi identitari</w:t>
      </w:r>
      <w:r w:rsidR="006C545C" w:rsidRPr="00DF59FA">
        <w:rPr>
          <w:rFonts w:asciiTheme="majorBidi" w:hAnsiTheme="majorBidi" w:cstheme="majorBidi"/>
          <w:color w:val="0F243E" w:themeColor="text2" w:themeShade="80"/>
        </w:rPr>
        <w:t>”</w:t>
      </w:r>
      <w:r w:rsidR="006C545C" w:rsidRPr="00DF59FA">
        <w:rPr>
          <w:rFonts w:asciiTheme="majorBidi" w:hAnsiTheme="majorBidi" w:cstheme="majorBidi"/>
          <w:i/>
          <w:iCs/>
          <w:color w:val="0F243E" w:themeColor="text2" w:themeShade="80"/>
        </w:rPr>
        <w:t xml:space="preserve"> </w:t>
      </w:r>
      <w:r w:rsidR="006C545C" w:rsidRPr="00DF59FA">
        <w:rPr>
          <w:rFonts w:asciiTheme="majorBidi" w:hAnsiTheme="majorBidi" w:cstheme="majorBidi"/>
          <w:color w:val="0F243E" w:themeColor="text2" w:themeShade="80"/>
        </w:rPr>
        <w:t>(</w:t>
      </w:r>
      <w:proofErr w:type="spellStart"/>
      <w:r w:rsidR="007D6646" w:rsidRPr="00DF59FA">
        <w:rPr>
          <w:rFonts w:asciiTheme="majorBidi" w:hAnsiTheme="majorBidi" w:cstheme="majorBidi"/>
          <w:color w:val="0F243E" w:themeColor="text2" w:themeShade="80"/>
        </w:rPr>
        <w:t>respondent</w:t>
      </w:r>
      <w:proofErr w:type="spellEnd"/>
      <w:r w:rsidR="006C545C" w:rsidRPr="00DF59FA">
        <w:rPr>
          <w:rFonts w:asciiTheme="majorBidi" w:hAnsiTheme="majorBidi" w:cstheme="majorBidi"/>
          <w:color w:val="0F243E" w:themeColor="text2" w:themeShade="80"/>
        </w:rPr>
        <w:t xml:space="preserve"> Laura Gaffuri).</w:t>
      </w:r>
    </w:p>
    <w:p w14:paraId="618469FE" w14:textId="5AD6E416" w:rsidR="00737590" w:rsidRPr="00DF59FA" w:rsidRDefault="00737590" w:rsidP="00453298">
      <w:pPr>
        <w:pStyle w:val="Paragrafoelenco"/>
        <w:numPr>
          <w:ilvl w:val="0"/>
          <w:numId w:val="16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Padova, Un</w:t>
      </w:r>
      <w:r w:rsidR="00864F74" w:rsidRPr="00DF59FA">
        <w:rPr>
          <w:rFonts w:asciiTheme="majorBidi" w:hAnsiTheme="majorBidi" w:cstheme="majorBidi"/>
          <w:color w:val="0F243E" w:themeColor="text2" w:themeShade="80"/>
        </w:rPr>
        <w:t>i</w:t>
      </w:r>
      <w:r w:rsidRPr="00DF59FA">
        <w:rPr>
          <w:rFonts w:asciiTheme="majorBidi" w:hAnsiTheme="majorBidi" w:cstheme="majorBidi"/>
          <w:color w:val="0F243E" w:themeColor="text2" w:themeShade="80"/>
        </w:rPr>
        <w:t>versità degli Studi, 10 maggio 2022</w:t>
      </w:r>
      <w:r w:rsidR="005A666F">
        <w:rPr>
          <w:rFonts w:asciiTheme="majorBidi" w:hAnsiTheme="majorBidi" w:cstheme="majorBidi"/>
          <w:color w:val="0F243E" w:themeColor="text2" w:themeShade="80"/>
        </w:rPr>
        <w:t xml:space="preserve">: </w:t>
      </w:r>
      <w:r w:rsidR="00453298" w:rsidRPr="00DF59FA">
        <w:rPr>
          <w:rFonts w:asciiTheme="majorBidi" w:hAnsiTheme="majorBidi" w:cstheme="majorBidi"/>
          <w:color w:val="0F243E" w:themeColor="text2" w:themeShade="80"/>
        </w:rPr>
        <w:t xml:space="preserve">Corso di Salvatore </w:t>
      </w:r>
      <w:proofErr w:type="spellStart"/>
      <w:r w:rsidR="00453298" w:rsidRPr="00DF59FA">
        <w:rPr>
          <w:rFonts w:asciiTheme="majorBidi" w:hAnsiTheme="majorBidi" w:cstheme="majorBidi"/>
          <w:color w:val="0F243E" w:themeColor="text2" w:themeShade="80"/>
        </w:rPr>
        <w:t>Gaspa</w:t>
      </w:r>
      <w:proofErr w:type="spellEnd"/>
      <w:r w:rsidR="005A666F">
        <w:rPr>
          <w:rFonts w:asciiTheme="majorBidi" w:hAnsiTheme="majorBidi" w:cstheme="majorBidi"/>
          <w:color w:val="0F243E" w:themeColor="text2" w:themeShade="80"/>
        </w:rPr>
        <w:t>. L</w:t>
      </w:r>
      <w:r w:rsidR="0087245C" w:rsidRPr="00DF59FA">
        <w:rPr>
          <w:rFonts w:asciiTheme="majorBidi" w:hAnsiTheme="majorBidi" w:cstheme="majorBidi"/>
          <w:color w:val="0F243E" w:themeColor="text2" w:themeShade="80"/>
        </w:rPr>
        <w:t>ezione</w:t>
      </w:r>
      <w:r w:rsidR="00453298" w:rsidRPr="00DF59FA">
        <w:rPr>
          <w:rFonts w:asciiTheme="majorBidi" w:hAnsiTheme="majorBidi" w:cstheme="majorBidi"/>
          <w:color w:val="0F243E" w:themeColor="text2" w:themeShade="80"/>
        </w:rPr>
        <w:t xml:space="preserve"> “L’offerta del figlio. Interpretazione e ricezione della ‘legatura di Isacco’ tra giudaismo, cristianesimo, islam”.</w:t>
      </w:r>
      <w:r w:rsidR="00EA1EFD"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r w:rsidRPr="00DF59FA">
        <w:rPr>
          <w:rFonts w:asciiTheme="majorBidi" w:hAnsiTheme="majorBidi" w:cstheme="majorBidi"/>
          <w:color w:val="0F243E" w:themeColor="text2" w:themeShade="80"/>
        </w:rPr>
        <w:t>(webinar)</w:t>
      </w:r>
    </w:p>
    <w:p w14:paraId="5A77DD27" w14:textId="1B662370" w:rsidR="00A618E4" w:rsidRPr="00DF59FA" w:rsidRDefault="00737590" w:rsidP="0089211C">
      <w:pPr>
        <w:pStyle w:val="Paragrafoelenco"/>
        <w:numPr>
          <w:ilvl w:val="0"/>
          <w:numId w:val="16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Torino, Università degli Studi,</w:t>
      </w:r>
      <w:r w:rsidR="00A618E4" w:rsidRPr="00DF59FA">
        <w:rPr>
          <w:rFonts w:asciiTheme="majorBidi" w:hAnsiTheme="majorBidi" w:cstheme="majorBidi"/>
          <w:color w:val="0F243E" w:themeColor="text2" w:themeShade="80"/>
        </w:rPr>
        <w:t xml:space="preserve"> Dipartimento di Studi Storici,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r w:rsidR="00EA1EFD" w:rsidRPr="00DF59FA">
        <w:rPr>
          <w:rFonts w:asciiTheme="majorBidi" w:hAnsiTheme="majorBidi" w:cstheme="majorBidi"/>
          <w:color w:val="0F243E" w:themeColor="text2" w:themeShade="80"/>
        </w:rPr>
        <w:t xml:space="preserve">28-29 marzo </w:t>
      </w:r>
      <w:r w:rsidRPr="00DF59FA">
        <w:rPr>
          <w:rFonts w:asciiTheme="majorBidi" w:hAnsiTheme="majorBidi" w:cstheme="majorBidi"/>
          <w:color w:val="0F243E" w:themeColor="text2" w:themeShade="80"/>
        </w:rPr>
        <w:t>2022</w:t>
      </w:r>
      <w:r w:rsidR="005A666F">
        <w:rPr>
          <w:rFonts w:asciiTheme="majorBidi" w:hAnsiTheme="majorBidi" w:cstheme="majorBidi"/>
          <w:color w:val="0F243E" w:themeColor="text2" w:themeShade="80"/>
        </w:rPr>
        <w:t>:</w:t>
      </w:r>
      <w:r w:rsidR="0087245C" w:rsidRPr="00DF59FA">
        <w:rPr>
          <w:rFonts w:asciiTheme="majorBidi" w:hAnsiTheme="majorBidi" w:cstheme="majorBidi"/>
          <w:color w:val="0F243E" w:themeColor="text2" w:themeShade="80"/>
        </w:rPr>
        <w:t xml:space="preserve"> Corso di Andrea </w:t>
      </w:r>
      <w:proofErr w:type="spellStart"/>
      <w:r w:rsidR="0087245C" w:rsidRPr="00DF59FA">
        <w:rPr>
          <w:rFonts w:asciiTheme="majorBidi" w:hAnsiTheme="majorBidi" w:cstheme="majorBidi"/>
          <w:color w:val="0F243E" w:themeColor="text2" w:themeShade="80"/>
        </w:rPr>
        <w:t>Nicolotti</w:t>
      </w:r>
      <w:proofErr w:type="spellEnd"/>
      <w:r w:rsidR="005A666F">
        <w:rPr>
          <w:rFonts w:asciiTheme="majorBidi" w:hAnsiTheme="majorBidi" w:cstheme="majorBidi"/>
          <w:color w:val="0F243E" w:themeColor="text2" w:themeShade="80"/>
        </w:rPr>
        <w:t>. D</w:t>
      </w:r>
      <w:r w:rsidRPr="00DF59FA">
        <w:rPr>
          <w:rFonts w:asciiTheme="majorBidi" w:hAnsiTheme="majorBidi" w:cstheme="majorBidi"/>
          <w:color w:val="0F243E" w:themeColor="text2" w:themeShade="80"/>
        </w:rPr>
        <w:t>ue seminari</w:t>
      </w:r>
      <w:r w:rsidR="0087245C" w:rsidRPr="00DF59FA">
        <w:rPr>
          <w:rFonts w:asciiTheme="majorBidi" w:hAnsiTheme="majorBidi" w:cstheme="majorBidi"/>
          <w:color w:val="0F243E" w:themeColor="text2" w:themeShade="80"/>
        </w:rPr>
        <w:t xml:space="preserve">: </w:t>
      </w:r>
      <w:r w:rsidR="00A618E4" w:rsidRPr="00DF59FA">
        <w:rPr>
          <w:rFonts w:asciiTheme="majorBidi" w:hAnsiTheme="majorBidi" w:cstheme="majorBidi"/>
          <w:color w:val="0F243E" w:themeColor="text2" w:themeShade="80"/>
        </w:rPr>
        <w:t xml:space="preserve">1. </w:t>
      </w:r>
      <w:r w:rsidR="00453298" w:rsidRPr="00DF59FA">
        <w:rPr>
          <w:rFonts w:asciiTheme="majorBidi" w:hAnsiTheme="majorBidi" w:cstheme="majorBidi"/>
          <w:color w:val="0F243E" w:themeColor="text2" w:themeShade="80"/>
        </w:rPr>
        <w:t>“</w:t>
      </w:r>
      <w:r w:rsidR="00A618E4" w:rsidRPr="00DF59FA">
        <w:rPr>
          <w:rFonts w:asciiTheme="majorBidi" w:hAnsiTheme="majorBidi" w:cstheme="majorBidi"/>
          <w:color w:val="0F243E" w:themeColor="text2" w:themeShade="80"/>
        </w:rPr>
        <w:t>I testi e come appropriarsene: dalla storia dell’esegesi alla storia della ricezione</w:t>
      </w:r>
      <w:r w:rsidR="00453298" w:rsidRPr="00DF59FA">
        <w:rPr>
          <w:rFonts w:asciiTheme="majorBidi" w:hAnsiTheme="majorBidi" w:cstheme="majorBidi"/>
          <w:color w:val="0F243E" w:themeColor="text2" w:themeShade="80"/>
        </w:rPr>
        <w:t>”</w:t>
      </w:r>
      <w:r w:rsidR="00A618E4" w:rsidRPr="00DF59FA">
        <w:rPr>
          <w:rFonts w:asciiTheme="majorBidi" w:hAnsiTheme="majorBidi" w:cstheme="majorBidi"/>
          <w:color w:val="0F243E" w:themeColor="text2" w:themeShade="80"/>
        </w:rPr>
        <w:t xml:space="preserve">; 2. </w:t>
      </w:r>
      <w:r w:rsidR="00453298" w:rsidRPr="00DF59FA">
        <w:rPr>
          <w:rFonts w:asciiTheme="majorBidi" w:hAnsiTheme="majorBidi" w:cstheme="majorBidi"/>
          <w:color w:val="0F243E" w:themeColor="text2" w:themeShade="80"/>
        </w:rPr>
        <w:t>“</w:t>
      </w:r>
      <w:r w:rsidR="00A618E4" w:rsidRPr="00DF59FA">
        <w:rPr>
          <w:rFonts w:asciiTheme="majorBidi" w:hAnsiTheme="majorBidi" w:cstheme="majorBidi"/>
          <w:color w:val="0F243E" w:themeColor="text2" w:themeShade="80"/>
        </w:rPr>
        <w:t>Un caso di studio: la storia dell’esegesi biblica</w:t>
      </w:r>
      <w:r w:rsidR="00453298" w:rsidRPr="00DF59FA">
        <w:rPr>
          <w:rFonts w:asciiTheme="majorBidi" w:hAnsiTheme="majorBidi" w:cstheme="majorBidi"/>
          <w:color w:val="0F243E" w:themeColor="text2" w:themeShade="80"/>
        </w:rPr>
        <w:t>”.</w:t>
      </w:r>
    </w:p>
    <w:p w14:paraId="32080D59" w14:textId="5B125C24" w:rsidR="00277F64" w:rsidRPr="00DF59FA" w:rsidRDefault="003A38B2" w:rsidP="00277F64">
      <w:pPr>
        <w:pStyle w:val="Paragrafoelenco"/>
        <w:numPr>
          <w:ilvl w:val="0"/>
          <w:numId w:val="16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 xml:space="preserve">Bari, Università degli Studi Aldo Moro, 3 marzo 2022: presentazione del volume di A. Destro, M. Pesce, </w:t>
      </w:r>
      <w:r w:rsidRPr="00DF59FA">
        <w:rPr>
          <w:rFonts w:asciiTheme="majorBidi" w:hAnsiTheme="majorBidi" w:cstheme="majorBidi"/>
          <w:i/>
          <w:iCs/>
          <w:color w:val="0F243E" w:themeColor="text2" w:themeShade="80"/>
        </w:rPr>
        <w:t>Il Battista e Gesù</w:t>
      </w:r>
      <w:r w:rsidR="00277F64" w:rsidRPr="00DF59FA">
        <w:rPr>
          <w:rFonts w:asciiTheme="majorBidi" w:hAnsiTheme="majorBidi" w:cstheme="majorBidi"/>
          <w:i/>
          <w:iCs/>
          <w:color w:val="0F243E" w:themeColor="text2" w:themeShade="80"/>
        </w:rPr>
        <w:t>. Due movimenti giudaici nel tempo della crisi</w:t>
      </w:r>
      <w:r w:rsidR="00277F64" w:rsidRPr="00DF59FA">
        <w:rPr>
          <w:rFonts w:asciiTheme="majorBidi" w:hAnsiTheme="majorBidi" w:cstheme="majorBidi"/>
          <w:color w:val="0F243E" w:themeColor="text2" w:themeShade="80"/>
        </w:rPr>
        <w:t xml:space="preserve"> (Carocci, </w:t>
      </w:r>
      <w:r w:rsidRPr="00DF59FA">
        <w:rPr>
          <w:rFonts w:asciiTheme="majorBidi" w:hAnsiTheme="majorBidi" w:cstheme="majorBidi"/>
          <w:color w:val="0F243E" w:themeColor="text2" w:themeShade="80"/>
        </w:rPr>
        <w:t>Roma 2021)</w:t>
      </w:r>
      <w:r w:rsidR="00277F64" w:rsidRPr="00DF59FA">
        <w:rPr>
          <w:rFonts w:asciiTheme="majorBidi" w:hAnsiTheme="majorBidi" w:cstheme="majorBidi"/>
          <w:color w:val="0F243E" w:themeColor="text2" w:themeShade="80"/>
        </w:rPr>
        <w:t>.</w:t>
      </w:r>
      <w:r w:rsidR="007D6646"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</w:p>
    <w:p w14:paraId="535ABA91" w14:textId="00C36715" w:rsidR="0087245C" w:rsidRPr="00DF59FA" w:rsidRDefault="00CA4A21" w:rsidP="00277F64">
      <w:pPr>
        <w:pStyle w:val="Paragrafoelenco"/>
        <w:numPr>
          <w:ilvl w:val="0"/>
          <w:numId w:val="16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 xml:space="preserve">Roma, </w:t>
      </w:r>
      <w:r w:rsidR="001B6F39" w:rsidRPr="00DF59FA">
        <w:rPr>
          <w:rFonts w:asciiTheme="majorBidi" w:hAnsiTheme="majorBidi" w:cstheme="majorBidi"/>
          <w:color w:val="0F243E" w:themeColor="text2" w:themeShade="80"/>
        </w:rPr>
        <w:t xml:space="preserve">V edizione 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Cantieri </w:t>
      </w:r>
      <w:r w:rsidR="001B6F39" w:rsidRPr="00DF59FA">
        <w:rPr>
          <w:rFonts w:asciiTheme="majorBidi" w:hAnsiTheme="majorBidi" w:cstheme="majorBidi"/>
          <w:color w:val="0F243E" w:themeColor="text2" w:themeShade="80"/>
        </w:rPr>
        <w:t>A</w:t>
      </w:r>
      <w:r w:rsidRPr="00DF59FA">
        <w:rPr>
          <w:rFonts w:asciiTheme="majorBidi" w:hAnsiTheme="majorBidi" w:cstheme="majorBidi"/>
          <w:color w:val="0F243E" w:themeColor="text2" w:themeShade="80"/>
        </w:rPr>
        <w:t>giografia</w:t>
      </w:r>
      <w:r w:rsidR="001B6F39" w:rsidRPr="00DF59FA">
        <w:rPr>
          <w:rFonts w:asciiTheme="majorBidi" w:hAnsiTheme="majorBidi" w:cstheme="majorBidi"/>
          <w:color w:val="0F243E" w:themeColor="text2" w:themeShade="80"/>
        </w:rPr>
        <w:t xml:space="preserve"> AISSCA</w:t>
      </w:r>
      <w:r w:rsidRPr="00DF59FA">
        <w:rPr>
          <w:rFonts w:asciiTheme="majorBidi" w:hAnsiTheme="majorBidi" w:cstheme="majorBidi"/>
          <w:color w:val="0F243E" w:themeColor="text2" w:themeShade="80"/>
        </w:rPr>
        <w:t>, 26-2</w:t>
      </w:r>
      <w:r w:rsidR="0087245C" w:rsidRPr="00DF59FA">
        <w:rPr>
          <w:rFonts w:asciiTheme="majorBidi" w:hAnsiTheme="majorBidi" w:cstheme="majorBidi"/>
          <w:color w:val="0F243E" w:themeColor="text2" w:themeShade="80"/>
        </w:rPr>
        <w:t>7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 gennaio 2022</w:t>
      </w:r>
      <w:r w:rsidR="002A4DB8">
        <w:rPr>
          <w:rFonts w:asciiTheme="majorBidi" w:hAnsiTheme="majorBidi" w:cstheme="majorBidi"/>
          <w:color w:val="0F243E" w:themeColor="text2" w:themeShade="80"/>
        </w:rPr>
        <w:t>: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 organizzazione, moderazione e introduzione al panel “Di luoghi, di santi, di animali: percorsi di ricerca interculturale tra agiografia e storia”; moderazione e discussione del panel “Modelli di santità britannica tra viaggi apostolici e fondazioni locali. Riflessioni, immagine e percezione su alcuni profili di santi irlandesi e inglesi in Italia” (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</w:rPr>
        <w:t>panelchair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</w:rPr>
        <w:t xml:space="preserve"> Andrea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</w:rPr>
        <w:t>Cartia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</w:rPr>
        <w:t>)</w:t>
      </w:r>
      <w:r w:rsidR="0087245C"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3C7C6606" w14:textId="2C9D6E7F" w:rsidR="00CA4A21" w:rsidRPr="00DF59FA" w:rsidRDefault="0087245C" w:rsidP="00277F64">
      <w:pPr>
        <w:pStyle w:val="Paragrafoelenco"/>
        <w:numPr>
          <w:ilvl w:val="0"/>
          <w:numId w:val="16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 xml:space="preserve">Roma, 28 gennaio 2022: </w:t>
      </w:r>
      <w:r w:rsidR="00CA4A21" w:rsidRPr="00DF59FA">
        <w:rPr>
          <w:rFonts w:asciiTheme="majorBidi" w:hAnsiTheme="majorBidi" w:cstheme="majorBidi"/>
          <w:color w:val="0F243E" w:themeColor="text2" w:themeShade="80"/>
        </w:rPr>
        <w:t xml:space="preserve">moderazione e introduzione alla presentazione del volume di S. </w:t>
      </w:r>
      <w:proofErr w:type="spellStart"/>
      <w:r w:rsidR="00CA4A21" w:rsidRPr="00DF59FA">
        <w:rPr>
          <w:rFonts w:asciiTheme="majorBidi" w:hAnsiTheme="majorBidi" w:cstheme="majorBidi"/>
          <w:color w:val="0F243E" w:themeColor="text2" w:themeShade="80"/>
        </w:rPr>
        <w:t>Boesch</w:t>
      </w:r>
      <w:proofErr w:type="spellEnd"/>
      <w:r w:rsidR="00CA4A21"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proofErr w:type="spellStart"/>
      <w:r w:rsidR="00CA4A21" w:rsidRPr="00DF59FA">
        <w:rPr>
          <w:rFonts w:asciiTheme="majorBidi" w:hAnsiTheme="majorBidi" w:cstheme="majorBidi"/>
          <w:color w:val="0F243E" w:themeColor="text2" w:themeShade="80"/>
        </w:rPr>
        <w:t>Gajano</w:t>
      </w:r>
      <w:proofErr w:type="spellEnd"/>
      <w:r w:rsidR="00CA4A21" w:rsidRPr="00DF59FA">
        <w:rPr>
          <w:rFonts w:asciiTheme="majorBidi" w:hAnsiTheme="majorBidi" w:cstheme="majorBidi"/>
          <w:color w:val="0F243E" w:themeColor="text2" w:themeShade="80"/>
        </w:rPr>
        <w:t xml:space="preserve">, </w:t>
      </w:r>
      <w:r w:rsidR="00CA4A21" w:rsidRPr="00DF59FA">
        <w:rPr>
          <w:rFonts w:asciiTheme="majorBidi" w:hAnsiTheme="majorBidi" w:cstheme="majorBidi"/>
          <w:i/>
          <w:iCs/>
          <w:color w:val="0F243E" w:themeColor="text2" w:themeShade="80"/>
        </w:rPr>
        <w:t>Un’agiografia per la storia</w:t>
      </w:r>
      <w:r w:rsidR="00CA4A21" w:rsidRPr="00DF59FA">
        <w:rPr>
          <w:rFonts w:asciiTheme="majorBidi" w:hAnsiTheme="majorBidi" w:cstheme="majorBidi"/>
          <w:color w:val="0F243E" w:themeColor="text2" w:themeShade="80"/>
        </w:rPr>
        <w:t>, Carocci, Roma 2020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 (webinar e podcast).</w:t>
      </w:r>
    </w:p>
    <w:p w14:paraId="299A445D" w14:textId="0FFE33A1" w:rsidR="003A38B2" w:rsidRPr="00DF59FA" w:rsidRDefault="003A38B2" w:rsidP="003A38B2">
      <w:pPr>
        <w:pStyle w:val="Paragrafoelenco"/>
        <w:numPr>
          <w:ilvl w:val="0"/>
          <w:numId w:val="16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 xml:space="preserve">Padova, Università degli Studi, 13 gennaio 2022: presentazione del volume di L. Carnevale, </w:t>
      </w:r>
      <w:r w:rsidRPr="00DF59FA">
        <w:rPr>
          <w:rFonts w:asciiTheme="majorBidi" w:hAnsiTheme="majorBidi" w:cstheme="majorBidi"/>
          <w:i/>
          <w:iCs/>
          <w:color w:val="0F243E" w:themeColor="text2" w:themeShade="80"/>
        </w:rPr>
        <w:t>Obbedienza di Abramo e sacrificio di Isacco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. </w:t>
      </w:r>
      <w:r w:rsidRPr="00DF59FA">
        <w:rPr>
          <w:rFonts w:asciiTheme="majorBidi" w:hAnsiTheme="majorBidi" w:cstheme="majorBidi"/>
          <w:i/>
          <w:iCs/>
          <w:color w:val="0F243E" w:themeColor="text2" w:themeShade="80"/>
        </w:rPr>
        <w:t>La ricezione di un racconto violento</w:t>
      </w:r>
      <w:r w:rsidRPr="00DF59FA">
        <w:rPr>
          <w:rFonts w:asciiTheme="majorBidi" w:hAnsiTheme="majorBidi" w:cstheme="majorBidi"/>
          <w:color w:val="0F243E" w:themeColor="text2" w:themeShade="80"/>
        </w:rPr>
        <w:t>, Bari 2020</w:t>
      </w:r>
      <w:r w:rsidRPr="00DF59FA">
        <w:rPr>
          <w:rFonts w:asciiTheme="majorBidi" w:hAnsiTheme="majorBidi" w:cstheme="majorBidi"/>
          <w:i/>
          <w:iCs/>
          <w:color w:val="0F243E" w:themeColor="text2" w:themeShade="80"/>
        </w:rPr>
        <w:t xml:space="preserve"> 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(con V. Berti, P. Capelli, C. Cremonesi, F. Ferrari, S.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</w:rPr>
        <w:t>Gaspa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</w:rPr>
        <w:t>).</w:t>
      </w:r>
    </w:p>
    <w:p w14:paraId="71FF46DF" w14:textId="0536A375" w:rsidR="00F61A65" w:rsidRPr="00DF59FA" w:rsidRDefault="00F61A65" w:rsidP="00767183">
      <w:pPr>
        <w:pStyle w:val="Paragrafoelenco"/>
        <w:numPr>
          <w:ilvl w:val="0"/>
          <w:numId w:val="16"/>
        </w:numPr>
        <w:jc w:val="both"/>
        <w:rPr>
          <w:rFonts w:asciiTheme="majorBidi" w:hAnsiTheme="majorBidi" w:cstheme="majorBidi"/>
          <w:smallCaps/>
          <w:color w:val="0F243E" w:themeColor="text2" w:themeShade="80"/>
          <w:u w:val="single"/>
        </w:rPr>
      </w:pPr>
      <w:r w:rsidRPr="00DF59FA">
        <w:rPr>
          <w:rFonts w:asciiTheme="majorBidi" w:hAnsiTheme="majorBidi" w:cstheme="majorBidi"/>
        </w:rPr>
        <w:t xml:space="preserve">Napoli, </w:t>
      </w:r>
      <w:r w:rsidR="00F14C82" w:rsidRPr="00DF59FA">
        <w:rPr>
          <w:rFonts w:asciiTheme="majorBidi" w:hAnsiTheme="majorBidi" w:cstheme="majorBidi"/>
        </w:rPr>
        <w:t xml:space="preserve">Università “L’Orientale”, </w:t>
      </w:r>
      <w:r w:rsidR="00013151" w:rsidRPr="00DF59FA">
        <w:rPr>
          <w:rFonts w:asciiTheme="majorBidi" w:hAnsiTheme="majorBidi" w:cstheme="majorBidi"/>
        </w:rPr>
        <w:t xml:space="preserve">17 aprile </w:t>
      </w:r>
      <w:r w:rsidR="00F14C82" w:rsidRPr="00DF59FA">
        <w:rPr>
          <w:rFonts w:asciiTheme="majorBidi" w:hAnsiTheme="majorBidi" w:cstheme="majorBidi"/>
        </w:rPr>
        <w:t>2021</w:t>
      </w:r>
      <w:r w:rsidR="00606642" w:rsidRPr="00DF59FA">
        <w:rPr>
          <w:rFonts w:asciiTheme="majorBidi" w:hAnsiTheme="majorBidi" w:cstheme="majorBidi"/>
        </w:rPr>
        <w:t xml:space="preserve">: seminario “Dio di Abramo, Dio di Isacco, Dio di Giobbe: il sacrificio dell’uomo e la prova di Dio”, nell’ambito del Ciclo di Seminari “La Bibbia nelle letterature d’Oriente e d’Occidente, organizzato da G. Lacerenza e D. Hartman </w:t>
      </w:r>
      <w:r w:rsidRPr="00DF59FA">
        <w:rPr>
          <w:rFonts w:asciiTheme="majorBidi" w:hAnsiTheme="majorBidi" w:cstheme="majorBidi"/>
        </w:rPr>
        <w:t>(webinar).</w:t>
      </w:r>
    </w:p>
    <w:p w14:paraId="2D3F9FD7" w14:textId="595880C9" w:rsidR="00DD3D8F" w:rsidRPr="00DF59FA" w:rsidRDefault="00767183" w:rsidP="00767183">
      <w:pPr>
        <w:pStyle w:val="Paragrafoelenco"/>
        <w:numPr>
          <w:ilvl w:val="0"/>
          <w:numId w:val="16"/>
        </w:numPr>
        <w:jc w:val="both"/>
        <w:rPr>
          <w:rFonts w:asciiTheme="majorBidi" w:hAnsiTheme="majorBidi" w:cstheme="majorBidi"/>
          <w:smallCaps/>
          <w:color w:val="0F243E" w:themeColor="text2" w:themeShade="80"/>
          <w:u w:val="single"/>
        </w:rPr>
      </w:pPr>
      <w:r w:rsidRPr="00DF59FA">
        <w:rPr>
          <w:rFonts w:asciiTheme="majorBidi" w:hAnsiTheme="majorBidi" w:cstheme="majorBidi"/>
        </w:rPr>
        <w:lastRenderedPageBreak/>
        <w:t xml:space="preserve">Roma, Università degli Studi di </w:t>
      </w:r>
      <w:r w:rsidR="00DD3D8F" w:rsidRPr="00DF59FA">
        <w:rPr>
          <w:rFonts w:asciiTheme="majorBidi" w:hAnsiTheme="majorBidi" w:cstheme="majorBidi"/>
        </w:rPr>
        <w:t>Roma Tre,</w:t>
      </w:r>
      <w:r w:rsidR="004503F2" w:rsidRPr="00DF59FA">
        <w:rPr>
          <w:rFonts w:asciiTheme="majorBidi" w:hAnsiTheme="majorBidi" w:cstheme="majorBidi"/>
        </w:rPr>
        <w:t xml:space="preserve"> 5 marzo 2021</w:t>
      </w:r>
      <w:r w:rsidR="00655882" w:rsidRPr="00DF59FA">
        <w:rPr>
          <w:rFonts w:asciiTheme="majorBidi" w:hAnsiTheme="majorBidi" w:cstheme="majorBidi"/>
        </w:rPr>
        <w:t>: “</w:t>
      </w:r>
      <w:r w:rsidR="00DD3D8F" w:rsidRPr="00DF59FA">
        <w:rPr>
          <w:rFonts w:asciiTheme="majorBidi" w:hAnsiTheme="majorBidi" w:cstheme="majorBidi"/>
        </w:rPr>
        <w:t>Obbedienza, fede, martirio: percorsi esegetici giudaico-cristiani intorno al sacrificio di Isacco (Genesi 22)</w:t>
      </w:r>
      <w:r w:rsidR="00655882" w:rsidRPr="00DF59FA">
        <w:rPr>
          <w:rFonts w:asciiTheme="majorBidi" w:hAnsiTheme="majorBidi" w:cstheme="majorBidi"/>
        </w:rPr>
        <w:t>”</w:t>
      </w:r>
      <w:r w:rsidR="005124B6" w:rsidRPr="00DF59FA">
        <w:rPr>
          <w:rFonts w:asciiTheme="majorBidi" w:hAnsiTheme="majorBidi" w:cstheme="majorBidi"/>
        </w:rPr>
        <w:t>, nell’ambito del ciclo di seminari di Antichistica organizzati da M. De Nonno</w:t>
      </w:r>
      <w:r w:rsidR="00DD3D8F" w:rsidRPr="00DF59FA">
        <w:rPr>
          <w:rFonts w:asciiTheme="majorBidi" w:hAnsiTheme="majorBidi" w:cstheme="majorBidi"/>
          <w:i/>
        </w:rPr>
        <w:t xml:space="preserve"> </w:t>
      </w:r>
      <w:r w:rsidRPr="00DF59FA">
        <w:rPr>
          <w:rFonts w:asciiTheme="majorBidi" w:hAnsiTheme="majorBidi" w:cstheme="majorBidi"/>
          <w:iCs/>
        </w:rPr>
        <w:t>(webinar)</w:t>
      </w:r>
      <w:r w:rsidR="004503F2" w:rsidRPr="00DF59FA">
        <w:rPr>
          <w:rFonts w:asciiTheme="majorBidi" w:hAnsiTheme="majorBidi" w:cstheme="majorBidi"/>
          <w:iCs/>
        </w:rPr>
        <w:t>.</w:t>
      </w:r>
    </w:p>
    <w:p w14:paraId="02257F20" w14:textId="3CB3958A" w:rsidR="004D1DF3" w:rsidRPr="00DF59FA" w:rsidRDefault="004D1DF3" w:rsidP="00C322FD">
      <w:pPr>
        <w:pStyle w:val="Paragrafoelenco"/>
        <w:numPr>
          <w:ilvl w:val="0"/>
          <w:numId w:val="16"/>
        </w:numPr>
        <w:jc w:val="both"/>
        <w:rPr>
          <w:rFonts w:asciiTheme="majorBidi" w:eastAsiaTheme="minorEastAsia" w:hAnsiTheme="majorBidi" w:cstheme="majorBidi"/>
          <w:smallCaps/>
          <w:color w:val="0F243E" w:themeColor="text2" w:themeShade="80"/>
          <w:u w:val="single"/>
        </w:rPr>
      </w:pPr>
      <w:r w:rsidRPr="00DF59FA">
        <w:rPr>
          <w:rFonts w:asciiTheme="majorBidi" w:hAnsiTheme="majorBidi" w:cstheme="majorBidi"/>
          <w:color w:val="000000"/>
          <w:spacing w:val="1"/>
        </w:rPr>
        <w:t xml:space="preserve">Milano, </w:t>
      </w:r>
      <w:r w:rsidR="00EC6CDE" w:rsidRPr="00DF59FA">
        <w:rPr>
          <w:rFonts w:asciiTheme="majorBidi" w:hAnsiTheme="majorBidi" w:cstheme="majorBidi"/>
          <w:color w:val="000000"/>
          <w:spacing w:val="1"/>
        </w:rPr>
        <w:t>Università “Vita-Pensiero” San Raffaele</w:t>
      </w:r>
      <w:r w:rsidR="00767183" w:rsidRPr="00DF59FA">
        <w:rPr>
          <w:rFonts w:asciiTheme="majorBidi" w:hAnsiTheme="majorBidi" w:cstheme="majorBidi"/>
          <w:color w:val="000000"/>
          <w:spacing w:val="1"/>
        </w:rPr>
        <w:t>,</w:t>
      </w:r>
      <w:r w:rsidR="00EC6CDE" w:rsidRPr="00DF59FA">
        <w:rPr>
          <w:rFonts w:asciiTheme="majorBidi" w:hAnsiTheme="majorBidi" w:cstheme="majorBidi"/>
          <w:color w:val="000000"/>
          <w:spacing w:val="1"/>
        </w:rPr>
        <w:t xml:space="preserve"> </w:t>
      </w:r>
      <w:r w:rsidRPr="00DF59FA">
        <w:rPr>
          <w:rFonts w:asciiTheme="majorBidi" w:hAnsiTheme="majorBidi" w:cstheme="majorBidi"/>
          <w:color w:val="000000"/>
          <w:spacing w:val="1"/>
        </w:rPr>
        <w:t>3 giugno 2020</w:t>
      </w:r>
      <w:r w:rsidR="00655882" w:rsidRPr="00DF59FA">
        <w:rPr>
          <w:rFonts w:asciiTheme="majorBidi" w:hAnsiTheme="majorBidi" w:cstheme="majorBidi"/>
          <w:color w:val="000000"/>
          <w:spacing w:val="1"/>
        </w:rPr>
        <w:t>: s</w:t>
      </w:r>
      <w:r w:rsidRPr="00DF59FA">
        <w:rPr>
          <w:rFonts w:asciiTheme="majorBidi" w:hAnsiTheme="majorBidi" w:cstheme="majorBidi"/>
          <w:color w:val="000000"/>
          <w:spacing w:val="1"/>
        </w:rPr>
        <w:t>eminario “La certezza della redenzione: da Giobbe a Cristo nell’esegesi cristiana antica”</w:t>
      </w:r>
      <w:r w:rsidR="00F61A65" w:rsidRPr="00DF59FA">
        <w:rPr>
          <w:rFonts w:asciiTheme="majorBidi" w:hAnsiTheme="majorBidi" w:cstheme="majorBidi"/>
          <w:color w:val="000000"/>
          <w:spacing w:val="1"/>
        </w:rPr>
        <w:t xml:space="preserve">, nell’ambito del Corso </w:t>
      </w:r>
      <w:r w:rsidR="00606642" w:rsidRPr="00DF59FA">
        <w:rPr>
          <w:rFonts w:asciiTheme="majorBidi" w:hAnsiTheme="majorBidi" w:cstheme="majorBidi"/>
          <w:color w:val="000000"/>
          <w:spacing w:val="1"/>
        </w:rPr>
        <w:t>su “Patristica e pensiero contemporaneo”, docente</w:t>
      </w:r>
      <w:r w:rsidR="00F61A65" w:rsidRPr="00DF59FA">
        <w:rPr>
          <w:rFonts w:asciiTheme="majorBidi" w:hAnsiTheme="majorBidi" w:cstheme="majorBidi"/>
          <w:color w:val="000000"/>
          <w:spacing w:val="1"/>
        </w:rPr>
        <w:t xml:space="preserve"> Vito Limone</w:t>
      </w:r>
      <w:r w:rsidR="00194CF7" w:rsidRPr="00DF59FA">
        <w:rPr>
          <w:rFonts w:asciiTheme="majorBidi" w:hAnsiTheme="majorBidi" w:cstheme="majorBidi"/>
          <w:color w:val="000000"/>
          <w:spacing w:val="1"/>
        </w:rPr>
        <w:t xml:space="preserve"> (webinar)</w:t>
      </w:r>
      <w:r w:rsidR="004503F2" w:rsidRPr="00DF59FA">
        <w:rPr>
          <w:rFonts w:asciiTheme="majorBidi" w:hAnsiTheme="majorBidi" w:cstheme="majorBidi"/>
          <w:color w:val="000000"/>
          <w:spacing w:val="1"/>
        </w:rPr>
        <w:t>.</w:t>
      </w:r>
    </w:p>
    <w:p w14:paraId="7F7D7CCB" w14:textId="5E073D2D" w:rsidR="00621FB0" w:rsidRPr="00DF59FA" w:rsidRDefault="00621FB0" w:rsidP="00C322FD">
      <w:pPr>
        <w:pStyle w:val="Paragrafoelenco"/>
        <w:numPr>
          <w:ilvl w:val="0"/>
          <w:numId w:val="16"/>
        </w:numPr>
        <w:jc w:val="both"/>
        <w:rPr>
          <w:rFonts w:asciiTheme="majorBidi" w:eastAsiaTheme="minorEastAsia" w:hAnsiTheme="majorBidi" w:cstheme="majorBidi"/>
          <w:smallCaps/>
          <w:color w:val="0F243E" w:themeColor="text2" w:themeShade="80"/>
          <w:u w:val="single"/>
        </w:rPr>
      </w:pPr>
      <w:r w:rsidRPr="00DF59FA">
        <w:rPr>
          <w:rFonts w:asciiTheme="majorBidi" w:hAnsiTheme="majorBidi" w:cstheme="majorBidi"/>
          <w:color w:val="000000"/>
          <w:spacing w:val="1"/>
        </w:rPr>
        <w:t>Bologna,</w:t>
      </w:r>
      <w:r w:rsidR="00EC6CDE" w:rsidRPr="00DF59FA">
        <w:rPr>
          <w:rFonts w:asciiTheme="majorBidi" w:hAnsiTheme="majorBidi" w:cstheme="majorBidi"/>
          <w:color w:val="000000"/>
          <w:spacing w:val="1"/>
        </w:rPr>
        <w:t xml:space="preserve"> Alma Mater </w:t>
      </w:r>
      <w:proofErr w:type="spellStart"/>
      <w:r w:rsidR="00EC6CDE" w:rsidRPr="00DF59FA">
        <w:rPr>
          <w:rFonts w:asciiTheme="majorBidi" w:hAnsiTheme="majorBidi" w:cstheme="majorBidi"/>
          <w:color w:val="000000"/>
          <w:spacing w:val="1"/>
        </w:rPr>
        <w:t>Studiorum</w:t>
      </w:r>
      <w:proofErr w:type="spellEnd"/>
      <w:r w:rsidR="00EC6CDE" w:rsidRPr="00DF59FA">
        <w:rPr>
          <w:rFonts w:asciiTheme="majorBidi" w:hAnsiTheme="majorBidi" w:cstheme="majorBidi"/>
          <w:color w:val="000000"/>
          <w:spacing w:val="1"/>
        </w:rPr>
        <w:t>,</w:t>
      </w:r>
      <w:r w:rsidRPr="00DF59FA">
        <w:rPr>
          <w:rFonts w:asciiTheme="majorBidi" w:hAnsiTheme="majorBidi" w:cstheme="majorBidi"/>
          <w:color w:val="000000"/>
          <w:spacing w:val="1"/>
        </w:rPr>
        <w:t xml:space="preserve"> </w:t>
      </w:r>
      <w:r w:rsidR="00B776D0" w:rsidRPr="00DF59FA">
        <w:rPr>
          <w:rFonts w:asciiTheme="majorBidi" w:hAnsiTheme="majorBidi" w:cstheme="majorBidi"/>
          <w:color w:val="000000"/>
          <w:spacing w:val="1"/>
        </w:rPr>
        <w:t>23</w:t>
      </w:r>
      <w:r w:rsidRPr="00DF59FA">
        <w:rPr>
          <w:rFonts w:asciiTheme="majorBidi" w:hAnsiTheme="majorBidi" w:cstheme="majorBidi"/>
          <w:color w:val="000000"/>
          <w:spacing w:val="1"/>
        </w:rPr>
        <w:t xml:space="preserve"> aprile 2020</w:t>
      </w:r>
      <w:r w:rsidR="00655882" w:rsidRPr="00DF59FA">
        <w:rPr>
          <w:rFonts w:asciiTheme="majorBidi" w:hAnsiTheme="majorBidi" w:cstheme="majorBidi"/>
          <w:color w:val="000000"/>
          <w:spacing w:val="1"/>
        </w:rPr>
        <w:t xml:space="preserve">: </w:t>
      </w:r>
      <w:r w:rsidR="005124B6" w:rsidRPr="00DF59FA">
        <w:rPr>
          <w:rFonts w:asciiTheme="majorBidi" w:hAnsiTheme="majorBidi" w:cstheme="majorBidi"/>
          <w:color w:val="000000"/>
          <w:spacing w:val="1"/>
        </w:rPr>
        <w:t xml:space="preserve">seminario “La città come destinazione di pellegrinaggio. Esperienze religiose in cammino”, nell’ambito del </w:t>
      </w:r>
      <w:r w:rsidR="00655882" w:rsidRPr="00DF59FA">
        <w:rPr>
          <w:rFonts w:asciiTheme="majorBidi" w:hAnsiTheme="majorBidi" w:cstheme="majorBidi"/>
          <w:color w:val="000000"/>
          <w:spacing w:val="1"/>
        </w:rPr>
        <w:t xml:space="preserve">ciclo di seminari “Religioni e città”, </w:t>
      </w:r>
      <w:r w:rsidR="00B776D0" w:rsidRPr="00DF59FA">
        <w:rPr>
          <w:rFonts w:asciiTheme="majorBidi" w:hAnsiTheme="majorBidi" w:cstheme="majorBidi"/>
          <w:color w:val="000000"/>
          <w:spacing w:val="1"/>
        </w:rPr>
        <w:t xml:space="preserve">organizzato da Cristiana Facchini </w:t>
      </w:r>
      <w:r w:rsidR="005124B6" w:rsidRPr="00DF59FA">
        <w:rPr>
          <w:rFonts w:asciiTheme="majorBidi" w:hAnsiTheme="majorBidi" w:cstheme="majorBidi"/>
          <w:color w:val="000000"/>
          <w:spacing w:val="1"/>
        </w:rPr>
        <w:t xml:space="preserve">per il </w:t>
      </w:r>
      <w:r w:rsidRPr="00DF59FA">
        <w:rPr>
          <w:rFonts w:asciiTheme="majorBidi" w:hAnsiTheme="majorBidi" w:cstheme="majorBidi"/>
          <w:color w:val="000000"/>
          <w:spacing w:val="1"/>
        </w:rPr>
        <w:t>Corso di Laurea Magistrale in Antropologia</w:t>
      </w:r>
      <w:r w:rsidR="00655882" w:rsidRPr="00DF59FA">
        <w:rPr>
          <w:rFonts w:asciiTheme="majorBidi" w:hAnsiTheme="majorBidi" w:cstheme="majorBidi"/>
          <w:color w:val="000000"/>
          <w:spacing w:val="1"/>
        </w:rPr>
        <w:t xml:space="preserve">. </w:t>
      </w:r>
      <w:r w:rsidR="00B776D0" w:rsidRPr="00DF59FA">
        <w:rPr>
          <w:rFonts w:asciiTheme="majorBidi" w:hAnsiTheme="majorBidi" w:cstheme="majorBidi"/>
          <w:color w:val="000000"/>
          <w:spacing w:val="1"/>
        </w:rPr>
        <w:t>(webinar).</w:t>
      </w:r>
    </w:p>
    <w:p w14:paraId="002B91DD" w14:textId="46170CFC" w:rsidR="00374251" w:rsidRPr="00DF59FA" w:rsidRDefault="00374251" w:rsidP="00C322FD">
      <w:pPr>
        <w:pStyle w:val="Paragrafoelenco"/>
        <w:numPr>
          <w:ilvl w:val="0"/>
          <w:numId w:val="16"/>
        </w:numPr>
        <w:jc w:val="both"/>
        <w:rPr>
          <w:rFonts w:asciiTheme="majorBidi" w:eastAsiaTheme="minorEastAsia" w:hAnsiTheme="majorBidi" w:cstheme="majorBidi"/>
          <w:smallCaps/>
          <w:color w:val="0F243E" w:themeColor="text2" w:themeShade="80"/>
          <w:u w:val="single"/>
        </w:rPr>
      </w:pPr>
      <w:r w:rsidRPr="00DF59FA">
        <w:rPr>
          <w:rFonts w:asciiTheme="majorBidi" w:hAnsiTheme="majorBidi" w:cstheme="majorBidi"/>
          <w:color w:val="000000"/>
          <w:spacing w:val="1"/>
        </w:rPr>
        <w:t xml:space="preserve">Bari, </w:t>
      </w:r>
      <w:r w:rsidR="005124B6" w:rsidRPr="00DF59FA">
        <w:rPr>
          <w:rFonts w:asciiTheme="majorBidi" w:hAnsiTheme="majorBidi" w:cstheme="majorBidi"/>
          <w:color w:val="000000"/>
          <w:spacing w:val="1"/>
        </w:rPr>
        <w:t>Università degli Studi Aldo Moro</w:t>
      </w:r>
      <w:r w:rsidRPr="00DF59FA">
        <w:rPr>
          <w:rFonts w:asciiTheme="majorBidi" w:hAnsiTheme="majorBidi" w:cstheme="majorBidi"/>
          <w:color w:val="000000"/>
          <w:spacing w:val="1"/>
        </w:rPr>
        <w:t xml:space="preserve">19 febbraio 2020: </w:t>
      </w:r>
      <w:r w:rsidR="00B776D0" w:rsidRPr="00DF59FA">
        <w:rPr>
          <w:rFonts w:asciiTheme="majorBidi" w:hAnsiTheme="majorBidi" w:cstheme="majorBidi"/>
          <w:color w:val="000000"/>
          <w:spacing w:val="1"/>
        </w:rPr>
        <w:t xml:space="preserve">intervento introduttivo al </w:t>
      </w:r>
      <w:r w:rsidRPr="00DF59FA">
        <w:rPr>
          <w:rFonts w:asciiTheme="majorBidi" w:hAnsiTheme="majorBidi" w:cstheme="majorBidi"/>
          <w:color w:val="000000"/>
          <w:spacing w:val="1"/>
        </w:rPr>
        <w:t>seminario di Edmondo Lupieri (Loyola University, Chicago) “Femminilità e sacerdozio: dalle tradizioni apocalittiche giudaico-cristiane allo gnosticismo e oltre”.</w:t>
      </w:r>
    </w:p>
    <w:p w14:paraId="20F23108" w14:textId="3F40691E" w:rsidR="000966EB" w:rsidRPr="00DF59FA" w:rsidRDefault="00AE0423" w:rsidP="00C322FD">
      <w:pPr>
        <w:pStyle w:val="Paragrafoelenco"/>
        <w:numPr>
          <w:ilvl w:val="0"/>
          <w:numId w:val="16"/>
        </w:numPr>
        <w:jc w:val="both"/>
        <w:rPr>
          <w:rFonts w:asciiTheme="majorBidi" w:eastAsiaTheme="minorEastAsia" w:hAnsiTheme="majorBidi" w:cstheme="majorBidi"/>
          <w:smallCaps/>
          <w:color w:val="0F243E" w:themeColor="text2" w:themeShade="80"/>
          <w:u w:val="single"/>
        </w:rPr>
      </w:pPr>
      <w:r w:rsidRPr="00DF59FA">
        <w:rPr>
          <w:rFonts w:asciiTheme="majorBidi" w:eastAsia="Times New Roman" w:hAnsiTheme="majorBidi" w:cstheme="majorBidi"/>
          <w:color w:val="000000"/>
        </w:rPr>
        <w:t>Nemi, 5-8 settembre 2019</w:t>
      </w:r>
      <w:r w:rsidR="002A4DB8">
        <w:rPr>
          <w:rFonts w:asciiTheme="majorBidi" w:eastAsia="Times New Roman" w:hAnsiTheme="majorBidi" w:cstheme="majorBidi"/>
          <w:color w:val="000000"/>
        </w:rPr>
        <w:t>,</w:t>
      </w:r>
      <w:r w:rsidRPr="00DF59FA">
        <w:rPr>
          <w:rFonts w:asciiTheme="majorBidi" w:eastAsia="Times New Roman" w:hAnsiTheme="majorBidi" w:cstheme="majorBidi"/>
          <w:color w:val="000000"/>
        </w:rPr>
        <w:t xml:space="preserve"> “Nella Terra di Diana”</w:t>
      </w:r>
      <w:r w:rsidR="002A4DB8">
        <w:rPr>
          <w:rFonts w:asciiTheme="majorBidi" w:eastAsia="Times New Roman" w:hAnsiTheme="majorBidi" w:cstheme="majorBidi"/>
          <w:color w:val="000000"/>
        </w:rPr>
        <w:t>: s</w:t>
      </w:r>
      <w:r w:rsidR="005A666F">
        <w:rPr>
          <w:rFonts w:asciiTheme="majorBidi" w:eastAsia="Times New Roman" w:hAnsiTheme="majorBidi" w:cstheme="majorBidi"/>
          <w:color w:val="000000"/>
        </w:rPr>
        <w:t xml:space="preserve">aluti a nome della CUSCC e relazione </w:t>
      </w:r>
      <w:r w:rsidR="00C322FD" w:rsidRPr="00DF59FA">
        <w:rPr>
          <w:rFonts w:asciiTheme="majorBidi" w:eastAsia="Times New Roman" w:hAnsiTheme="majorBidi" w:cstheme="majorBidi"/>
          <w:color w:val="000000"/>
        </w:rPr>
        <w:t xml:space="preserve">nel contesto della presentazione del volume di L. Carnevale (a cura di), </w:t>
      </w:r>
      <w:r w:rsidR="00C322FD" w:rsidRPr="00DF59FA">
        <w:rPr>
          <w:rFonts w:asciiTheme="majorBidi" w:eastAsia="Times New Roman" w:hAnsiTheme="majorBidi" w:cstheme="majorBidi"/>
          <w:i/>
          <w:iCs/>
          <w:color w:val="000000"/>
        </w:rPr>
        <w:t>Spazi e luoghi sacri. Espressioni ed esperienze di vissuto religioso</w:t>
      </w:r>
      <w:r w:rsidR="00C322FD" w:rsidRPr="00DF59FA">
        <w:rPr>
          <w:rFonts w:asciiTheme="majorBidi" w:eastAsia="Times New Roman" w:hAnsiTheme="majorBidi" w:cstheme="majorBidi"/>
          <w:color w:val="000000"/>
        </w:rPr>
        <w:t>, Bari 2017.</w:t>
      </w:r>
    </w:p>
    <w:p w14:paraId="1F44B34B" w14:textId="250D88FB" w:rsidR="00FE1305" w:rsidRPr="00DF59FA" w:rsidRDefault="00FE1305" w:rsidP="00FE1305">
      <w:pPr>
        <w:pStyle w:val="Paragrafoelenco"/>
        <w:numPr>
          <w:ilvl w:val="0"/>
          <w:numId w:val="16"/>
        </w:numPr>
        <w:jc w:val="both"/>
        <w:rPr>
          <w:rFonts w:asciiTheme="majorBidi" w:eastAsiaTheme="minorEastAsia" w:hAnsiTheme="majorBidi" w:cstheme="majorBidi"/>
          <w:smallCaps/>
          <w:color w:val="0F243E" w:themeColor="text2" w:themeShade="80"/>
          <w:u w:val="single"/>
        </w:rPr>
      </w:pPr>
      <w:r w:rsidRPr="00DF59FA">
        <w:rPr>
          <w:rFonts w:asciiTheme="majorBidi" w:eastAsia="Times New Roman" w:hAnsiTheme="majorBidi" w:cstheme="majorBidi"/>
          <w:color w:val="000000"/>
        </w:rPr>
        <w:t>Santa Maria Capua Vetere e Caserta, 24-38 giugno 2019</w:t>
      </w:r>
      <w:r w:rsidR="005A666F">
        <w:rPr>
          <w:rFonts w:asciiTheme="majorBidi" w:eastAsia="Times New Roman" w:hAnsiTheme="majorBidi" w:cstheme="majorBidi"/>
          <w:color w:val="000000"/>
        </w:rPr>
        <w:t>:</w:t>
      </w:r>
      <w:r w:rsidRPr="00DF59FA">
        <w:rPr>
          <w:rFonts w:asciiTheme="majorBidi" w:eastAsia="Times New Roman" w:hAnsiTheme="majorBidi" w:cstheme="majorBidi"/>
          <w:color w:val="000000"/>
        </w:rPr>
        <w:t xml:space="preserve"> “</w:t>
      </w:r>
      <w:proofErr w:type="spellStart"/>
      <w:r w:rsidRPr="00DF59FA">
        <w:rPr>
          <w:rFonts w:asciiTheme="majorBidi" w:eastAsia="Times New Roman" w:hAnsiTheme="majorBidi" w:cstheme="majorBidi"/>
          <w:color w:val="000000"/>
        </w:rPr>
        <w:t>InVito</w:t>
      </w:r>
      <w:proofErr w:type="spellEnd"/>
      <w:r w:rsidRPr="00DF59FA">
        <w:rPr>
          <w:rFonts w:asciiTheme="majorBidi" w:eastAsia="Times New Roman" w:hAnsiTheme="majorBidi" w:cstheme="majorBidi"/>
          <w:color w:val="000000"/>
        </w:rPr>
        <w:t xml:space="preserve"> alla Storia. Terza Conferenza Nazionale della Associazione Italiana di Public History”</w:t>
      </w:r>
      <w:r w:rsidR="005124B6" w:rsidRPr="00DF59FA">
        <w:rPr>
          <w:rFonts w:asciiTheme="majorBidi" w:eastAsia="Times New Roman" w:hAnsiTheme="majorBidi" w:cstheme="majorBidi"/>
          <w:color w:val="000000"/>
        </w:rPr>
        <w:t>:</w:t>
      </w:r>
      <w:r w:rsidRPr="00DF59FA">
        <w:rPr>
          <w:rFonts w:asciiTheme="majorBidi" w:eastAsia="Times New Roman" w:hAnsiTheme="majorBidi" w:cstheme="majorBidi"/>
          <w:color w:val="000000"/>
        </w:rPr>
        <w:t xml:space="preserve"> Panel-</w:t>
      </w:r>
      <w:proofErr w:type="spellStart"/>
      <w:r w:rsidRPr="00DF59FA">
        <w:rPr>
          <w:rFonts w:asciiTheme="majorBidi" w:eastAsia="Times New Roman" w:hAnsiTheme="majorBidi" w:cstheme="majorBidi"/>
          <w:color w:val="000000"/>
        </w:rPr>
        <w:t>chair</w:t>
      </w:r>
      <w:proofErr w:type="spellEnd"/>
      <w:r w:rsidRPr="00DF59FA">
        <w:rPr>
          <w:rFonts w:asciiTheme="majorBidi" w:eastAsia="Times New Roman" w:hAnsiTheme="majorBidi" w:cstheme="majorBidi"/>
          <w:color w:val="000000"/>
        </w:rPr>
        <w:t xml:space="preserve"> del Panel “Santi in Cammino/Cammini di Santi”</w:t>
      </w:r>
      <w:r w:rsidR="005A666F">
        <w:rPr>
          <w:rFonts w:asciiTheme="majorBidi" w:eastAsia="Times New Roman" w:hAnsiTheme="majorBidi" w:cstheme="majorBidi"/>
          <w:color w:val="000000"/>
        </w:rPr>
        <w:t>. R</w:t>
      </w:r>
      <w:r w:rsidRPr="00DF59FA">
        <w:rPr>
          <w:rFonts w:asciiTheme="majorBidi" w:eastAsia="Times New Roman" w:hAnsiTheme="majorBidi" w:cstheme="majorBidi"/>
          <w:color w:val="000000"/>
        </w:rPr>
        <w:t>elazione (con A. Campione e A. Laghezza): “</w:t>
      </w:r>
      <w:r w:rsidRPr="00DF59FA">
        <w:rPr>
          <w:rFonts w:asciiTheme="majorBidi" w:hAnsiTheme="majorBidi" w:cstheme="majorBidi"/>
        </w:rPr>
        <w:t xml:space="preserve">La ‘Via </w:t>
      </w:r>
      <w:proofErr w:type="spellStart"/>
      <w:r w:rsidRPr="00DF59FA">
        <w:rPr>
          <w:rFonts w:asciiTheme="majorBidi" w:hAnsiTheme="majorBidi" w:cstheme="majorBidi"/>
        </w:rPr>
        <w:t>Micaelica</w:t>
      </w:r>
      <w:proofErr w:type="spellEnd"/>
      <w:r w:rsidRPr="00DF59FA">
        <w:rPr>
          <w:rFonts w:asciiTheme="majorBidi" w:hAnsiTheme="majorBidi" w:cstheme="majorBidi"/>
        </w:rPr>
        <w:t>’ sul Gargano: le origini, la storia, gli sviluppi”.</w:t>
      </w:r>
    </w:p>
    <w:p w14:paraId="1425A296" w14:textId="6381AF92" w:rsidR="00AC6D2B" w:rsidRPr="00DF59FA" w:rsidRDefault="00FA24EC" w:rsidP="00AC6D2B">
      <w:pPr>
        <w:pStyle w:val="Paragrafoelenco"/>
        <w:numPr>
          <w:ilvl w:val="0"/>
          <w:numId w:val="16"/>
        </w:numPr>
        <w:jc w:val="both"/>
        <w:rPr>
          <w:rFonts w:asciiTheme="majorBidi" w:hAnsiTheme="majorBidi" w:cstheme="majorBidi"/>
        </w:rPr>
      </w:pPr>
      <w:r w:rsidRPr="00DF59FA">
        <w:rPr>
          <w:rFonts w:asciiTheme="majorBidi" w:hAnsiTheme="majorBidi" w:cstheme="majorBidi"/>
        </w:rPr>
        <w:t xml:space="preserve">Macerata, </w:t>
      </w:r>
      <w:r w:rsidR="002A4DB8">
        <w:rPr>
          <w:rFonts w:asciiTheme="majorBidi" w:hAnsiTheme="majorBidi" w:cstheme="majorBidi"/>
        </w:rPr>
        <w:t xml:space="preserve">Università degli Studi, </w:t>
      </w:r>
      <w:r w:rsidR="002A4DB8" w:rsidRPr="00DF59FA">
        <w:rPr>
          <w:rFonts w:asciiTheme="majorBidi" w:hAnsiTheme="majorBidi" w:cstheme="majorBidi"/>
        </w:rPr>
        <w:t>12 aprile 2019</w:t>
      </w:r>
      <w:r w:rsidRPr="00DF59FA">
        <w:rPr>
          <w:rFonts w:asciiTheme="majorBidi" w:hAnsiTheme="majorBidi" w:cstheme="majorBidi"/>
        </w:rPr>
        <w:t>:</w:t>
      </w:r>
      <w:r w:rsidR="00444B8E" w:rsidRPr="00DF59FA">
        <w:rPr>
          <w:rFonts w:asciiTheme="majorBidi" w:hAnsiTheme="majorBidi" w:cstheme="majorBidi"/>
        </w:rPr>
        <w:t xml:space="preserve"> </w:t>
      </w:r>
      <w:r w:rsidR="002A4DB8">
        <w:rPr>
          <w:rFonts w:asciiTheme="majorBidi" w:hAnsiTheme="majorBidi" w:cstheme="majorBidi"/>
        </w:rPr>
        <w:t>s</w:t>
      </w:r>
      <w:r w:rsidR="00655882" w:rsidRPr="00DF59FA">
        <w:rPr>
          <w:rFonts w:asciiTheme="majorBidi" w:hAnsiTheme="majorBidi" w:cstheme="majorBidi"/>
        </w:rPr>
        <w:t>eminario “Provare la fede: percorsi esegetici giudaico-cristiani intorno al sacrificio di Abramo”</w:t>
      </w:r>
      <w:r w:rsidR="005124B6" w:rsidRPr="00DF59FA">
        <w:rPr>
          <w:rFonts w:asciiTheme="majorBidi" w:hAnsiTheme="majorBidi" w:cstheme="majorBidi"/>
        </w:rPr>
        <w:t xml:space="preserve"> nell’ambito del Primo Ciclo di Seminari di Semiotica del Testo e Filosofia Patristica, organizzati da Marcello La </w:t>
      </w:r>
      <w:proofErr w:type="spellStart"/>
      <w:r w:rsidR="005124B6" w:rsidRPr="00DF59FA">
        <w:rPr>
          <w:rFonts w:asciiTheme="majorBidi" w:hAnsiTheme="majorBidi" w:cstheme="majorBidi"/>
        </w:rPr>
        <w:t>Matina</w:t>
      </w:r>
      <w:proofErr w:type="spellEnd"/>
      <w:r w:rsidR="005124B6" w:rsidRPr="00DF59FA">
        <w:rPr>
          <w:rFonts w:asciiTheme="majorBidi" w:hAnsiTheme="majorBidi" w:cstheme="majorBidi"/>
        </w:rPr>
        <w:t>.</w:t>
      </w:r>
    </w:p>
    <w:p w14:paraId="44B1D08C" w14:textId="14EFDC64" w:rsidR="00AC6D2B" w:rsidRPr="00DF59FA" w:rsidRDefault="00FA24EC" w:rsidP="00AC6D2B">
      <w:pPr>
        <w:pStyle w:val="Paragrafoelenco"/>
        <w:numPr>
          <w:ilvl w:val="0"/>
          <w:numId w:val="16"/>
        </w:numPr>
        <w:jc w:val="both"/>
        <w:rPr>
          <w:rFonts w:asciiTheme="majorBidi" w:hAnsiTheme="majorBidi" w:cstheme="majorBidi"/>
          <w:bCs/>
          <w:iCs/>
        </w:rPr>
      </w:pPr>
      <w:r w:rsidRPr="00DF59FA">
        <w:rPr>
          <w:rFonts w:asciiTheme="majorBidi" w:hAnsiTheme="majorBidi" w:cstheme="majorBidi"/>
        </w:rPr>
        <w:t xml:space="preserve">Genzano di Roma, </w:t>
      </w:r>
      <w:r w:rsidR="00AC6D2B" w:rsidRPr="00DF59FA">
        <w:rPr>
          <w:rFonts w:asciiTheme="majorBidi" w:hAnsiTheme="majorBidi" w:cstheme="majorBidi"/>
        </w:rPr>
        <w:t xml:space="preserve">24-26 </w:t>
      </w:r>
      <w:r w:rsidRPr="00DF59FA">
        <w:rPr>
          <w:rFonts w:asciiTheme="majorBidi" w:hAnsiTheme="majorBidi" w:cstheme="majorBidi"/>
        </w:rPr>
        <w:t>gennaio 2019</w:t>
      </w:r>
      <w:r w:rsidR="005A666F">
        <w:rPr>
          <w:rFonts w:asciiTheme="majorBidi" w:hAnsiTheme="majorBidi" w:cstheme="majorBidi"/>
        </w:rPr>
        <w:t>:</w:t>
      </w:r>
      <w:r w:rsidR="005124B6" w:rsidRPr="00DF59FA">
        <w:rPr>
          <w:rFonts w:asciiTheme="majorBidi" w:hAnsiTheme="majorBidi" w:cstheme="majorBidi"/>
        </w:rPr>
        <w:t xml:space="preserve"> </w:t>
      </w:r>
      <w:r w:rsidRPr="00DF59FA">
        <w:rPr>
          <w:rFonts w:asciiTheme="majorBidi" w:hAnsiTheme="majorBidi" w:cstheme="majorBidi"/>
        </w:rPr>
        <w:t>Winter School</w:t>
      </w:r>
      <w:r w:rsidR="005D4BBC" w:rsidRPr="00DF59FA">
        <w:rPr>
          <w:rFonts w:asciiTheme="majorBidi" w:hAnsiTheme="majorBidi" w:cstheme="majorBidi"/>
        </w:rPr>
        <w:t xml:space="preserve"> del Museo delle Religioni “Raffaele </w:t>
      </w:r>
      <w:proofErr w:type="spellStart"/>
      <w:r w:rsidR="005D4BBC" w:rsidRPr="00DF59FA">
        <w:rPr>
          <w:rFonts w:asciiTheme="majorBidi" w:hAnsiTheme="majorBidi" w:cstheme="majorBidi"/>
        </w:rPr>
        <w:t>Pettazzoni</w:t>
      </w:r>
      <w:proofErr w:type="spellEnd"/>
      <w:r w:rsidR="005D4BBC" w:rsidRPr="00DF59FA">
        <w:rPr>
          <w:rFonts w:asciiTheme="majorBidi" w:hAnsiTheme="majorBidi" w:cstheme="majorBidi"/>
        </w:rPr>
        <w:t>”</w:t>
      </w:r>
      <w:r w:rsidR="00AC6D2B" w:rsidRPr="00DF59FA">
        <w:rPr>
          <w:rFonts w:asciiTheme="majorBidi" w:hAnsiTheme="majorBidi" w:cstheme="majorBidi"/>
        </w:rPr>
        <w:t xml:space="preserve"> </w:t>
      </w:r>
      <w:r w:rsidR="00AC6D2B" w:rsidRPr="00DF59FA">
        <w:rPr>
          <w:rFonts w:asciiTheme="majorBidi" w:hAnsiTheme="majorBidi" w:cstheme="majorBidi"/>
          <w:bCs/>
          <w:i/>
        </w:rPr>
        <w:t>La figura storica di Gesù. Documentazione e metodi di studio</w:t>
      </w:r>
      <w:r w:rsidR="005124B6" w:rsidRPr="00DF59FA">
        <w:rPr>
          <w:rFonts w:asciiTheme="majorBidi" w:hAnsiTheme="majorBidi" w:cstheme="majorBidi"/>
          <w:bCs/>
          <w:iCs/>
        </w:rPr>
        <w:t>: r</w:t>
      </w:r>
      <w:r w:rsidR="00AC6D2B" w:rsidRPr="00DF59FA">
        <w:rPr>
          <w:rFonts w:asciiTheme="majorBidi" w:hAnsiTheme="majorBidi" w:cstheme="majorBidi"/>
          <w:bCs/>
          <w:iCs/>
        </w:rPr>
        <w:t>elazione “Sui passi di Gesù: memorie, storia e tradizioni. Strumenti e percorsi di indagine”.</w:t>
      </w:r>
    </w:p>
    <w:p w14:paraId="154E18F2" w14:textId="50D9CBF5" w:rsidR="00E76C80" w:rsidRPr="00DF59FA" w:rsidRDefault="00E82657" w:rsidP="000F7094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F59FA">
        <w:rPr>
          <w:rFonts w:asciiTheme="majorBidi" w:hAnsiTheme="majorBidi" w:cstheme="majorBidi"/>
          <w:iCs/>
        </w:rPr>
        <w:t xml:space="preserve">Bari, </w:t>
      </w:r>
      <w:r w:rsidR="00D05DA8" w:rsidRPr="00DF59FA">
        <w:rPr>
          <w:rFonts w:asciiTheme="majorBidi" w:hAnsiTheme="majorBidi" w:cstheme="majorBidi"/>
          <w:iCs/>
        </w:rPr>
        <w:t xml:space="preserve">Università degli Studi Aldo Moro, </w:t>
      </w:r>
      <w:r w:rsidRPr="00DF59FA">
        <w:rPr>
          <w:rFonts w:asciiTheme="majorBidi" w:hAnsiTheme="majorBidi" w:cstheme="majorBidi"/>
          <w:iCs/>
        </w:rPr>
        <w:t>14 novembre 2018</w:t>
      </w:r>
      <w:r w:rsidR="002A4DB8">
        <w:rPr>
          <w:rFonts w:asciiTheme="majorBidi" w:hAnsiTheme="majorBidi" w:cstheme="majorBidi"/>
          <w:iCs/>
        </w:rPr>
        <w:t>: i</w:t>
      </w:r>
      <w:r w:rsidR="00D05DA8" w:rsidRPr="00DF59FA">
        <w:rPr>
          <w:rFonts w:asciiTheme="majorBidi" w:hAnsiTheme="majorBidi" w:cstheme="majorBidi"/>
          <w:iCs/>
        </w:rPr>
        <w:t>ntroduzione ai lavori per il</w:t>
      </w:r>
      <w:r w:rsidRPr="00DF59FA">
        <w:rPr>
          <w:rFonts w:asciiTheme="majorBidi" w:hAnsiTheme="majorBidi" w:cstheme="majorBidi"/>
          <w:iCs/>
        </w:rPr>
        <w:t xml:space="preserve"> </w:t>
      </w:r>
      <w:r w:rsidRPr="00DF59FA">
        <w:rPr>
          <w:rFonts w:asciiTheme="majorBidi" w:hAnsiTheme="majorBidi" w:cstheme="majorBidi"/>
          <w:bCs/>
          <w:iCs/>
        </w:rPr>
        <w:t>s</w:t>
      </w:r>
      <w:r w:rsidR="00885D4F" w:rsidRPr="00DF59FA">
        <w:rPr>
          <w:rFonts w:asciiTheme="majorBidi" w:hAnsiTheme="majorBidi" w:cstheme="majorBidi"/>
          <w:bCs/>
          <w:iCs/>
        </w:rPr>
        <w:t>eminario di D</w:t>
      </w:r>
      <w:r w:rsidR="00EC6CDE" w:rsidRPr="00DF59FA">
        <w:rPr>
          <w:rFonts w:asciiTheme="majorBidi" w:hAnsiTheme="majorBidi" w:cstheme="majorBidi"/>
          <w:bCs/>
          <w:iCs/>
        </w:rPr>
        <w:t>an</w:t>
      </w:r>
      <w:r w:rsidR="00470547" w:rsidRPr="00DF59FA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="00470547" w:rsidRPr="00DF59FA">
        <w:rPr>
          <w:rFonts w:asciiTheme="majorBidi" w:hAnsiTheme="majorBidi" w:cstheme="majorBidi"/>
          <w:bCs/>
          <w:iCs/>
        </w:rPr>
        <w:t>Bahat</w:t>
      </w:r>
      <w:proofErr w:type="spellEnd"/>
      <w:r w:rsidR="00470547" w:rsidRPr="00DF59FA">
        <w:rPr>
          <w:rFonts w:asciiTheme="majorBidi" w:hAnsiTheme="majorBidi" w:cstheme="majorBidi"/>
          <w:bCs/>
          <w:iCs/>
        </w:rPr>
        <w:t xml:space="preserve"> “</w:t>
      </w:r>
      <w:r w:rsidR="00470547" w:rsidRPr="00DF59FA">
        <w:rPr>
          <w:rFonts w:asciiTheme="majorBidi" w:hAnsiTheme="majorBidi" w:cstheme="majorBidi"/>
          <w:iCs/>
        </w:rPr>
        <w:t xml:space="preserve">Gerusalemme e il Santo </w:t>
      </w:r>
      <w:r w:rsidRPr="00DF59FA">
        <w:rPr>
          <w:rFonts w:asciiTheme="majorBidi" w:hAnsiTheme="majorBidi" w:cstheme="majorBidi"/>
          <w:iCs/>
        </w:rPr>
        <w:t>Sepolcro. Storia e Archeologia”</w:t>
      </w:r>
      <w:r w:rsidR="00470547" w:rsidRPr="00DF59FA">
        <w:rPr>
          <w:rFonts w:asciiTheme="majorBidi" w:hAnsiTheme="majorBidi" w:cstheme="majorBidi"/>
          <w:iCs/>
        </w:rPr>
        <w:t>.</w:t>
      </w:r>
    </w:p>
    <w:p w14:paraId="40FB4549" w14:textId="08125D90" w:rsidR="00365251" w:rsidRPr="00DF59FA" w:rsidRDefault="00E82657" w:rsidP="000F7094">
      <w:pPr>
        <w:pStyle w:val="NormaleWeb"/>
        <w:numPr>
          <w:ilvl w:val="0"/>
          <w:numId w:val="16"/>
        </w:numPr>
        <w:spacing w:beforeLines="0" w:afterLines="0"/>
        <w:jc w:val="both"/>
        <w:rPr>
          <w:rFonts w:asciiTheme="majorBidi" w:hAnsiTheme="majorBidi" w:cstheme="majorBidi"/>
          <w:bCs/>
          <w:iCs/>
          <w:sz w:val="22"/>
          <w:szCs w:val="22"/>
        </w:rPr>
      </w:pPr>
      <w:r w:rsidRPr="00DF59FA">
        <w:rPr>
          <w:rFonts w:asciiTheme="majorBidi" w:hAnsiTheme="majorBidi" w:cstheme="majorBidi"/>
          <w:sz w:val="22"/>
          <w:szCs w:val="22"/>
        </w:rPr>
        <w:t xml:space="preserve">Enna, </w:t>
      </w:r>
      <w:r w:rsidR="00D05DA8" w:rsidRPr="00DF59FA">
        <w:rPr>
          <w:rFonts w:asciiTheme="majorBidi" w:hAnsiTheme="majorBidi" w:cstheme="majorBidi"/>
          <w:sz w:val="22"/>
          <w:szCs w:val="22"/>
        </w:rPr>
        <w:t xml:space="preserve">Università “Kore”, </w:t>
      </w:r>
      <w:r w:rsidRPr="00DF59FA">
        <w:rPr>
          <w:rFonts w:asciiTheme="majorBidi" w:hAnsiTheme="majorBidi" w:cstheme="majorBidi"/>
          <w:sz w:val="22"/>
          <w:szCs w:val="22"/>
        </w:rPr>
        <w:t>8-9 novembre 2018</w:t>
      </w:r>
      <w:r w:rsidR="008D26F1">
        <w:rPr>
          <w:rFonts w:asciiTheme="majorBidi" w:hAnsiTheme="majorBidi" w:cstheme="majorBidi"/>
          <w:sz w:val="22"/>
          <w:szCs w:val="22"/>
        </w:rPr>
        <w:t>: C</w:t>
      </w:r>
      <w:r w:rsidR="00365251" w:rsidRPr="00DF59FA">
        <w:rPr>
          <w:rFonts w:asciiTheme="majorBidi" w:hAnsiTheme="majorBidi" w:cstheme="majorBidi"/>
          <w:bCs/>
          <w:iCs/>
          <w:sz w:val="22"/>
          <w:szCs w:val="22"/>
        </w:rPr>
        <w:t>onvegno “</w:t>
      </w:r>
      <w:r w:rsidR="00365251" w:rsidRPr="00DF59FA">
        <w:rPr>
          <w:rFonts w:asciiTheme="majorBidi" w:hAnsiTheme="majorBidi" w:cstheme="majorBidi"/>
          <w:sz w:val="22"/>
          <w:szCs w:val="22"/>
        </w:rPr>
        <w:t xml:space="preserve">Mito, favola, fiaba: testimonianze linguistiche, tradizioni </w:t>
      </w:r>
      <w:r w:rsidRPr="00DF59FA">
        <w:rPr>
          <w:rFonts w:asciiTheme="majorBidi" w:hAnsiTheme="majorBidi" w:cstheme="majorBidi"/>
          <w:sz w:val="22"/>
          <w:szCs w:val="22"/>
        </w:rPr>
        <w:t>culturali, cornici pedagogiche”</w:t>
      </w:r>
      <w:r w:rsidR="00D05DA8" w:rsidRPr="00DF59FA">
        <w:rPr>
          <w:rFonts w:asciiTheme="majorBidi" w:hAnsiTheme="majorBidi" w:cstheme="majorBidi"/>
          <w:sz w:val="22"/>
          <w:szCs w:val="22"/>
        </w:rPr>
        <w:t>:</w:t>
      </w:r>
      <w:r w:rsidR="00365251" w:rsidRPr="00DF59FA">
        <w:rPr>
          <w:rFonts w:asciiTheme="majorBidi" w:hAnsiTheme="majorBidi" w:cstheme="majorBidi"/>
          <w:sz w:val="22"/>
          <w:szCs w:val="22"/>
        </w:rPr>
        <w:t xml:space="preserve"> </w:t>
      </w:r>
      <w:r w:rsidR="00D05DA8" w:rsidRPr="00DF59FA">
        <w:rPr>
          <w:rFonts w:asciiTheme="majorBidi" w:hAnsiTheme="majorBidi" w:cstheme="majorBidi"/>
          <w:sz w:val="22"/>
          <w:szCs w:val="22"/>
        </w:rPr>
        <w:t>r</w:t>
      </w:r>
      <w:r w:rsidR="00365251" w:rsidRPr="00DF59FA">
        <w:rPr>
          <w:rFonts w:asciiTheme="majorBidi" w:hAnsiTheme="majorBidi" w:cstheme="majorBidi"/>
          <w:sz w:val="22"/>
          <w:szCs w:val="22"/>
        </w:rPr>
        <w:t>elazione (con D. Patti): “Dalla storia alla fiaba. Le</w:t>
      </w:r>
      <w:r w:rsidR="003C4A86" w:rsidRPr="00DF59FA">
        <w:rPr>
          <w:rFonts w:asciiTheme="majorBidi" w:hAnsiTheme="majorBidi" w:cstheme="majorBidi"/>
          <w:sz w:val="22"/>
          <w:szCs w:val="22"/>
        </w:rPr>
        <w:t xml:space="preserve"> </w:t>
      </w:r>
      <w:r w:rsidR="002669DB" w:rsidRPr="00DF59FA">
        <w:rPr>
          <w:rFonts w:asciiTheme="majorBidi" w:hAnsiTheme="majorBidi" w:cstheme="majorBidi"/>
          <w:sz w:val="22"/>
          <w:szCs w:val="22"/>
        </w:rPr>
        <w:t>swipe-</w:t>
      </w:r>
      <w:r w:rsidR="00365251" w:rsidRPr="00DF59FA">
        <w:rPr>
          <w:rFonts w:asciiTheme="majorBidi" w:hAnsiTheme="majorBidi" w:cstheme="majorBidi"/>
          <w:sz w:val="22"/>
          <w:szCs w:val="22"/>
        </w:rPr>
        <w:t>stories: un modello di narrazione</w:t>
      </w:r>
      <w:r w:rsidR="00365251" w:rsidRPr="00DF59FA">
        <w:rPr>
          <w:rFonts w:asciiTheme="majorBidi" w:hAnsiTheme="majorBidi" w:cstheme="majorBidi"/>
          <w:i/>
          <w:sz w:val="22"/>
          <w:szCs w:val="22"/>
        </w:rPr>
        <w:t xml:space="preserve"> </w:t>
      </w:r>
      <w:r w:rsidR="00365251" w:rsidRPr="00DF59FA">
        <w:rPr>
          <w:rFonts w:asciiTheme="majorBidi" w:hAnsiTheme="majorBidi" w:cstheme="majorBidi"/>
          <w:sz w:val="22"/>
          <w:szCs w:val="22"/>
        </w:rPr>
        <w:t>digitale fra storia e archeologia</w:t>
      </w:r>
      <w:r w:rsidR="00885D4F" w:rsidRPr="00DF59FA">
        <w:rPr>
          <w:rFonts w:asciiTheme="majorBidi" w:hAnsiTheme="majorBidi" w:cstheme="majorBidi"/>
          <w:bCs/>
          <w:iCs/>
          <w:sz w:val="22"/>
          <w:szCs w:val="22"/>
        </w:rPr>
        <w:t>” [relazione inviata]</w:t>
      </w:r>
      <w:r w:rsidR="00365251" w:rsidRPr="00DF59FA">
        <w:rPr>
          <w:rFonts w:asciiTheme="majorBidi" w:hAnsiTheme="majorBidi" w:cstheme="majorBidi"/>
          <w:bCs/>
          <w:iCs/>
          <w:sz w:val="22"/>
          <w:szCs w:val="22"/>
        </w:rPr>
        <w:t>.</w:t>
      </w:r>
    </w:p>
    <w:p w14:paraId="541BFB81" w14:textId="7CB48B6B" w:rsidR="00D17D83" w:rsidRPr="00DF59FA" w:rsidRDefault="00D17D83" w:rsidP="000F7094">
      <w:pPr>
        <w:pStyle w:val="NormaleWeb"/>
        <w:numPr>
          <w:ilvl w:val="0"/>
          <w:numId w:val="16"/>
        </w:numPr>
        <w:spacing w:beforeLines="0" w:afterLines="0"/>
        <w:jc w:val="both"/>
        <w:rPr>
          <w:rFonts w:asciiTheme="majorBidi" w:hAnsiTheme="majorBidi" w:cstheme="majorBidi"/>
          <w:bCs/>
          <w:iCs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Bari, 29 maggio 2018: presentazione del volume di M.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Mignozzi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, </w:t>
      </w:r>
      <w:r w:rsidRPr="00DF59FA">
        <w:rPr>
          <w:rFonts w:asciiTheme="majorBidi" w:hAnsiTheme="majorBidi" w:cstheme="majorBidi"/>
          <w:i/>
          <w:color w:val="0F243E" w:themeColor="text2" w:themeShade="80"/>
          <w:sz w:val="22"/>
          <w:szCs w:val="22"/>
        </w:rPr>
        <w:t>San Michele in Laureto a Putignano. La grotta dell’Angelo e la cultura pittorica angioina nel Meridione barese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(Quorum Edizioni, Bari 2018).</w:t>
      </w:r>
    </w:p>
    <w:p w14:paraId="727DED13" w14:textId="783F82BB" w:rsidR="00FE2E47" w:rsidRPr="00DF59FA" w:rsidRDefault="00E82657" w:rsidP="000F7094">
      <w:pPr>
        <w:pStyle w:val="NormaleWeb"/>
        <w:numPr>
          <w:ilvl w:val="0"/>
          <w:numId w:val="16"/>
        </w:numPr>
        <w:spacing w:before="2" w:after="2"/>
        <w:jc w:val="both"/>
        <w:rPr>
          <w:rFonts w:asciiTheme="majorBidi" w:hAnsiTheme="majorBidi" w:cstheme="majorBidi"/>
          <w:bCs/>
          <w:iCs/>
          <w:sz w:val="22"/>
          <w:szCs w:val="22"/>
        </w:rPr>
      </w:pPr>
      <w:r w:rsidRPr="00DF59FA">
        <w:rPr>
          <w:rFonts w:asciiTheme="majorBidi" w:hAnsiTheme="majorBidi" w:cstheme="majorBidi"/>
          <w:bCs/>
          <w:iCs/>
          <w:sz w:val="22"/>
          <w:szCs w:val="22"/>
        </w:rPr>
        <w:t xml:space="preserve">Napoli, Università Orientale, 24 maggio 2018: </w:t>
      </w:r>
      <w:r w:rsidR="008D26F1">
        <w:rPr>
          <w:rFonts w:asciiTheme="majorBidi" w:hAnsiTheme="majorBidi" w:cstheme="majorBidi"/>
          <w:bCs/>
          <w:iCs/>
          <w:sz w:val="22"/>
          <w:szCs w:val="22"/>
        </w:rPr>
        <w:t>T</w:t>
      </w:r>
      <w:r w:rsidR="00C41AF1" w:rsidRPr="00DF59FA">
        <w:rPr>
          <w:rFonts w:asciiTheme="majorBidi" w:hAnsiTheme="majorBidi" w:cstheme="majorBidi"/>
          <w:bCs/>
          <w:iCs/>
          <w:sz w:val="22"/>
          <w:szCs w:val="22"/>
        </w:rPr>
        <w:t xml:space="preserve">avola rotonda di presentazione </w:t>
      </w:r>
      <w:r w:rsidR="00FE2E47" w:rsidRPr="00DF59FA">
        <w:rPr>
          <w:rFonts w:asciiTheme="majorBidi" w:hAnsiTheme="majorBidi" w:cstheme="majorBidi"/>
          <w:bCs/>
          <w:iCs/>
          <w:sz w:val="22"/>
          <w:szCs w:val="22"/>
        </w:rPr>
        <w:t xml:space="preserve">del volume di E. Lupieri, </w:t>
      </w:r>
      <w:r w:rsidR="00FE2E47" w:rsidRPr="00DF59FA">
        <w:rPr>
          <w:rFonts w:asciiTheme="majorBidi" w:hAnsiTheme="majorBidi" w:cstheme="majorBidi"/>
          <w:bCs/>
          <w:i/>
          <w:iCs/>
          <w:sz w:val="22"/>
          <w:szCs w:val="22"/>
        </w:rPr>
        <w:t>Una sposa per Gesù</w:t>
      </w:r>
      <w:r w:rsidR="00885D4F" w:rsidRPr="00DF59FA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</w:t>
      </w:r>
      <w:r w:rsidR="00885D4F" w:rsidRPr="00DF59FA">
        <w:rPr>
          <w:rFonts w:asciiTheme="majorBidi" w:hAnsiTheme="majorBidi" w:cstheme="majorBidi"/>
          <w:bCs/>
          <w:iCs/>
          <w:sz w:val="22"/>
          <w:szCs w:val="22"/>
        </w:rPr>
        <w:t>(</w:t>
      </w:r>
      <w:r w:rsidR="00DA1926" w:rsidRPr="00DF59FA">
        <w:rPr>
          <w:rFonts w:asciiTheme="majorBidi" w:hAnsiTheme="majorBidi" w:cstheme="majorBidi"/>
          <w:bCs/>
          <w:iCs/>
          <w:sz w:val="22"/>
          <w:szCs w:val="22"/>
        </w:rPr>
        <w:t>Carocci, Roma 2017</w:t>
      </w:r>
      <w:r w:rsidR="00885D4F" w:rsidRPr="00DF59FA">
        <w:rPr>
          <w:rFonts w:asciiTheme="majorBidi" w:hAnsiTheme="majorBidi" w:cstheme="majorBidi"/>
          <w:bCs/>
          <w:iCs/>
          <w:sz w:val="22"/>
          <w:szCs w:val="22"/>
        </w:rPr>
        <w:t>)</w:t>
      </w:r>
      <w:r w:rsidR="007F0DFB" w:rsidRPr="00DF59FA">
        <w:rPr>
          <w:rFonts w:asciiTheme="majorBidi" w:hAnsiTheme="majorBidi" w:cstheme="majorBidi"/>
          <w:bCs/>
          <w:iCs/>
          <w:sz w:val="22"/>
          <w:szCs w:val="22"/>
        </w:rPr>
        <w:t>.</w:t>
      </w:r>
    </w:p>
    <w:p w14:paraId="558B2F36" w14:textId="7C4A2D2F" w:rsidR="007F0DFB" w:rsidRPr="00DF59FA" w:rsidRDefault="00E82657" w:rsidP="000F7094">
      <w:pPr>
        <w:pStyle w:val="NormaleWeb"/>
        <w:numPr>
          <w:ilvl w:val="0"/>
          <w:numId w:val="16"/>
        </w:numPr>
        <w:spacing w:before="2" w:after="2"/>
        <w:jc w:val="both"/>
        <w:rPr>
          <w:rFonts w:asciiTheme="majorBidi" w:hAnsiTheme="majorBidi" w:cstheme="majorBidi"/>
          <w:bCs/>
          <w:iCs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Monte Sant’Angelo (Foggia), Biblioteca Comunale “C. Angelillis”, 11 maggio 2018: p</w:t>
      </w:r>
      <w:r w:rsidR="007F0DF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resentazione del volume di A. Lagioia, </w:t>
      </w:r>
      <w:r w:rsidR="007F0DFB" w:rsidRPr="00DF59FA">
        <w:rPr>
          <w:rFonts w:asciiTheme="majorBidi" w:hAnsiTheme="majorBidi" w:cstheme="majorBidi"/>
          <w:i/>
          <w:color w:val="0F243E" w:themeColor="text2" w:themeShade="80"/>
          <w:sz w:val="22"/>
          <w:szCs w:val="22"/>
        </w:rPr>
        <w:t>La Memoria agiografica di San Michele sul Gargano. Testo critico, traduzione e commento</w:t>
      </w:r>
      <w:r w:rsidR="00885D4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(</w:t>
      </w:r>
      <w:proofErr w:type="spellStart"/>
      <w:r w:rsidR="00885D4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Edipuglia</w:t>
      </w:r>
      <w:proofErr w:type="spellEnd"/>
      <w:r w:rsidR="00885D4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, </w:t>
      </w:r>
      <w:r w:rsidR="007F0DF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Bari 2017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)</w:t>
      </w:r>
      <w:r w:rsidR="007F0DF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.</w:t>
      </w:r>
    </w:p>
    <w:p w14:paraId="2AC23EA0" w14:textId="095DEB70" w:rsidR="00B93606" w:rsidRPr="00DF59FA" w:rsidRDefault="00E82657" w:rsidP="000F7094">
      <w:pPr>
        <w:pStyle w:val="NormaleWeb"/>
        <w:numPr>
          <w:ilvl w:val="0"/>
          <w:numId w:val="16"/>
        </w:numPr>
        <w:spacing w:before="2" w:after="2"/>
        <w:jc w:val="both"/>
        <w:rPr>
          <w:rFonts w:asciiTheme="majorBidi" w:hAnsiTheme="majorBidi" w:cstheme="majorBidi"/>
          <w:bCs/>
          <w:iCs/>
          <w:sz w:val="22"/>
          <w:szCs w:val="22"/>
        </w:rPr>
      </w:pPr>
      <w:r w:rsidRPr="00DF59FA">
        <w:rPr>
          <w:rFonts w:asciiTheme="majorBidi" w:hAnsiTheme="majorBidi" w:cstheme="majorBidi"/>
          <w:iCs/>
          <w:sz w:val="22"/>
          <w:szCs w:val="22"/>
        </w:rPr>
        <w:t>Velletri, 11-15 luglio 2017</w:t>
      </w:r>
      <w:r w:rsidR="008D26F1">
        <w:rPr>
          <w:rFonts w:asciiTheme="majorBidi" w:hAnsiTheme="majorBidi" w:cstheme="majorBidi"/>
          <w:iCs/>
          <w:sz w:val="22"/>
          <w:szCs w:val="22"/>
        </w:rPr>
        <w:t>:</w:t>
      </w:r>
      <w:r w:rsidRPr="00DF59FA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="008D26F1">
        <w:rPr>
          <w:rFonts w:asciiTheme="majorBidi" w:hAnsiTheme="majorBidi" w:cstheme="majorBidi"/>
          <w:sz w:val="22"/>
          <w:szCs w:val="22"/>
        </w:rPr>
        <w:t>C</w:t>
      </w:r>
      <w:r w:rsidRPr="00DF59FA">
        <w:rPr>
          <w:rFonts w:asciiTheme="majorBidi" w:hAnsiTheme="majorBidi" w:cstheme="majorBidi"/>
          <w:sz w:val="22"/>
          <w:szCs w:val="22"/>
        </w:rPr>
        <w:t>onvegno n</w:t>
      </w:r>
      <w:r w:rsidR="00B93606" w:rsidRPr="00DF59FA">
        <w:rPr>
          <w:rFonts w:asciiTheme="majorBidi" w:hAnsiTheme="majorBidi" w:cstheme="majorBidi"/>
          <w:sz w:val="22"/>
          <w:szCs w:val="22"/>
        </w:rPr>
        <w:t xml:space="preserve">azionale Museo delle religioni ‘Raffaele </w:t>
      </w:r>
      <w:proofErr w:type="spellStart"/>
      <w:r w:rsidR="00B93606" w:rsidRPr="00DF59FA">
        <w:rPr>
          <w:rFonts w:asciiTheme="majorBidi" w:hAnsiTheme="majorBidi" w:cstheme="majorBidi"/>
          <w:sz w:val="22"/>
          <w:szCs w:val="22"/>
        </w:rPr>
        <w:t>Pettazzoni</w:t>
      </w:r>
      <w:proofErr w:type="spellEnd"/>
      <w:r w:rsidR="00B93606" w:rsidRPr="00DF59FA">
        <w:rPr>
          <w:rFonts w:asciiTheme="majorBidi" w:hAnsiTheme="majorBidi" w:cstheme="majorBidi"/>
          <w:sz w:val="22"/>
          <w:szCs w:val="22"/>
        </w:rPr>
        <w:t>’, “</w:t>
      </w:r>
      <w:r w:rsidR="00B93606" w:rsidRPr="00DF59FA">
        <w:rPr>
          <w:rFonts w:asciiTheme="majorBidi" w:hAnsiTheme="majorBidi" w:cstheme="majorBidi"/>
          <w:iCs/>
          <w:sz w:val="22"/>
          <w:szCs w:val="22"/>
        </w:rPr>
        <w:t>Storia delle Religioni e Arch</w:t>
      </w:r>
      <w:r w:rsidRPr="00DF59FA">
        <w:rPr>
          <w:rFonts w:asciiTheme="majorBidi" w:hAnsiTheme="majorBidi" w:cstheme="majorBidi"/>
          <w:iCs/>
          <w:sz w:val="22"/>
          <w:szCs w:val="22"/>
        </w:rPr>
        <w:t>eologia II; i luoghi del Culto”</w:t>
      </w:r>
      <w:r w:rsidR="008D26F1">
        <w:rPr>
          <w:rFonts w:asciiTheme="majorBidi" w:hAnsiTheme="majorBidi" w:cstheme="majorBidi"/>
          <w:iCs/>
          <w:sz w:val="22"/>
          <w:szCs w:val="22"/>
        </w:rPr>
        <w:t>. R</w:t>
      </w:r>
      <w:r w:rsidR="00885D4F" w:rsidRPr="00DF59FA">
        <w:rPr>
          <w:rFonts w:asciiTheme="majorBidi" w:hAnsiTheme="majorBidi" w:cstheme="majorBidi"/>
          <w:iCs/>
          <w:sz w:val="22"/>
          <w:szCs w:val="22"/>
        </w:rPr>
        <w:t>elazione (con D.</w:t>
      </w:r>
      <w:r w:rsidR="00B93606" w:rsidRPr="00DF59FA">
        <w:rPr>
          <w:rFonts w:asciiTheme="majorBidi" w:hAnsiTheme="majorBidi" w:cstheme="majorBidi"/>
          <w:iCs/>
          <w:sz w:val="22"/>
          <w:szCs w:val="22"/>
        </w:rPr>
        <w:t xml:space="preserve"> Patti)</w:t>
      </w:r>
      <w:r w:rsidR="00B93606" w:rsidRPr="00DF59FA">
        <w:rPr>
          <w:rFonts w:asciiTheme="majorBidi" w:hAnsiTheme="majorBidi" w:cstheme="majorBidi"/>
          <w:sz w:val="22"/>
          <w:szCs w:val="22"/>
        </w:rPr>
        <w:t>: “Luoghi di culto tra tarda Antichità e Medioevo sul Gargano: l’Eremo di San Nicola</w:t>
      </w:r>
      <w:r w:rsidR="00885D4F" w:rsidRPr="00DF59FA">
        <w:rPr>
          <w:rFonts w:asciiTheme="majorBidi" w:hAnsiTheme="majorBidi" w:cstheme="majorBidi"/>
          <w:sz w:val="22"/>
          <w:szCs w:val="22"/>
        </w:rPr>
        <w:t>” [relazione inviata]</w:t>
      </w:r>
      <w:r w:rsidR="00B93606" w:rsidRPr="00DF59FA">
        <w:rPr>
          <w:rFonts w:asciiTheme="majorBidi" w:hAnsiTheme="majorBidi" w:cstheme="majorBidi"/>
          <w:sz w:val="22"/>
          <w:szCs w:val="22"/>
        </w:rPr>
        <w:t>.</w:t>
      </w:r>
    </w:p>
    <w:p w14:paraId="60B86D09" w14:textId="089E573F" w:rsidR="00B93606" w:rsidRPr="00DF59FA" w:rsidRDefault="00C41AF1" w:rsidP="000F7094">
      <w:pPr>
        <w:pStyle w:val="NormaleWeb"/>
        <w:numPr>
          <w:ilvl w:val="0"/>
          <w:numId w:val="16"/>
        </w:numPr>
        <w:spacing w:before="2" w:after="2"/>
        <w:jc w:val="both"/>
        <w:rPr>
          <w:rFonts w:asciiTheme="majorBidi" w:hAnsiTheme="majorBidi" w:cstheme="majorBidi"/>
          <w:bCs/>
          <w:iCs/>
          <w:sz w:val="22"/>
          <w:szCs w:val="22"/>
        </w:rPr>
      </w:pPr>
      <w:r w:rsidRPr="00DF59FA">
        <w:rPr>
          <w:rFonts w:asciiTheme="majorBidi" w:hAnsiTheme="majorBidi" w:cstheme="majorBidi"/>
          <w:bCs/>
          <w:iCs/>
          <w:sz w:val="22"/>
          <w:szCs w:val="22"/>
        </w:rPr>
        <w:t>Loreto Aprutino (Pescara), 3 giugno 2017</w:t>
      </w:r>
      <w:r w:rsidR="002A4DB8">
        <w:rPr>
          <w:rFonts w:asciiTheme="majorBidi" w:hAnsiTheme="majorBidi" w:cstheme="majorBidi"/>
          <w:bCs/>
          <w:iCs/>
          <w:sz w:val="22"/>
          <w:szCs w:val="22"/>
        </w:rPr>
        <w:t>: c</w:t>
      </w:r>
      <w:r w:rsidR="00D05DA8" w:rsidRPr="00DF59FA">
        <w:rPr>
          <w:rFonts w:asciiTheme="majorBidi" w:hAnsiTheme="majorBidi" w:cstheme="majorBidi"/>
          <w:bCs/>
          <w:iCs/>
          <w:sz w:val="22"/>
          <w:szCs w:val="22"/>
        </w:rPr>
        <w:t xml:space="preserve">onvegno intorno al </w:t>
      </w:r>
      <w:r w:rsidR="00EA5396" w:rsidRPr="00DF59FA">
        <w:rPr>
          <w:rFonts w:asciiTheme="majorBidi" w:hAnsiTheme="majorBidi" w:cstheme="majorBidi"/>
          <w:bCs/>
          <w:iCs/>
          <w:sz w:val="22"/>
          <w:szCs w:val="22"/>
        </w:rPr>
        <w:t>volume</w:t>
      </w:r>
      <w:r w:rsidR="00EA5396" w:rsidRPr="00DF59FA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“</w:t>
      </w:r>
      <w:proofErr w:type="spellStart"/>
      <w:r w:rsidR="00EA5396" w:rsidRPr="00DF59FA">
        <w:rPr>
          <w:rFonts w:asciiTheme="majorBidi" w:hAnsiTheme="majorBidi" w:cstheme="majorBidi"/>
          <w:bCs/>
          <w:i/>
          <w:iCs/>
          <w:sz w:val="22"/>
          <w:szCs w:val="22"/>
        </w:rPr>
        <w:t>Sacer</w:t>
      </w:r>
      <w:proofErr w:type="spellEnd"/>
      <w:r w:rsidR="00EA5396" w:rsidRPr="00DF59FA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</w:t>
      </w:r>
      <w:proofErr w:type="spellStart"/>
      <w:r w:rsidR="00EA5396" w:rsidRPr="00DF59FA">
        <w:rPr>
          <w:rFonts w:asciiTheme="majorBidi" w:hAnsiTheme="majorBidi" w:cstheme="majorBidi"/>
          <w:bCs/>
          <w:i/>
          <w:iCs/>
          <w:sz w:val="22"/>
          <w:szCs w:val="22"/>
        </w:rPr>
        <w:t>Bos</w:t>
      </w:r>
      <w:proofErr w:type="spellEnd"/>
      <w:r w:rsidR="00EA5396" w:rsidRPr="00DF59FA">
        <w:rPr>
          <w:rFonts w:asciiTheme="majorBidi" w:hAnsiTheme="majorBidi" w:cstheme="majorBidi"/>
          <w:bCs/>
          <w:i/>
          <w:iCs/>
          <w:sz w:val="22"/>
          <w:szCs w:val="22"/>
        </w:rPr>
        <w:t xml:space="preserve">. </w:t>
      </w:r>
      <w:r w:rsidR="00EA5396" w:rsidRPr="00DF59FA">
        <w:rPr>
          <w:rFonts w:asciiTheme="majorBidi" w:hAnsiTheme="majorBidi" w:cstheme="majorBidi"/>
          <w:bCs/>
          <w:iCs/>
          <w:sz w:val="22"/>
          <w:szCs w:val="22"/>
        </w:rPr>
        <w:t>Usi cerimoniali dei bovini in Italia e nelle aree romanze occidentali”</w:t>
      </w:r>
      <w:r w:rsidR="008D26F1">
        <w:rPr>
          <w:rFonts w:asciiTheme="majorBidi" w:hAnsiTheme="majorBidi" w:cstheme="majorBidi"/>
          <w:bCs/>
          <w:iCs/>
          <w:sz w:val="22"/>
          <w:szCs w:val="22"/>
        </w:rPr>
        <w:t>. R</w:t>
      </w:r>
      <w:r w:rsidR="00EA5396" w:rsidRPr="00DF59FA">
        <w:rPr>
          <w:rFonts w:asciiTheme="majorBidi" w:hAnsiTheme="majorBidi" w:cstheme="majorBidi"/>
          <w:bCs/>
          <w:iCs/>
          <w:sz w:val="22"/>
          <w:szCs w:val="22"/>
        </w:rPr>
        <w:t>elazione “L’episodio del toro nell’</w:t>
      </w:r>
      <w:proofErr w:type="spellStart"/>
      <w:r w:rsidR="00EA5396" w:rsidRPr="00DF59FA">
        <w:rPr>
          <w:rFonts w:asciiTheme="majorBidi" w:hAnsiTheme="majorBidi" w:cstheme="majorBidi"/>
          <w:bCs/>
          <w:i/>
          <w:iCs/>
          <w:sz w:val="22"/>
          <w:szCs w:val="22"/>
        </w:rPr>
        <w:t>Apparitio</w:t>
      </w:r>
      <w:proofErr w:type="spellEnd"/>
      <w:r w:rsidR="00EA5396" w:rsidRPr="00DF59FA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</w:t>
      </w:r>
      <w:proofErr w:type="spellStart"/>
      <w:r w:rsidR="00EA5396" w:rsidRPr="00DF59FA">
        <w:rPr>
          <w:rFonts w:asciiTheme="majorBidi" w:hAnsiTheme="majorBidi" w:cstheme="majorBidi"/>
          <w:bCs/>
          <w:i/>
          <w:iCs/>
          <w:sz w:val="22"/>
          <w:szCs w:val="22"/>
        </w:rPr>
        <w:t>Sancti</w:t>
      </w:r>
      <w:proofErr w:type="spellEnd"/>
      <w:r w:rsidR="00EA5396" w:rsidRPr="00DF59FA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</w:t>
      </w:r>
      <w:proofErr w:type="spellStart"/>
      <w:r w:rsidR="00EA5396" w:rsidRPr="00DF59FA">
        <w:rPr>
          <w:rFonts w:asciiTheme="majorBidi" w:hAnsiTheme="majorBidi" w:cstheme="majorBidi"/>
          <w:bCs/>
          <w:i/>
          <w:iCs/>
          <w:sz w:val="22"/>
          <w:szCs w:val="22"/>
        </w:rPr>
        <w:t>Michaelis</w:t>
      </w:r>
      <w:proofErr w:type="spellEnd"/>
      <w:r w:rsidR="00EA5396" w:rsidRPr="00DF59FA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in Monte Gargano</w:t>
      </w:r>
      <w:r w:rsidR="00EA5396" w:rsidRPr="00DF59FA">
        <w:rPr>
          <w:rFonts w:asciiTheme="majorBidi" w:hAnsiTheme="majorBidi" w:cstheme="majorBidi"/>
          <w:bCs/>
          <w:iCs/>
          <w:sz w:val="22"/>
          <w:szCs w:val="22"/>
        </w:rPr>
        <w:t>: notizie storiche e percorsi interpretativi”.</w:t>
      </w:r>
      <w:r w:rsidR="00D05DA8" w:rsidRPr="00DF59FA">
        <w:rPr>
          <w:rFonts w:asciiTheme="majorBidi" w:hAnsiTheme="majorBidi" w:cstheme="majorBidi"/>
          <w:bCs/>
          <w:iCs/>
          <w:sz w:val="22"/>
          <w:szCs w:val="22"/>
        </w:rPr>
        <w:t xml:space="preserve"> </w:t>
      </w:r>
    </w:p>
    <w:p w14:paraId="143E9D80" w14:textId="06AA3C67" w:rsidR="00D67E08" w:rsidRPr="00DF59FA" w:rsidRDefault="00C41AF1" w:rsidP="000F7094">
      <w:pPr>
        <w:pStyle w:val="NormaleWeb"/>
        <w:numPr>
          <w:ilvl w:val="0"/>
          <w:numId w:val="16"/>
        </w:numPr>
        <w:spacing w:before="2" w:after="2"/>
        <w:jc w:val="both"/>
        <w:rPr>
          <w:rFonts w:asciiTheme="majorBidi" w:hAnsiTheme="majorBidi" w:cstheme="majorBidi"/>
          <w:bCs/>
          <w:i/>
          <w:iCs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Verona-Vicenza 9-11 marzo 2017</w:t>
      </w:r>
      <w:r w:rsidR="00285264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,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c</w:t>
      </w:r>
      <w:r w:rsidR="00D67E08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onvegno “Conoscere, conservare, valorizzare il patrimonio religioso culturale”</w:t>
      </w:r>
      <w:r w:rsidR="002A4DB8">
        <w:rPr>
          <w:rFonts w:asciiTheme="majorBidi" w:hAnsiTheme="majorBidi" w:cstheme="majorBidi"/>
          <w:color w:val="0F243E" w:themeColor="text2" w:themeShade="80"/>
          <w:sz w:val="22"/>
          <w:szCs w:val="22"/>
        </w:rPr>
        <w:t>: re</w:t>
      </w:r>
      <w:r w:rsidR="00D67E08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lazi</w:t>
      </w:r>
      <w:r w:rsidR="00885D4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one (con A.</w:t>
      </w:r>
      <w:r w:rsidR="00E247C8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Laghezza) “Il G</w:t>
      </w:r>
      <w:r w:rsidR="00D67E08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argano e la geografia del sacro: lo spazio, i luoghi, le dev</w:t>
      </w:r>
      <w:r w:rsidR="00B93606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ozioni”</w:t>
      </w:r>
      <w:r w:rsidR="00D67E08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.</w:t>
      </w:r>
    </w:p>
    <w:p w14:paraId="69299008" w14:textId="2219D225" w:rsidR="004E1A03" w:rsidRPr="00DF59FA" w:rsidRDefault="00C41AF1" w:rsidP="000F7094">
      <w:pPr>
        <w:pStyle w:val="NormaleWeb"/>
        <w:numPr>
          <w:ilvl w:val="0"/>
          <w:numId w:val="16"/>
        </w:numPr>
        <w:spacing w:before="2" w:after="2"/>
        <w:jc w:val="both"/>
        <w:rPr>
          <w:rFonts w:asciiTheme="majorBidi" w:hAnsiTheme="majorBidi" w:cstheme="majorBidi"/>
          <w:bCs/>
          <w:iCs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Padova,</w:t>
      </w:r>
      <w:r w:rsidR="00285264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Università degli Studi,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15 dicembre 2016</w:t>
      </w:r>
      <w:r w:rsidR="008D26F1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: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c</w:t>
      </w:r>
      <w:r w:rsidR="00C9083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iclo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di seminari </w:t>
      </w:r>
      <w:r w:rsidR="00C9083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del Corso di Laurea </w:t>
      </w:r>
      <w:proofErr w:type="spellStart"/>
      <w:r w:rsidR="00C9083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interateneo</w:t>
      </w:r>
      <w:proofErr w:type="spellEnd"/>
      <w:r w:rsidR="00C9083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in Scienze delle Religioni, Università degli Studi di Padova</w:t>
      </w:r>
      <w:r w:rsidR="008D26F1">
        <w:rPr>
          <w:rFonts w:asciiTheme="majorBidi" w:hAnsiTheme="majorBidi" w:cstheme="majorBidi"/>
          <w:color w:val="0F243E" w:themeColor="text2" w:themeShade="80"/>
          <w:sz w:val="22"/>
          <w:szCs w:val="22"/>
        </w:rPr>
        <w:t>. S</w:t>
      </w:r>
      <w:r w:rsidR="004E1A03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eminario </w:t>
      </w:r>
      <w:r w:rsidR="00E247C8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“</w:t>
      </w:r>
      <w:r w:rsidR="004E1A03" w:rsidRPr="00DF59FA">
        <w:rPr>
          <w:rFonts w:asciiTheme="majorBidi" w:hAnsiTheme="majorBidi" w:cstheme="majorBidi"/>
          <w:bCs/>
          <w:iCs/>
          <w:sz w:val="22"/>
          <w:szCs w:val="22"/>
        </w:rPr>
        <w:t>Obbedienza e violenza. La ‘legatura di Isacco’: un testo biblico e i suoi percorsi esegetici</w:t>
      </w:r>
      <w:r w:rsidR="00E247C8" w:rsidRPr="00DF59FA">
        <w:rPr>
          <w:rFonts w:asciiTheme="majorBidi" w:hAnsiTheme="majorBidi" w:cstheme="majorBidi"/>
          <w:bCs/>
          <w:iCs/>
          <w:sz w:val="22"/>
          <w:szCs w:val="22"/>
        </w:rPr>
        <w:t>”</w:t>
      </w:r>
      <w:r w:rsidR="004E1A03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.</w:t>
      </w:r>
    </w:p>
    <w:p w14:paraId="4F73BC29" w14:textId="2F2AB0C2" w:rsidR="00EB6006" w:rsidRPr="00DF59FA" w:rsidRDefault="00C41AF1" w:rsidP="000F7094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</w:rPr>
        <w:lastRenderedPageBreak/>
        <w:t>Bari,</w:t>
      </w:r>
      <w:r w:rsidR="00285264" w:rsidRPr="00DF59FA">
        <w:rPr>
          <w:rFonts w:asciiTheme="majorBidi" w:hAnsiTheme="majorBidi" w:cstheme="majorBidi"/>
        </w:rPr>
        <w:t xml:space="preserve"> Università degli Studi Aldo Moro,</w:t>
      </w:r>
      <w:r w:rsidRPr="00DF59FA">
        <w:rPr>
          <w:rFonts w:asciiTheme="majorBidi" w:hAnsiTheme="majorBidi" w:cstheme="majorBidi"/>
        </w:rPr>
        <w:t xml:space="preserve"> 15 gennaio 2016</w:t>
      </w:r>
      <w:r w:rsidR="008D26F1">
        <w:rPr>
          <w:rFonts w:asciiTheme="majorBidi" w:hAnsiTheme="majorBidi" w:cstheme="majorBidi"/>
        </w:rPr>
        <w:t>:</w:t>
      </w:r>
      <w:r w:rsidRPr="00DF59FA">
        <w:rPr>
          <w:rFonts w:asciiTheme="majorBidi" w:hAnsiTheme="majorBidi" w:cstheme="majorBidi"/>
        </w:rPr>
        <w:t xml:space="preserve"> s</w:t>
      </w:r>
      <w:r w:rsidR="00EB6006" w:rsidRPr="00DF59FA">
        <w:rPr>
          <w:rFonts w:asciiTheme="majorBidi" w:hAnsiTheme="majorBidi" w:cstheme="majorBidi"/>
        </w:rPr>
        <w:t xml:space="preserve">eminario di Andrea </w:t>
      </w:r>
      <w:proofErr w:type="spellStart"/>
      <w:r w:rsidR="00EB6006" w:rsidRPr="00DF59FA">
        <w:rPr>
          <w:rFonts w:asciiTheme="majorBidi" w:hAnsiTheme="majorBidi" w:cstheme="majorBidi"/>
        </w:rPr>
        <w:t>Nicolotti</w:t>
      </w:r>
      <w:proofErr w:type="spellEnd"/>
      <w:r w:rsidRPr="00DF59FA">
        <w:rPr>
          <w:rFonts w:asciiTheme="majorBidi" w:hAnsiTheme="majorBidi" w:cstheme="majorBidi"/>
        </w:rPr>
        <w:t xml:space="preserve"> “</w:t>
      </w:r>
      <w:r w:rsidR="00EB6006" w:rsidRPr="00DF59FA">
        <w:rPr>
          <w:rFonts w:asciiTheme="majorBidi" w:hAnsiTheme="majorBidi" w:cstheme="majorBidi"/>
        </w:rPr>
        <w:t>‘</w:t>
      </w:r>
      <w:proofErr w:type="spellStart"/>
      <w:r w:rsidR="00EB6006" w:rsidRPr="00DF59FA">
        <w:rPr>
          <w:rFonts w:asciiTheme="majorBidi" w:hAnsiTheme="majorBidi" w:cstheme="majorBidi"/>
        </w:rPr>
        <w:t>Sanctuarium</w:t>
      </w:r>
      <w:proofErr w:type="spellEnd"/>
      <w:r w:rsidR="00EB6006" w:rsidRPr="00DF59FA">
        <w:rPr>
          <w:rFonts w:asciiTheme="majorBidi" w:hAnsiTheme="majorBidi" w:cstheme="majorBidi"/>
        </w:rPr>
        <w:t xml:space="preserve"> </w:t>
      </w:r>
      <w:proofErr w:type="spellStart"/>
      <w:r w:rsidR="00EB6006" w:rsidRPr="00DF59FA">
        <w:rPr>
          <w:rFonts w:asciiTheme="majorBidi" w:hAnsiTheme="majorBidi" w:cstheme="majorBidi"/>
        </w:rPr>
        <w:t>seu</w:t>
      </w:r>
      <w:proofErr w:type="spellEnd"/>
      <w:r w:rsidR="00EB6006" w:rsidRPr="00DF59FA">
        <w:rPr>
          <w:rFonts w:asciiTheme="majorBidi" w:hAnsiTheme="majorBidi" w:cstheme="majorBidi"/>
        </w:rPr>
        <w:t xml:space="preserve"> </w:t>
      </w:r>
      <w:proofErr w:type="spellStart"/>
      <w:r w:rsidR="00EB6006" w:rsidRPr="00DF59FA">
        <w:rPr>
          <w:rFonts w:asciiTheme="majorBidi" w:hAnsiTheme="majorBidi" w:cstheme="majorBidi"/>
        </w:rPr>
        <w:t>sudarium</w:t>
      </w:r>
      <w:proofErr w:type="spellEnd"/>
      <w:r w:rsidR="00EB6006" w:rsidRPr="00DF59FA">
        <w:rPr>
          <w:rFonts w:asciiTheme="majorBidi" w:hAnsiTheme="majorBidi" w:cstheme="majorBidi"/>
        </w:rPr>
        <w:t>’. La sindone come reliqu</w:t>
      </w:r>
      <w:r w:rsidR="00885D4F" w:rsidRPr="00DF59FA">
        <w:rPr>
          <w:rFonts w:asciiTheme="majorBidi" w:hAnsiTheme="majorBidi" w:cstheme="majorBidi"/>
        </w:rPr>
        <w:t>i</w:t>
      </w:r>
      <w:r w:rsidRPr="00DF59FA">
        <w:rPr>
          <w:rFonts w:asciiTheme="majorBidi" w:hAnsiTheme="majorBidi" w:cstheme="majorBidi"/>
        </w:rPr>
        <w:t>a dal Medioevo all’età moderna”</w:t>
      </w:r>
      <w:r w:rsidR="00285264" w:rsidRPr="00DF59FA">
        <w:rPr>
          <w:rFonts w:asciiTheme="majorBidi" w:hAnsiTheme="majorBidi" w:cstheme="majorBidi"/>
        </w:rPr>
        <w:t>: i</w:t>
      </w:r>
      <w:r w:rsidR="006417DA" w:rsidRPr="00DF59FA">
        <w:rPr>
          <w:rFonts w:asciiTheme="majorBidi" w:hAnsiTheme="majorBidi" w:cstheme="majorBidi"/>
        </w:rPr>
        <w:t xml:space="preserve">ntroduzione ai lavori. </w:t>
      </w:r>
    </w:p>
    <w:p w14:paraId="4314517F" w14:textId="0CCA7861" w:rsidR="00E86217" w:rsidRPr="00DF59FA" w:rsidRDefault="00C41AF1" w:rsidP="000F7094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Roma</w:t>
      </w:r>
      <w:r w:rsidR="00285264" w:rsidRPr="00DF59FA">
        <w:rPr>
          <w:rFonts w:asciiTheme="majorBidi" w:hAnsiTheme="majorBidi" w:cstheme="majorBidi"/>
          <w:color w:val="0F243E" w:themeColor="text2" w:themeShade="80"/>
        </w:rPr>
        <w:t>-Sapienza,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 6 maggio 2015</w:t>
      </w:r>
      <w:r w:rsidR="008D26F1">
        <w:rPr>
          <w:rFonts w:asciiTheme="majorBidi" w:hAnsiTheme="majorBidi" w:cstheme="majorBidi"/>
          <w:color w:val="0F243E" w:themeColor="text2" w:themeShade="80"/>
        </w:rPr>
        <w:t>: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r w:rsidR="003866B1" w:rsidRPr="00DF59FA">
        <w:rPr>
          <w:rFonts w:asciiTheme="majorBidi" w:hAnsiTheme="majorBidi" w:cstheme="majorBidi"/>
          <w:color w:val="0F243E" w:themeColor="text2" w:themeShade="80"/>
        </w:rPr>
        <w:t>III Workshop di Storia delle Religioni “Definire le minoranze religiose /</w:t>
      </w:r>
      <w:proofErr w:type="spellStart"/>
      <w:r w:rsidR="003866B1" w:rsidRPr="00DF59FA">
        <w:rPr>
          <w:rFonts w:asciiTheme="majorBidi" w:hAnsiTheme="majorBidi" w:cstheme="majorBidi"/>
          <w:color w:val="0F243E" w:themeColor="text2" w:themeShade="80"/>
        </w:rPr>
        <w:t>Defining</w:t>
      </w:r>
      <w:proofErr w:type="spellEnd"/>
      <w:r w:rsidR="003866B1"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proofErr w:type="spellStart"/>
      <w:r w:rsidR="003866B1" w:rsidRPr="00DF59FA">
        <w:rPr>
          <w:rFonts w:asciiTheme="majorBidi" w:hAnsiTheme="majorBidi" w:cstheme="majorBidi"/>
          <w:color w:val="0F243E" w:themeColor="text2" w:themeShade="80"/>
        </w:rPr>
        <w:t>religious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</w:rPr>
        <w:t>minorities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</w:rPr>
        <w:t>”</w:t>
      </w:r>
      <w:r w:rsidR="00285264" w:rsidRPr="00DF59FA">
        <w:rPr>
          <w:rFonts w:asciiTheme="majorBidi" w:hAnsiTheme="majorBidi" w:cstheme="majorBidi"/>
          <w:color w:val="0F243E" w:themeColor="text2" w:themeShade="80"/>
        </w:rPr>
        <w:t>: r</w:t>
      </w:r>
      <w:r w:rsidR="0077349D" w:rsidRPr="00DF59FA">
        <w:rPr>
          <w:rFonts w:asciiTheme="majorBidi" w:hAnsiTheme="majorBidi" w:cstheme="majorBidi"/>
          <w:color w:val="0F243E" w:themeColor="text2" w:themeShade="80"/>
        </w:rPr>
        <w:t>elazione introduttiva</w:t>
      </w:r>
      <w:r w:rsidR="003866B1"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45E05862" w14:textId="0E626CB0" w:rsidR="00AF19F3" w:rsidRPr="00DF59FA" w:rsidRDefault="00C41AF1" w:rsidP="000F7094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i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Monte Sant’Angelo (Foggia), 22-25 settembre 2014</w:t>
      </w:r>
      <w:r w:rsidR="008D26F1">
        <w:rPr>
          <w:rFonts w:asciiTheme="majorBidi" w:hAnsiTheme="majorBidi" w:cstheme="majorBidi"/>
          <w:color w:val="0F243E" w:themeColor="text2" w:themeShade="80"/>
        </w:rPr>
        <w:t>: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 xml:space="preserve">XVII Settimana di Studi </w:t>
      </w:r>
      <w:proofErr w:type="spellStart"/>
      <w:r w:rsidR="00E86217" w:rsidRPr="00DF59FA">
        <w:rPr>
          <w:rFonts w:asciiTheme="majorBidi" w:hAnsiTheme="majorBidi" w:cstheme="majorBidi"/>
          <w:color w:val="0F243E" w:themeColor="text2" w:themeShade="80"/>
        </w:rPr>
        <w:t>Tardoantichi</w:t>
      </w:r>
      <w:proofErr w:type="spellEnd"/>
      <w:r w:rsidR="00E86217" w:rsidRPr="00DF59FA">
        <w:rPr>
          <w:rFonts w:asciiTheme="majorBidi" w:hAnsiTheme="majorBidi" w:cstheme="majorBidi"/>
          <w:color w:val="0F243E" w:themeColor="text2" w:themeShade="80"/>
        </w:rPr>
        <w:t xml:space="preserve"> e Romanobarbarici “Il tempo </w:t>
      </w:r>
      <w:r w:rsidRPr="00DF59FA">
        <w:rPr>
          <w:rFonts w:asciiTheme="majorBidi" w:hAnsiTheme="majorBidi" w:cstheme="majorBidi"/>
          <w:color w:val="0F243E" w:themeColor="text2" w:themeShade="80"/>
        </w:rPr>
        <w:t>dei barbari tra mito e storia”</w:t>
      </w:r>
      <w:r w:rsidR="00285264" w:rsidRPr="00DF59FA">
        <w:rPr>
          <w:rFonts w:asciiTheme="majorBidi" w:hAnsiTheme="majorBidi" w:cstheme="majorBidi"/>
          <w:color w:val="0F243E" w:themeColor="text2" w:themeShade="80"/>
        </w:rPr>
        <w:t>: r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 xml:space="preserve">elazione “Totila </w:t>
      </w:r>
      <w:proofErr w:type="spellStart"/>
      <w:r w:rsidR="00E86217" w:rsidRPr="00DF59FA">
        <w:rPr>
          <w:rFonts w:asciiTheme="majorBidi" w:hAnsiTheme="majorBidi" w:cstheme="majorBidi"/>
          <w:color w:val="0F243E" w:themeColor="text2" w:themeShade="80"/>
        </w:rPr>
        <w:t>perfidus</w:t>
      </w:r>
      <w:proofErr w:type="spellEnd"/>
      <w:r w:rsidR="00E86217" w:rsidRPr="00DF59FA">
        <w:rPr>
          <w:rFonts w:asciiTheme="majorBidi" w:hAnsiTheme="majorBidi" w:cstheme="majorBidi"/>
          <w:color w:val="0F243E" w:themeColor="text2" w:themeShade="80"/>
        </w:rPr>
        <w:t xml:space="preserve"> rex: un excursus tra agiografia e storia”.</w:t>
      </w:r>
    </w:p>
    <w:p w14:paraId="68A2BFEC" w14:textId="1D65B2C0" w:rsidR="00E86217" w:rsidRPr="00DF59FA" w:rsidRDefault="00C41AF1" w:rsidP="000F7094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 xml:space="preserve">Bari, </w:t>
      </w:r>
      <w:r w:rsidR="00285264" w:rsidRPr="00DF59FA">
        <w:rPr>
          <w:rFonts w:asciiTheme="majorBidi" w:hAnsiTheme="majorBidi" w:cstheme="majorBidi"/>
        </w:rPr>
        <w:t xml:space="preserve">Università degli Studi Aldo Moro, </w:t>
      </w:r>
      <w:r w:rsidRPr="00DF59FA">
        <w:rPr>
          <w:rFonts w:asciiTheme="majorBidi" w:hAnsiTheme="majorBidi" w:cstheme="majorBidi"/>
          <w:color w:val="0F243E" w:themeColor="text2" w:themeShade="80"/>
        </w:rPr>
        <w:t>12 giugno 2013: p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>resentaz</w:t>
      </w:r>
      <w:r w:rsidR="00885D4F" w:rsidRPr="00DF59FA">
        <w:rPr>
          <w:rFonts w:asciiTheme="majorBidi" w:hAnsiTheme="majorBidi" w:cstheme="majorBidi"/>
          <w:color w:val="0F243E" w:themeColor="text2" w:themeShade="80"/>
        </w:rPr>
        <w:t xml:space="preserve">ione del volume di E. Lupieri, </w:t>
      </w:r>
      <w:r w:rsidR="00E86217" w:rsidRPr="00DF59FA">
        <w:rPr>
          <w:rFonts w:asciiTheme="majorBidi" w:hAnsiTheme="majorBidi" w:cstheme="majorBidi"/>
          <w:i/>
          <w:color w:val="0F243E" w:themeColor="text2" w:themeShade="80"/>
        </w:rPr>
        <w:t>Giovanni e</w:t>
      </w:r>
      <w:r w:rsidR="00470547" w:rsidRPr="00DF59FA">
        <w:rPr>
          <w:rFonts w:asciiTheme="majorBidi" w:hAnsiTheme="majorBidi" w:cstheme="majorBidi"/>
          <w:i/>
          <w:color w:val="0F243E" w:themeColor="text2" w:themeShade="80"/>
        </w:rPr>
        <w:t xml:space="preserve"> Gesù. Storia di un antagonismo</w:t>
      </w:r>
      <w:r w:rsidR="00885D4F" w:rsidRPr="00DF59FA">
        <w:rPr>
          <w:rFonts w:asciiTheme="majorBidi" w:hAnsiTheme="majorBidi" w:cstheme="majorBidi"/>
          <w:color w:val="0F243E" w:themeColor="text2" w:themeShade="80"/>
        </w:rPr>
        <w:t xml:space="preserve"> (Carocci, Roma 2013)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 xml:space="preserve">. </w:t>
      </w:r>
    </w:p>
    <w:p w14:paraId="46A9BFE3" w14:textId="4F095CD5" w:rsidR="00E86217" w:rsidRPr="00DF59FA" w:rsidRDefault="00C41AF1" w:rsidP="000F7094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S. Marco in Lamis (Foggia), 23 maggio 2013</w:t>
      </w:r>
      <w:r w:rsidR="008D26F1">
        <w:rPr>
          <w:rFonts w:asciiTheme="majorBidi" w:hAnsiTheme="majorBidi" w:cstheme="majorBidi"/>
          <w:color w:val="0F243E" w:themeColor="text2" w:themeShade="80"/>
        </w:rPr>
        <w:t>:</w:t>
      </w:r>
      <w:r w:rsidR="00285264" w:rsidRPr="00DF59FA">
        <w:rPr>
          <w:rFonts w:asciiTheme="majorBidi" w:hAnsiTheme="majorBidi" w:cstheme="majorBidi"/>
          <w:color w:val="0F243E" w:themeColor="text2" w:themeShade="80"/>
        </w:rPr>
        <w:t xml:space="preserve"> G</w:t>
      </w:r>
      <w:r w:rsidR="00043B38" w:rsidRPr="00DF59FA">
        <w:rPr>
          <w:rFonts w:asciiTheme="majorBidi" w:hAnsiTheme="majorBidi" w:cstheme="majorBidi"/>
          <w:color w:val="0F243E" w:themeColor="text2" w:themeShade="80"/>
        </w:rPr>
        <w:t>iornata di Studio “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>Il santuario di San Matteo come bene culturale</w:t>
      </w:r>
      <w:r w:rsidR="00285264" w:rsidRPr="00DF59FA">
        <w:rPr>
          <w:rFonts w:asciiTheme="majorBidi" w:hAnsiTheme="majorBidi" w:cstheme="majorBidi"/>
          <w:color w:val="0F243E" w:themeColor="text2" w:themeShade="80"/>
        </w:rPr>
        <w:t>. P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>rospettive di sviluppo per il territorio e percorsi</w:t>
      </w:r>
      <w:r w:rsidR="00043B38" w:rsidRPr="00DF59FA">
        <w:rPr>
          <w:rFonts w:asciiTheme="majorBidi" w:hAnsiTheme="majorBidi" w:cstheme="majorBidi"/>
          <w:color w:val="0F243E" w:themeColor="text2" w:themeShade="80"/>
        </w:rPr>
        <w:t xml:space="preserve"> di ricerca”</w:t>
      </w:r>
      <w:r w:rsidR="00285264" w:rsidRPr="00DF59FA">
        <w:rPr>
          <w:rFonts w:asciiTheme="majorBidi" w:hAnsiTheme="majorBidi" w:cstheme="majorBidi"/>
          <w:color w:val="0F243E" w:themeColor="text2" w:themeShade="80"/>
        </w:rPr>
        <w:t>: r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>elazione “Il progetto FIRB e il santuario di San Matteo: un connubio per costruire ricerca e cultura”.</w:t>
      </w:r>
    </w:p>
    <w:p w14:paraId="79334AAB" w14:textId="6A283AA7" w:rsidR="00E86217" w:rsidRPr="00DF59FA" w:rsidRDefault="00C41AF1" w:rsidP="000F7094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Bitonto (Bari), 16-19 marzo 2013</w:t>
      </w:r>
      <w:r w:rsidR="008D26F1">
        <w:rPr>
          <w:rFonts w:asciiTheme="majorBidi" w:hAnsiTheme="majorBidi" w:cstheme="majorBidi"/>
          <w:color w:val="0F243E" w:themeColor="text2" w:themeShade="80"/>
        </w:rPr>
        <w:t xml:space="preserve">: </w:t>
      </w:r>
      <w:r w:rsidR="00285264" w:rsidRPr="00DF59FA">
        <w:rPr>
          <w:rFonts w:asciiTheme="majorBidi" w:hAnsiTheme="majorBidi" w:cstheme="majorBidi"/>
          <w:color w:val="0F243E" w:themeColor="text2" w:themeShade="80"/>
        </w:rPr>
        <w:t>C</w:t>
      </w:r>
      <w:r w:rsidR="00043B38" w:rsidRPr="00DF59FA">
        <w:rPr>
          <w:rFonts w:asciiTheme="majorBidi" w:hAnsiTheme="majorBidi" w:cstheme="majorBidi"/>
          <w:color w:val="0F243E" w:themeColor="text2" w:themeShade="80"/>
        </w:rPr>
        <w:t>onvegno di Studio “</w:t>
      </w:r>
      <w:proofErr w:type="spellStart"/>
      <w:r w:rsidR="00E86217" w:rsidRPr="00DF59FA">
        <w:rPr>
          <w:rFonts w:asciiTheme="majorBidi" w:hAnsiTheme="majorBidi" w:cstheme="majorBidi"/>
          <w:color w:val="0F243E" w:themeColor="text2" w:themeShade="80"/>
        </w:rPr>
        <w:t>Temp</w:t>
      </w:r>
      <w:proofErr w:type="spellEnd"/>
      <w:r w:rsidR="00E86217" w:rsidRPr="00DF59FA">
        <w:rPr>
          <w:rFonts w:asciiTheme="majorBidi" w:hAnsiTheme="majorBidi" w:cstheme="majorBidi"/>
          <w:color w:val="0F243E" w:themeColor="text2" w:themeShade="80"/>
        </w:rPr>
        <w:t xml:space="preserve">(i)o della sofferenza, </w:t>
      </w:r>
      <w:proofErr w:type="spellStart"/>
      <w:r w:rsidR="00E86217" w:rsidRPr="00DF59FA">
        <w:rPr>
          <w:rFonts w:asciiTheme="majorBidi" w:hAnsiTheme="majorBidi" w:cstheme="majorBidi"/>
          <w:color w:val="0F243E" w:themeColor="text2" w:themeShade="80"/>
        </w:rPr>
        <w:t>temp</w:t>
      </w:r>
      <w:proofErr w:type="spellEnd"/>
      <w:r w:rsidR="00E86217" w:rsidRPr="00DF59FA">
        <w:rPr>
          <w:rFonts w:asciiTheme="majorBidi" w:hAnsiTheme="majorBidi" w:cstheme="majorBidi"/>
          <w:color w:val="0F243E" w:themeColor="text2" w:themeShade="80"/>
        </w:rPr>
        <w:t>(i)o di Dio. Malattia e R</w:t>
      </w:r>
      <w:r w:rsidRPr="00DF59FA">
        <w:rPr>
          <w:rFonts w:asciiTheme="majorBidi" w:hAnsiTheme="majorBidi" w:cstheme="majorBidi"/>
          <w:color w:val="0F243E" w:themeColor="text2" w:themeShade="80"/>
        </w:rPr>
        <w:t>eligione tra antico e moderno”</w:t>
      </w:r>
      <w:r w:rsidR="00285264" w:rsidRPr="00DF59FA">
        <w:rPr>
          <w:rFonts w:asciiTheme="majorBidi" w:hAnsiTheme="majorBidi" w:cstheme="majorBidi"/>
          <w:color w:val="0F243E" w:themeColor="text2" w:themeShade="80"/>
        </w:rPr>
        <w:t>: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r w:rsidR="00285264" w:rsidRPr="00DF59FA">
        <w:rPr>
          <w:rFonts w:asciiTheme="majorBidi" w:hAnsiTheme="majorBidi" w:cstheme="majorBidi"/>
          <w:color w:val="0F243E" w:themeColor="text2" w:themeShade="80"/>
        </w:rPr>
        <w:t>r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>elazione “Giobbe, o della malattia. Percorsi (extra)vaganti tra Bibbia e scienza”.</w:t>
      </w:r>
    </w:p>
    <w:p w14:paraId="6DDD1D85" w14:textId="6A0E70F2" w:rsidR="00E86217" w:rsidRPr="00DF59FA" w:rsidRDefault="00C41AF1" w:rsidP="000F7094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Calvanico (Salerno), 18 novembre 2012</w:t>
      </w:r>
      <w:r w:rsidR="008D26F1">
        <w:rPr>
          <w:rFonts w:asciiTheme="majorBidi" w:hAnsiTheme="majorBidi" w:cstheme="majorBidi"/>
          <w:color w:val="0F243E" w:themeColor="text2" w:themeShade="80"/>
        </w:rPr>
        <w:t>: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 xml:space="preserve">I </w:t>
      </w:r>
      <w:r w:rsidR="00043B38" w:rsidRPr="00DF59FA">
        <w:rPr>
          <w:rFonts w:asciiTheme="majorBidi" w:hAnsiTheme="majorBidi" w:cstheme="majorBidi"/>
          <w:color w:val="0F243E" w:themeColor="text2" w:themeShade="80"/>
        </w:rPr>
        <w:t>Convegno nazionale calvanicese “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>Il santuario di San Michele di Cima e</w:t>
      </w:r>
      <w:r w:rsidR="00043B38" w:rsidRPr="00DF59FA">
        <w:rPr>
          <w:rFonts w:asciiTheme="majorBidi" w:hAnsiTheme="majorBidi" w:cstheme="majorBidi"/>
          <w:color w:val="0F243E" w:themeColor="text2" w:themeShade="80"/>
        </w:rPr>
        <w:t xml:space="preserve"> il culto </w:t>
      </w:r>
      <w:proofErr w:type="spellStart"/>
      <w:r w:rsidR="00043B38" w:rsidRPr="00DF59FA">
        <w:rPr>
          <w:rFonts w:asciiTheme="majorBidi" w:hAnsiTheme="majorBidi" w:cstheme="majorBidi"/>
          <w:color w:val="0F243E" w:themeColor="text2" w:themeShade="80"/>
        </w:rPr>
        <w:t>micaelico</w:t>
      </w:r>
      <w:proofErr w:type="spellEnd"/>
      <w:r w:rsidR="00043B38" w:rsidRPr="00DF59FA">
        <w:rPr>
          <w:rFonts w:asciiTheme="majorBidi" w:hAnsiTheme="majorBidi" w:cstheme="majorBidi"/>
          <w:color w:val="0F243E" w:themeColor="text2" w:themeShade="80"/>
        </w:rPr>
        <w:t xml:space="preserve"> a Calvanico”</w:t>
      </w:r>
      <w:r w:rsidR="00285264" w:rsidRPr="00DF59FA">
        <w:rPr>
          <w:rFonts w:asciiTheme="majorBidi" w:hAnsiTheme="majorBidi" w:cstheme="majorBidi"/>
          <w:color w:val="0F243E" w:themeColor="text2" w:themeShade="80"/>
        </w:rPr>
        <w:t>: r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>elazione: “Il santuario di San Michele di Cima nell’ambito del Progetto FIRB: uno spazio sacro e un percorso identitario per Calvanico”.</w:t>
      </w:r>
    </w:p>
    <w:p w14:paraId="7E02948A" w14:textId="77E245E7" w:rsidR="00E86217" w:rsidRPr="00DF59FA" w:rsidRDefault="00C41AF1" w:rsidP="000F7094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Lecce, 19 aprile 2012</w:t>
      </w:r>
      <w:r w:rsidR="00285264" w:rsidRPr="00DF59FA">
        <w:rPr>
          <w:rFonts w:asciiTheme="majorBidi" w:hAnsiTheme="majorBidi" w:cstheme="majorBidi"/>
          <w:color w:val="0F243E" w:themeColor="text2" w:themeShade="80"/>
        </w:rPr>
        <w:t>,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>II ciclo di seminari dell’AST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 (Associazione internazionale di Studi </w:t>
      </w:r>
      <w:proofErr w:type="spellStart"/>
      <w:proofErr w:type="gramStart"/>
      <w:r w:rsidRPr="00DF59FA">
        <w:rPr>
          <w:rFonts w:asciiTheme="majorBidi" w:hAnsiTheme="majorBidi" w:cstheme="majorBidi"/>
          <w:color w:val="0F243E" w:themeColor="text2" w:themeShade="80"/>
        </w:rPr>
        <w:t>Tardoantichi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</w:rPr>
        <w:t>)-</w:t>
      </w:r>
      <w:proofErr w:type="gramEnd"/>
      <w:r w:rsidRPr="00DF59FA">
        <w:rPr>
          <w:rFonts w:asciiTheme="majorBidi" w:hAnsiTheme="majorBidi" w:cstheme="majorBidi"/>
          <w:color w:val="0F243E" w:themeColor="text2" w:themeShade="80"/>
        </w:rPr>
        <w:t>s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>ezione di L</w:t>
      </w:r>
      <w:r w:rsidR="00043B38" w:rsidRPr="00DF59FA">
        <w:rPr>
          <w:rFonts w:asciiTheme="majorBidi" w:hAnsiTheme="majorBidi" w:cstheme="majorBidi"/>
          <w:color w:val="0F243E" w:themeColor="text2" w:themeShade="80"/>
        </w:rPr>
        <w:t xml:space="preserve">ecce “A. </w:t>
      </w:r>
      <w:proofErr w:type="spellStart"/>
      <w:r w:rsidR="00043B38" w:rsidRPr="00DF59FA">
        <w:rPr>
          <w:rFonts w:asciiTheme="majorBidi" w:hAnsiTheme="majorBidi" w:cstheme="majorBidi"/>
          <w:color w:val="0F243E" w:themeColor="text2" w:themeShade="80"/>
        </w:rPr>
        <w:t>Garzya</w:t>
      </w:r>
      <w:proofErr w:type="spellEnd"/>
      <w:r w:rsidR="00043B38" w:rsidRPr="00DF59FA">
        <w:rPr>
          <w:rFonts w:asciiTheme="majorBidi" w:hAnsiTheme="majorBidi" w:cstheme="majorBidi"/>
          <w:color w:val="0F243E" w:themeColor="text2" w:themeShade="80"/>
        </w:rPr>
        <w:t>” “</w:t>
      </w:r>
      <w:r w:rsidR="006033B4" w:rsidRPr="00DF59FA">
        <w:rPr>
          <w:rFonts w:asciiTheme="majorBidi" w:hAnsiTheme="majorBidi" w:cstheme="majorBidi"/>
          <w:color w:val="0F243E" w:themeColor="text2" w:themeShade="80"/>
        </w:rPr>
        <w:t>La donna nella società tardo antica</w:t>
      </w:r>
      <w:r w:rsidR="00043B38" w:rsidRPr="00DF59FA">
        <w:rPr>
          <w:rFonts w:asciiTheme="majorBidi" w:hAnsiTheme="majorBidi" w:cstheme="majorBidi"/>
          <w:color w:val="0F243E" w:themeColor="text2" w:themeShade="80"/>
        </w:rPr>
        <w:t>”</w:t>
      </w:r>
      <w:r w:rsidR="00453298" w:rsidRPr="00DF59FA">
        <w:rPr>
          <w:rFonts w:asciiTheme="majorBidi" w:hAnsiTheme="majorBidi" w:cstheme="majorBidi"/>
          <w:color w:val="0F243E" w:themeColor="text2" w:themeShade="80"/>
        </w:rPr>
        <w:t>: r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>elazione “</w:t>
      </w:r>
      <w:r w:rsidR="006033B4" w:rsidRPr="00DF59FA">
        <w:rPr>
          <w:rFonts w:asciiTheme="majorBidi" w:hAnsiTheme="majorBidi" w:cstheme="majorBidi"/>
          <w:color w:val="0F243E" w:themeColor="text2" w:themeShade="80"/>
        </w:rPr>
        <w:t>Le donne nel cristianesimo antico – le donne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 xml:space="preserve"> nelle prime comunità cristiane: il rilievo dell’ambiente domestico”.</w:t>
      </w:r>
    </w:p>
    <w:p w14:paraId="38B94779" w14:textId="4F31FB52" w:rsidR="00E86217" w:rsidRPr="00DF59FA" w:rsidRDefault="00C41AF1" w:rsidP="000F7094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Roma</w:t>
      </w:r>
      <w:r w:rsidR="00453298" w:rsidRPr="00DF59FA">
        <w:rPr>
          <w:rFonts w:asciiTheme="majorBidi" w:hAnsiTheme="majorBidi" w:cstheme="majorBidi"/>
          <w:color w:val="0F243E" w:themeColor="text2" w:themeShade="80"/>
        </w:rPr>
        <w:t>-Sapienza,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 26-28 ottobre 2011</w:t>
      </w:r>
      <w:r w:rsidR="002A4DB8">
        <w:rPr>
          <w:rFonts w:asciiTheme="majorBidi" w:hAnsiTheme="majorBidi" w:cstheme="majorBidi"/>
          <w:color w:val="0F243E" w:themeColor="text2" w:themeShade="80"/>
        </w:rPr>
        <w:t>,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r w:rsidR="00453298" w:rsidRPr="00DF59FA">
        <w:rPr>
          <w:rFonts w:asciiTheme="majorBidi" w:hAnsiTheme="majorBidi" w:cstheme="majorBidi"/>
          <w:color w:val="0F243E" w:themeColor="text2" w:themeShade="80"/>
        </w:rPr>
        <w:t>C</w:t>
      </w:r>
      <w:r w:rsidR="002F2630" w:rsidRPr="00DF59FA">
        <w:rPr>
          <w:rFonts w:asciiTheme="majorBidi" w:hAnsiTheme="majorBidi" w:cstheme="majorBidi"/>
          <w:color w:val="0F243E" w:themeColor="text2" w:themeShade="80"/>
        </w:rPr>
        <w:t>onvegno PRIN 2011, “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>Il cristianesimo e la costruzione di nuove for</w:t>
      </w:r>
      <w:r w:rsidR="002F2630" w:rsidRPr="00DF59FA">
        <w:rPr>
          <w:rFonts w:asciiTheme="majorBidi" w:hAnsiTheme="majorBidi" w:cstheme="majorBidi"/>
          <w:color w:val="0F243E" w:themeColor="text2" w:themeShade="80"/>
        </w:rPr>
        <w:t>me identitarie”</w:t>
      </w:r>
      <w:r w:rsidR="00453298" w:rsidRPr="00DF59FA">
        <w:rPr>
          <w:rFonts w:asciiTheme="majorBidi" w:hAnsiTheme="majorBidi" w:cstheme="majorBidi"/>
          <w:color w:val="0F243E" w:themeColor="text2" w:themeShade="80"/>
        </w:rPr>
        <w:t>: r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>elazione “Ad intra e ad extra: la donna nelle comunità cristiane fra dinamiche familiari e funzioni istituzionali”.</w:t>
      </w:r>
    </w:p>
    <w:p w14:paraId="36F7AD3F" w14:textId="7F099BA6" w:rsidR="00E86217" w:rsidRPr="00DF59FA" w:rsidRDefault="00C41AF1" w:rsidP="000F7094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Santeramo in Colle (Bari), 2 maggio 2011</w:t>
      </w:r>
      <w:r w:rsidR="002A4DB8">
        <w:rPr>
          <w:rFonts w:asciiTheme="majorBidi" w:hAnsiTheme="majorBidi" w:cstheme="majorBidi"/>
          <w:color w:val="0F243E" w:themeColor="text2" w:themeShade="80"/>
        </w:rPr>
        <w:t>,</w:t>
      </w:r>
      <w:r w:rsidR="00453298"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r w:rsidR="002A4DB8">
        <w:rPr>
          <w:rFonts w:asciiTheme="majorBidi" w:hAnsiTheme="majorBidi" w:cstheme="majorBidi"/>
          <w:color w:val="0F243E" w:themeColor="text2" w:themeShade="80"/>
        </w:rPr>
        <w:t>s</w:t>
      </w:r>
      <w:r w:rsidR="002F2630" w:rsidRPr="00DF59FA">
        <w:rPr>
          <w:rFonts w:asciiTheme="majorBidi" w:hAnsiTheme="majorBidi" w:cstheme="majorBidi"/>
          <w:color w:val="0F243E" w:themeColor="text2" w:themeShade="80"/>
        </w:rPr>
        <w:t>eminario “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>Santuari e pellegrinaggi: la grotta di S</w:t>
      </w:r>
      <w:r w:rsidR="002F2630" w:rsidRPr="00DF59FA">
        <w:rPr>
          <w:rFonts w:asciiTheme="majorBidi" w:hAnsiTheme="majorBidi" w:cstheme="majorBidi"/>
          <w:color w:val="0F243E" w:themeColor="text2" w:themeShade="80"/>
        </w:rPr>
        <w:t>an Michele a Santeramo in Colle”</w:t>
      </w:r>
      <w:r w:rsidR="00453298" w:rsidRPr="00DF59FA">
        <w:rPr>
          <w:rFonts w:asciiTheme="majorBidi" w:hAnsiTheme="majorBidi" w:cstheme="majorBidi"/>
          <w:color w:val="0F243E" w:themeColor="text2" w:themeShade="80"/>
        </w:rPr>
        <w:t>: r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 xml:space="preserve">elazione “Nascita, tipologia e diffusione del culto e del pellegrinaggio </w:t>
      </w:r>
      <w:proofErr w:type="spellStart"/>
      <w:r w:rsidR="00E86217" w:rsidRPr="00DF59FA">
        <w:rPr>
          <w:rFonts w:asciiTheme="majorBidi" w:hAnsiTheme="majorBidi" w:cstheme="majorBidi"/>
          <w:color w:val="0F243E" w:themeColor="text2" w:themeShade="80"/>
        </w:rPr>
        <w:t>micaelico</w:t>
      </w:r>
      <w:proofErr w:type="spellEnd"/>
      <w:r w:rsidR="00E86217" w:rsidRPr="00DF59FA">
        <w:rPr>
          <w:rFonts w:asciiTheme="majorBidi" w:hAnsiTheme="majorBidi" w:cstheme="majorBidi"/>
          <w:color w:val="0F243E" w:themeColor="text2" w:themeShade="80"/>
        </w:rPr>
        <w:t>”.</w:t>
      </w:r>
    </w:p>
    <w:p w14:paraId="3CDACE6B" w14:textId="407753C9" w:rsidR="00E86217" w:rsidRPr="00DF59FA" w:rsidRDefault="00C41AF1" w:rsidP="000F7094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Cagnano Varano (Foggia), 9 maggio 2009:</w:t>
      </w:r>
      <w:r w:rsidR="00453298"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r w:rsidR="002A4DB8">
        <w:rPr>
          <w:rFonts w:asciiTheme="majorBidi" w:hAnsiTheme="majorBidi" w:cstheme="majorBidi"/>
          <w:color w:val="0F243E" w:themeColor="text2" w:themeShade="80"/>
        </w:rPr>
        <w:t>s</w:t>
      </w:r>
      <w:r w:rsidR="002F2630" w:rsidRPr="00DF59FA">
        <w:rPr>
          <w:rFonts w:asciiTheme="majorBidi" w:hAnsiTheme="majorBidi" w:cstheme="majorBidi"/>
          <w:color w:val="0F243E" w:themeColor="text2" w:themeShade="80"/>
        </w:rPr>
        <w:t>eminario “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 xml:space="preserve">La tipologia </w:t>
      </w:r>
      <w:proofErr w:type="spellStart"/>
      <w:r w:rsidR="00E86217" w:rsidRPr="00DF59FA">
        <w:rPr>
          <w:rFonts w:asciiTheme="majorBidi" w:hAnsiTheme="majorBidi" w:cstheme="majorBidi"/>
          <w:color w:val="0F243E" w:themeColor="text2" w:themeShade="80"/>
        </w:rPr>
        <w:t>micaelica</w:t>
      </w:r>
      <w:proofErr w:type="spellEnd"/>
      <w:r w:rsidR="00E86217" w:rsidRPr="00DF59FA">
        <w:rPr>
          <w:rFonts w:asciiTheme="majorBidi" w:hAnsiTheme="majorBidi" w:cstheme="majorBidi"/>
          <w:color w:val="0F243E" w:themeColor="text2" w:themeShade="80"/>
        </w:rPr>
        <w:t xml:space="preserve"> ga</w:t>
      </w:r>
      <w:r w:rsidR="002F2630" w:rsidRPr="00DF59FA">
        <w:rPr>
          <w:rFonts w:asciiTheme="majorBidi" w:hAnsiTheme="majorBidi" w:cstheme="majorBidi"/>
          <w:color w:val="0F243E" w:themeColor="text2" w:themeShade="80"/>
        </w:rPr>
        <w:t>rganica nell’Italia meridionale”</w:t>
      </w:r>
      <w:r w:rsidR="00B00ECA"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40E35480" w14:textId="7ED9406B" w:rsidR="00E86217" w:rsidRPr="00DF59FA" w:rsidRDefault="00C41AF1" w:rsidP="000F7094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Udine, 1-2 marzo 2008</w:t>
      </w:r>
      <w:r w:rsidR="002A4DB8">
        <w:rPr>
          <w:rFonts w:asciiTheme="majorBidi" w:hAnsiTheme="majorBidi" w:cstheme="majorBidi"/>
          <w:color w:val="0F243E" w:themeColor="text2" w:themeShade="80"/>
        </w:rPr>
        <w:t xml:space="preserve">, </w:t>
      </w:r>
      <w:r w:rsidR="00453298" w:rsidRPr="00DF59FA">
        <w:rPr>
          <w:rFonts w:asciiTheme="majorBidi" w:hAnsiTheme="majorBidi" w:cstheme="majorBidi"/>
          <w:color w:val="0F243E" w:themeColor="text2" w:themeShade="80"/>
        </w:rPr>
        <w:t>C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>onvegno</w:t>
      </w:r>
      <w:r w:rsidR="002F2630" w:rsidRPr="00DF59FA">
        <w:rPr>
          <w:rFonts w:asciiTheme="majorBidi" w:hAnsiTheme="majorBidi" w:cstheme="majorBidi"/>
          <w:color w:val="0F243E" w:themeColor="text2" w:themeShade="80"/>
        </w:rPr>
        <w:t xml:space="preserve"> di studi “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>Le presenze lo</w:t>
      </w:r>
      <w:r w:rsidR="002F2630" w:rsidRPr="00DF59FA">
        <w:rPr>
          <w:rFonts w:asciiTheme="majorBidi" w:hAnsiTheme="majorBidi" w:cstheme="majorBidi"/>
          <w:color w:val="0F243E" w:themeColor="text2" w:themeShade="80"/>
        </w:rPr>
        <w:t>ngobarde nelle regioni d’Italia”</w:t>
      </w:r>
      <w:r w:rsidR="00453298" w:rsidRPr="00DF59FA">
        <w:rPr>
          <w:rFonts w:asciiTheme="majorBidi" w:hAnsiTheme="majorBidi" w:cstheme="majorBidi"/>
          <w:color w:val="0F243E" w:themeColor="text2" w:themeShade="80"/>
        </w:rPr>
        <w:t>: r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>elazione: “I santuari longobardi e il culto di san Michele”.</w:t>
      </w:r>
    </w:p>
    <w:p w14:paraId="6C2D91A8" w14:textId="7E5B2B60" w:rsidR="00E86217" w:rsidRPr="00DF59FA" w:rsidRDefault="00C41AF1" w:rsidP="000F7094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Monte Sant’Angelo (Foggia), 15-19 ottobre 2007</w:t>
      </w:r>
      <w:r w:rsidR="002A4DB8">
        <w:rPr>
          <w:rFonts w:asciiTheme="majorBidi" w:hAnsiTheme="majorBidi" w:cstheme="majorBidi"/>
          <w:color w:val="0F243E" w:themeColor="text2" w:themeShade="80"/>
        </w:rPr>
        <w:t>,</w:t>
      </w:r>
      <w:r w:rsidR="008D26F1">
        <w:rPr>
          <w:rFonts w:asciiTheme="majorBidi" w:hAnsiTheme="majorBidi" w:cstheme="majorBidi"/>
          <w:color w:val="0F243E" w:themeColor="text2" w:themeShade="80"/>
        </w:rPr>
        <w:t xml:space="preserve"> 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 xml:space="preserve">X Settimana di Studi </w:t>
      </w:r>
      <w:proofErr w:type="spellStart"/>
      <w:r w:rsidR="00110967" w:rsidRPr="00DF59FA">
        <w:rPr>
          <w:rFonts w:asciiTheme="majorBidi" w:hAnsiTheme="majorBidi" w:cstheme="majorBidi"/>
          <w:color w:val="0F243E" w:themeColor="text2" w:themeShade="80"/>
        </w:rPr>
        <w:t>tardoantichi</w:t>
      </w:r>
      <w:proofErr w:type="spellEnd"/>
      <w:r w:rsidR="00110967" w:rsidRPr="00DF59FA">
        <w:rPr>
          <w:rFonts w:asciiTheme="majorBidi" w:hAnsiTheme="majorBidi" w:cstheme="majorBidi"/>
          <w:color w:val="0F243E" w:themeColor="text2" w:themeShade="80"/>
        </w:rPr>
        <w:t xml:space="preserve"> e romanobarbarici “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 xml:space="preserve">Tra Oriente e Occidente. Traduzioni, parafrasi, riprese </w:t>
      </w:r>
      <w:r w:rsidR="00110967" w:rsidRPr="00DF59FA">
        <w:rPr>
          <w:rFonts w:asciiTheme="majorBidi" w:hAnsiTheme="majorBidi" w:cstheme="majorBidi"/>
          <w:color w:val="0F243E" w:themeColor="text2" w:themeShade="80"/>
        </w:rPr>
        <w:t>dell’antico fra sacro e profano”</w:t>
      </w:r>
      <w:r w:rsidR="00453298" w:rsidRPr="00DF59FA">
        <w:rPr>
          <w:rFonts w:asciiTheme="majorBidi" w:hAnsiTheme="majorBidi" w:cstheme="majorBidi"/>
          <w:color w:val="0F243E" w:themeColor="text2" w:themeShade="80"/>
        </w:rPr>
        <w:t>: r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>elazione “La rilettura della storia di Giobbe in alcuni testi medievali”.</w:t>
      </w:r>
    </w:p>
    <w:p w14:paraId="2B39CE19" w14:textId="0F34E76B" w:rsidR="00E86217" w:rsidRPr="00DF59FA" w:rsidRDefault="00C41AF1" w:rsidP="000F7094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Arcevia (Ancona), 14-16 settembre 2007</w:t>
      </w:r>
      <w:r w:rsidR="00453298" w:rsidRPr="00DF59FA">
        <w:rPr>
          <w:rFonts w:asciiTheme="majorBidi" w:hAnsiTheme="majorBidi" w:cstheme="majorBidi"/>
          <w:color w:val="0F243E" w:themeColor="text2" w:themeShade="80"/>
        </w:rPr>
        <w:t>: s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 xml:space="preserve">eminario “Il culto </w:t>
      </w:r>
      <w:proofErr w:type="spellStart"/>
      <w:r w:rsidR="00E86217" w:rsidRPr="00DF59FA">
        <w:rPr>
          <w:rFonts w:asciiTheme="majorBidi" w:hAnsiTheme="majorBidi" w:cstheme="majorBidi"/>
          <w:color w:val="0F243E" w:themeColor="text2" w:themeShade="80"/>
        </w:rPr>
        <w:t>micaelico</w:t>
      </w:r>
      <w:proofErr w:type="spellEnd"/>
      <w:r w:rsidR="00E86217" w:rsidRPr="00DF59FA">
        <w:rPr>
          <w:rFonts w:asciiTheme="majorBidi" w:hAnsiTheme="majorBidi" w:cstheme="majorBidi"/>
          <w:color w:val="0F243E" w:themeColor="text2" w:themeShade="80"/>
        </w:rPr>
        <w:t xml:space="preserve"> dal Gargano all’Europa” nell’ambito delle Celebrazioni per il restauro di San Michele Arcangelo in Monte </w:t>
      </w:r>
      <w:proofErr w:type="spellStart"/>
      <w:r w:rsidR="00E86217" w:rsidRPr="00DF59FA">
        <w:rPr>
          <w:rFonts w:asciiTheme="majorBidi" w:hAnsiTheme="majorBidi" w:cstheme="majorBidi"/>
          <w:color w:val="0F243E" w:themeColor="text2" w:themeShade="80"/>
        </w:rPr>
        <w:t>Camiliano</w:t>
      </w:r>
      <w:proofErr w:type="spellEnd"/>
      <w:r w:rsidR="00E86217"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63A4567E" w14:textId="1E870553" w:rsidR="00E86217" w:rsidRPr="00DF59FA" w:rsidRDefault="00C41AF1" w:rsidP="000F7094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Bertinoro (Forlì), 6-8 ottobre 2005</w:t>
      </w:r>
      <w:r w:rsidR="002A4DB8">
        <w:rPr>
          <w:rFonts w:asciiTheme="majorBidi" w:hAnsiTheme="majorBidi" w:cstheme="majorBidi"/>
          <w:color w:val="0F243E" w:themeColor="text2" w:themeShade="80"/>
        </w:rPr>
        <w:t>,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r w:rsidR="00E235D2" w:rsidRPr="00DF59FA">
        <w:rPr>
          <w:rFonts w:asciiTheme="majorBidi" w:hAnsiTheme="majorBidi" w:cstheme="majorBidi"/>
          <w:color w:val="0F243E" w:themeColor="text2" w:themeShade="80"/>
        </w:rPr>
        <w:t xml:space="preserve">II </w:t>
      </w:r>
      <w:r w:rsidR="008D26F1">
        <w:rPr>
          <w:rFonts w:asciiTheme="majorBidi" w:hAnsiTheme="majorBidi" w:cstheme="majorBidi"/>
          <w:color w:val="0F243E" w:themeColor="text2" w:themeShade="80"/>
        </w:rPr>
        <w:t>C</w:t>
      </w:r>
      <w:r w:rsidRPr="00DF59FA">
        <w:rPr>
          <w:rFonts w:asciiTheme="majorBidi" w:hAnsiTheme="majorBidi" w:cstheme="majorBidi"/>
          <w:color w:val="0F243E" w:themeColor="text2" w:themeShade="80"/>
        </w:rPr>
        <w:t>onvegno CISSR-PRIN</w:t>
      </w:r>
      <w:r w:rsidR="002F2630" w:rsidRPr="00DF59FA">
        <w:rPr>
          <w:rFonts w:asciiTheme="majorBidi" w:hAnsiTheme="majorBidi" w:cstheme="majorBidi"/>
          <w:color w:val="0F243E" w:themeColor="text2" w:themeShade="80"/>
        </w:rPr>
        <w:t xml:space="preserve"> “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>Le trasformazioni del Cristianesimo dal I al VII secolo</w:t>
      </w:r>
      <w:r w:rsidR="00453298" w:rsidRPr="00DF59FA">
        <w:rPr>
          <w:rFonts w:asciiTheme="majorBidi" w:hAnsiTheme="majorBidi" w:cstheme="majorBidi"/>
          <w:color w:val="0F243E" w:themeColor="text2" w:themeShade="80"/>
        </w:rPr>
        <w:t>. M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>utamenti e continuità nelle forme di convivenza comu</w:t>
      </w:r>
      <w:r w:rsidR="00E235D2" w:rsidRPr="00DF59FA">
        <w:rPr>
          <w:rFonts w:asciiTheme="majorBidi" w:hAnsiTheme="majorBidi" w:cstheme="majorBidi"/>
          <w:color w:val="0F243E" w:themeColor="text2" w:themeShade="80"/>
        </w:rPr>
        <w:t>nitaria, politica e culturale</w:t>
      </w:r>
      <w:r w:rsidR="002F2630" w:rsidRPr="00DF59FA">
        <w:rPr>
          <w:rFonts w:asciiTheme="majorBidi" w:hAnsiTheme="majorBidi" w:cstheme="majorBidi"/>
          <w:color w:val="0F243E" w:themeColor="text2" w:themeShade="80"/>
        </w:rPr>
        <w:t>. 2”</w:t>
      </w:r>
      <w:r w:rsidR="00453298" w:rsidRPr="00DF59FA">
        <w:rPr>
          <w:rFonts w:asciiTheme="majorBidi" w:hAnsiTheme="majorBidi" w:cstheme="majorBidi"/>
          <w:color w:val="0F243E" w:themeColor="text2" w:themeShade="80"/>
        </w:rPr>
        <w:t>: r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>elazione “Ideali di vita nelle comunità cristiane tra persistenze bibliche e trasformazioni indotte dai testi apocrifi: il caso di Giobbe”.</w:t>
      </w:r>
    </w:p>
    <w:p w14:paraId="0741628A" w14:textId="12B918CE" w:rsidR="00CC137B" w:rsidRPr="00DF59FA" w:rsidRDefault="00C41AF1" w:rsidP="00071123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Bertinoro (Forlì), 28-30 ottobre 2004</w:t>
      </w:r>
      <w:r w:rsidR="002A4DB8">
        <w:rPr>
          <w:rFonts w:asciiTheme="majorBidi" w:hAnsiTheme="majorBidi" w:cstheme="majorBidi"/>
          <w:color w:val="0F243E" w:themeColor="text2" w:themeShade="80"/>
        </w:rPr>
        <w:t>,</w:t>
      </w:r>
      <w:r w:rsidR="008D26F1">
        <w:rPr>
          <w:rFonts w:asciiTheme="majorBidi" w:hAnsiTheme="majorBidi" w:cstheme="majorBidi"/>
          <w:color w:val="0F243E" w:themeColor="text2" w:themeShade="80"/>
        </w:rPr>
        <w:t xml:space="preserve"> </w:t>
      </w:r>
      <w:r w:rsidR="00E235D2" w:rsidRPr="00DF59FA">
        <w:rPr>
          <w:rFonts w:asciiTheme="majorBidi" w:hAnsiTheme="majorBidi" w:cstheme="majorBidi"/>
          <w:color w:val="0F243E" w:themeColor="text2" w:themeShade="80"/>
        </w:rPr>
        <w:t xml:space="preserve">I </w:t>
      </w:r>
      <w:r w:rsidR="008D26F1">
        <w:rPr>
          <w:rFonts w:asciiTheme="majorBidi" w:hAnsiTheme="majorBidi" w:cstheme="majorBidi"/>
          <w:color w:val="0F243E" w:themeColor="text2" w:themeShade="80"/>
        </w:rPr>
        <w:t>C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onvegno CISSR-PRIN </w:t>
      </w:r>
      <w:r w:rsidR="002F2630" w:rsidRPr="00DF59FA">
        <w:rPr>
          <w:rFonts w:asciiTheme="majorBidi" w:hAnsiTheme="majorBidi" w:cstheme="majorBidi"/>
          <w:color w:val="0F243E" w:themeColor="text2" w:themeShade="80"/>
        </w:rPr>
        <w:t>“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>Le trasformazioni del cristianesimo dal I al VII secolo</w:t>
      </w:r>
      <w:r w:rsidR="00453298" w:rsidRPr="00DF59FA">
        <w:rPr>
          <w:rFonts w:asciiTheme="majorBidi" w:hAnsiTheme="majorBidi" w:cstheme="majorBidi"/>
          <w:color w:val="0F243E" w:themeColor="text2" w:themeShade="80"/>
        </w:rPr>
        <w:t>. M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>utamenti e continuità nelle forme di convivenza comu</w:t>
      </w:r>
      <w:r w:rsidR="002F2630" w:rsidRPr="00DF59FA">
        <w:rPr>
          <w:rFonts w:asciiTheme="majorBidi" w:hAnsiTheme="majorBidi" w:cstheme="majorBidi"/>
          <w:color w:val="0F243E" w:themeColor="text2" w:themeShade="80"/>
        </w:rPr>
        <w:t>nitaria, politica e culturale. 1”</w:t>
      </w:r>
      <w:r w:rsidR="00453298" w:rsidRPr="00DF59FA">
        <w:rPr>
          <w:rFonts w:asciiTheme="majorBidi" w:hAnsiTheme="majorBidi" w:cstheme="majorBidi"/>
          <w:color w:val="0F243E" w:themeColor="text2" w:themeShade="80"/>
        </w:rPr>
        <w:t>: r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>elazione</w:t>
      </w:r>
      <w:r w:rsidR="00110967" w:rsidRPr="00DF59FA">
        <w:rPr>
          <w:rFonts w:asciiTheme="majorBidi" w:hAnsiTheme="majorBidi" w:cstheme="majorBidi"/>
          <w:color w:val="0F243E" w:themeColor="text2" w:themeShade="80"/>
        </w:rPr>
        <w:t xml:space="preserve"> (con I. </w:t>
      </w:r>
      <w:proofErr w:type="spellStart"/>
      <w:r w:rsidR="00110967" w:rsidRPr="00DF59FA">
        <w:rPr>
          <w:rFonts w:asciiTheme="majorBidi" w:hAnsiTheme="majorBidi" w:cstheme="majorBidi"/>
          <w:color w:val="0F243E" w:themeColor="text2" w:themeShade="80"/>
        </w:rPr>
        <w:t>Aulisa</w:t>
      </w:r>
      <w:proofErr w:type="spellEnd"/>
      <w:r w:rsidR="00110967" w:rsidRPr="00DF59FA">
        <w:rPr>
          <w:rFonts w:asciiTheme="majorBidi" w:hAnsiTheme="majorBidi" w:cstheme="majorBidi"/>
          <w:color w:val="0F243E" w:themeColor="text2" w:themeShade="80"/>
        </w:rPr>
        <w:t>)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 xml:space="preserve"> “Il pellegrinaggio rurale alla tomba di san Felice a Nola”</w:t>
      </w:r>
      <w:r w:rsidR="00E235D2"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7E9715A5" w14:textId="77777777" w:rsidR="00CC137B" w:rsidRPr="00DF59FA" w:rsidRDefault="00CC137B" w:rsidP="003E31CC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</w:p>
    <w:p w14:paraId="5E12A757" w14:textId="21FEBE10" w:rsidR="003B5891" w:rsidRDefault="00F00A5D" w:rsidP="00203445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</w:rPr>
        <w:t>Partecipazione</w:t>
      </w:r>
      <w:r w:rsidR="002D78C1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</w:rPr>
        <w:t xml:space="preserve"> </w:t>
      </w:r>
      <w:r w:rsidR="00E86217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a convegni</w:t>
      </w:r>
      <w:r w:rsidR="0087245C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, seminari, workshop</w:t>
      </w:r>
      <w:r w:rsidR="00203445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s</w:t>
      </w:r>
      <w:r w:rsidR="00E86217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 </w:t>
      </w:r>
      <w:r w:rsidR="00ED45AF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internazionali</w:t>
      </w:r>
    </w:p>
    <w:p w14:paraId="0EFBE386" w14:textId="64CF569D" w:rsidR="00A8348E" w:rsidRPr="00341CA6" w:rsidRDefault="00A8348E" w:rsidP="009F29D3">
      <w:pPr>
        <w:pStyle w:val="Paragrafoelenco"/>
        <w:numPr>
          <w:ilvl w:val="0"/>
          <w:numId w:val="44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341CA6">
        <w:rPr>
          <w:rFonts w:asciiTheme="majorBidi" w:hAnsiTheme="majorBidi" w:cstheme="majorBidi"/>
          <w:color w:val="0F243E" w:themeColor="text2" w:themeShade="80"/>
        </w:rPr>
        <w:t>Erfurt,</w:t>
      </w:r>
      <w:r w:rsidR="00341CA6" w:rsidRPr="00341CA6">
        <w:rPr>
          <w:rFonts w:asciiTheme="majorBidi" w:hAnsiTheme="majorBidi" w:cstheme="majorBidi"/>
          <w:color w:val="0F243E" w:themeColor="text2" w:themeShade="80"/>
        </w:rPr>
        <w:t xml:space="preserve"> Max Weber-</w:t>
      </w:r>
      <w:proofErr w:type="spellStart"/>
      <w:r w:rsidR="00341CA6" w:rsidRPr="00341CA6">
        <w:rPr>
          <w:rFonts w:asciiTheme="majorBidi" w:hAnsiTheme="majorBidi" w:cstheme="majorBidi"/>
          <w:color w:val="0F243E" w:themeColor="text2" w:themeShade="80"/>
        </w:rPr>
        <w:t>Kolleg</w:t>
      </w:r>
      <w:proofErr w:type="spellEnd"/>
      <w:r w:rsidRPr="00341CA6">
        <w:rPr>
          <w:rFonts w:asciiTheme="majorBidi" w:hAnsiTheme="majorBidi" w:cstheme="majorBidi"/>
          <w:color w:val="0F243E" w:themeColor="text2" w:themeShade="80"/>
        </w:rPr>
        <w:t xml:space="preserve"> 19-21 giugno 2024: co-organizzatrice</w:t>
      </w:r>
      <w:r w:rsidR="00341CA6" w:rsidRPr="00341CA6">
        <w:rPr>
          <w:rFonts w:asciiTheme="majorBidi" w:hAnsiTheme="majorBidi" w:cstheme="majorBidi"/>
          <w:color w:val="0F243E" w:themeColor="text2" w:themeShade="80"/>
        </w:rPr>
        <w:t xml:space="preserve"> (con Sofia Bianchi Mancini)</w:t>
      </w:r>
      <w:r w:rsidRPr="00341CA6">
        <w:rPr>
          <w:rFonts w:asciiTheme="majorBidi" w:hAnsiTheme="majorBidi" w:cstheme="majorBidi"/>
          <w:color w:val="0F243E" w:themeColor="text2" w:themeShade="80"/>
        </w:rPr>
        <w:t xml:space="preserve"> di </w:t>
      </w:r>
      <w:r w:rsidR="00341CA6" w:rsidRPr="00341CA6">
        <w:rPr>
          <w:rFonts w:asciiTheme="majorBidi" w:hAnsiTheme="majorBidi" w:cstheme="majorBidi"/>
          <w:color w:val="0F243E" w:themeColor="text2" w:themeShade="80"/>
        </w:rPr>
        <w:t xml:space="preserve">un </w:t>
      </w:r>
      <w:r w:rsidRPr="00341CA6">
        <w:rPr>
          <w:rFonts w:asciiTheme="majorBidi" w:hAnsiTheme="majorBidi" w:cstheme="majorBidi"/>
          <w:color w:val="0F243E" w:themeColor="text2" w:themeShade="80"/>
        </w:rPr>
        <w:t>Panel e partecipazione alla tavola rotonda per il convegno</w:t>
      </w:r>
      <w:r w:rsidR="00EA42A9" w:rsidRPr="00341CA6">
        <w:rPr>
          <w:rFonts w:asciiTheme="majorBidi" w:hAnsiTheme="majorBidi" w:cstheme="majorBidi"/>
          <w:color w:val="0F243E" w:themeColor="text2" w:themeShade="80"/>
        </w:rPr>
        <w:t xml:space="preserve"> </w:t>
      </w:r>
      <w:r w:rsidR="00EA42A9" w:rsidRPr="00341CA6">
        <w:rPr>
          <w:rFonts w:asciiTheme="majorBidi" w:hAnsiTheme="majorBidi" w:cstheme="majorBidi"/>
          <w:i/>
          <w:iCs/>
          <w:color w:val="0F243E" w:themeColor="text2" w:themeShade="80"/>
        </w:rPr>
        <w:t xml:space="preserve">Object </w:t>
      </w:r>
      <w:proofErr w:type="spellStart"/>
      <w:r w:rsidR="00EA42A9" w:rsidRPr="00341CA6">
        <w:rPr>
          <w:rFonts w:asciiTheme="majorBidi" w:hAnsiTheme="majorBidi" w:cstheme="majorBidi"/>
          <w:i/>
          <w:iCs/>
          <w:color w:val="0F243E" w:themeColor="text2" w:themeShade="80"/>
        </w:rPr>
        <w:t>as</w:t>
      </w:r>
      <w:proofErr w:type="spellEnd"/>
      <w:r w:rsidR="00EA42A9" w:rsidRPr="00341CA6">
        <w:rPr>
          <w:rFonts w:asciiTheme="majorBidi" w:hAnsiTheme="majorBidi" w:cstheme="majorBidi"/>
          <w:i/>
          <w:iCs/>
          <w:color w:val="0F243E" w:themeColor="text2" w:themeShade="80"/>
        </w:rPr>
        <w:t xml:space="preserve"> Lens </w:t>
      </w:r>
      <w:r w:rsidR="00341CA6" w:rsidRPr="00341CA6">
        <w:rPr>
          <w:rFonts w:asciiTheme="majorBidi" w:hAnsiTheme="majorBidi" w:cstheme="majorBidi"/>
          <w:i/>
          <w:iCs/>
          <w:color w:val="0F243E" w:themeColor="text2" w:themeShade="80"/>
        </w:rPr>
        <w:t xml:space="preserve">on </w:t>
      </w:r>
      <w:r w:rsidR="00EA42A9" w:rsidRPr="00341CA6">
        <w:rPr>
          <w:rFonts w:asciiTheme="majorBidi" w:hAnsiTheme="majorBidi" w:cstheme="majorBidi"/>
          <w:i/>
          <w:iCs/>
          <w:color w:val="0F243E" w:themeColor="text2" w:themeShade="80"/>
        </w:rPr>
        <w:t xml:space="preserve">Group </w:t>
      </w:r>
      <w:proofErr w:type="spellStart"/>
      <w:r w:rsidR="00EA42A9" w:rsidRPr="00341CA6">
        <w:rPr>
          <w:rFonts w:asciiTheme="majorBidi" w:hAnsiTheme="majorBidi" w:cstheme="majorBidi"/>
          <w:i/>
          <w:iCs/>
          <w:color w:val="0F243E" w:themeColor="text2" w:themeShade="80"/>
        </w:rPr>
        <w:t>Formation</w:t>
      </w:r>
      <w:proofErr w:type="spellEnd"/>
      <w:r w:rsidR="00341CA6" w:rsidRPr="00341CA6">
        <w:rPr>
          <w:rFonts w:asciiTheme="majorBidi" w:hAnsiTheme="majorBidi" w:cstheme="majorBidi"/>
          <w:color w:val="0F243E" w:themeColor="text2" w:themeShade="80"/>
        </w:rPr>
        <w:t xml:space="preserve"> in the Cities of the Roman Empire (1st-4th </w:t>
      </w:r>
      <w:proofErr w:type="spellStart"/>
      <w:r w:rsidR="00341CA6" w:rsidRPr="00341CA6">
        <w:rPr>
          <w:rFonts w:asciiTheme="majorBidi" w:hAnsiTheme="majorBidi" w:cstheme="majorBidi"/>
          <w:color w:val="0F243E" w:themeColor="text2" w:themeShade="80"/>
        </w:rPr>
        <w:t>Centuries</w:t>
      </w:r>
      <w:proofErr w:type="spellEnd"/>
      <w:r w:rsidR="00341CA6" w:rsidRPr="00341CA6">
        <w:rPr>
          <w:rFonts w:asciiTheme="majorBidi" w:hAnsiTheme="majorBidi" w:cstheme="majorBidi"/>
          <w:color w:val="0F243E" w:themeColor="text2" w:themeShade="80"/>
        </w:rPr>
        <w:t xml:space="preserve"> CE). Titolo del Panel: </w:t>
      </w:r>
      <w:proofErr w:type="spellStart"/>
      <w:r w:rsidR="00341CA6" w:rsidRPr="00341CA6">
        <w:rPr>
          <w:rFonts w:asciiTheme="majorBidi" w:hAnsiTheme="majorBidi" w:cstheme="majorBidi"/>
          <w:i/>
          <w:iCs/>
          <w:color w:val="0F243E" w:themeColor="text2" w:themeShade="80"/>
        </w:rPr>
        <w:t>Property</w:t>
      </w:r>
      <w:proofErr w:type="spellEnd"/>
      <w:r w:rsidR="00341CA6" w:rsidRPr="00341CA6">
        <w:rPr>
          <w:rFonts w:asciiTheme="majorBidi" w:hAnsiTheme="majorBidi" w:cstheme="majorBidi"/>
          <w:i/>
          <w:iCs/>
          <w:color w:val="0F243E" w:themeColor="text2" w:themeShade="80"/>
        </w:rPr>
        <w:t xml:space="preserve"> of </w:t>
      </w:r>
      <w:proofErr w:type="spellStart"/>
      <w:r w:rsidR="00341CA6" w:rsidRPr="00341CA6">
        <w:rPr>
          <w:rFonts w:asciiTheme="majorBidi" w:hAnsiTheme="majorBidi" w:cstheme="majorBidi"/>
          <w:i/>
          <w:iCs/>
          <w:color w:val="0F243E" w:themeColor="text2" w:themeShade="80"/>
        </w:rPr>
        <w:t>Ritual</w:t>
      </w:r>
      <w:proofErr w:type="spellEnd"/>
      <w:r w:rsidR="00341CA6" w:rsidRPr="00341CA6">
        <w:rPr>
          <w:rFonts w:asciiTheme="majorBidi" w:hAnsiTheme="majorBidi" w:cstheme="majorBidi"/>
          <w:i/>
          <w:iCs/>
          <w:color w:val="0F243E" w:themeColor="text2" w:themeShade="80"/>
        </w:rPr>
        <w:t xml:space="preserve"> Space.</w:t>
      </w:r>
    </w:p>
    <w:p w14:paraId="5AE2C988" w14:textId="5E5DB9F3" w:rsidR="00341CA6" w:rsidRPr="00341CA6" w:rsidRDefault="00341CA6" w:rsidP="009F29D3">
      <w:pPr>
        <w:pStyle w:val="Paragrafoelenco"/>
        <w:numPr>
          <w:ilvl w:val="0"/>
          <w:numId w:val="44"/>
        </w:numPr>
        <w:jc w:val="both"/>
        <w:rPr>
          <w:rFonts w:asciiTheme="majorBidi" w:hAnsiTheme="majorBidi" w:cstheme="majorBidi"/>
          <w:color w:val="0F243E" w:themeColor="text2" w:themeShade="80"/>
          <w:lang w:val="en-US"/>
        </w:rPr>
      </w:pPr>
      <w:r w:rsidRPr="00341CA6">
        <w:rPr>
          <w:rFonts w:asciiTheme="majorBidi" w:hAnsiTheme="majorBidi" w:cstheme="majorBidi"/>
          <w:color w:val="0F243E" w:themeColor="text2" w:themeShade="80"/>
          <w:lang w:val="en-US"/>
        </w:rPr>
        <w:t xml:space="preserve">Bari, May, 28, </w:t>
      </w:r>
      <w:proofErr w:type="spellStart"/>
      <w:r w:rsidRPr="00341CA6">
        <w:rPr>
          <w:rFonts w:asciiTheme="majorBidi" w:hAnsiTheme="majorBidi" w:cstheme="majorBidi"/>
          <w:color w:val="0F243E" w:themeColor="text2" w:themeShade="80"/>
          <w:lang w:val="en-US"/>
        </w:rPr>
        <w:t>Uniba</w:t>
      </w:r>
      <w:proofErr w:type="spellEnd"/>
      <w:r w:rsidRPr="00341CA6">
        <w:rPr>
          <w:rFonts w:asciiTheme="majorBidi" w:hAnsiTheme="majorBidi" w:cstheme="majorBidi"/>
          <w:color w:val="0F243E" w:themeColor="text2" w:themeShade="80"/>
          <w:lang w:val="en-US"/>
        </w:rPr>
        <w:t xml:space="preserve"> DIRIUM: Lecture by Christopher Skinner</w:t>
      </w:r>
      <w:r w:rsidR="009E3396">
        <w:rPr>
          <w:rFonts w:asciiTheme="majorBidi" w:hAnsiTheme="majorBidi" w:cstheme="majorBidi"/>
          <w:color w:val="0F243E" w:themeColor="text2" w:themeShade="80"/>
          <w:lang w:val="en-US"/>
        </w:rPr>
        <w:t xml:space="preserve"> (Loyola University Chicago) </w:t>
      </w:r>
      <w:r w:rsidRPr="00341CA6">
        <w:rPr>
          <w:rFonts w:asciiTheme="majorBidi" w:hAnsiTheme="majorBidi" w:cstheme="majorBidi"/>
          <w:i/>
          <w:iCs/>
          <w:color w:val="0F243E" w:themeColor="text2" w:themeShade="80"/>
          <w:lang w:val="en-US"/>
        </w:rPr>
        <w:t>Jesus, the Christ and Son of God in the Gospel of Mark</w:t>
      </w:r>
      <w:r w:rsidRPr="00341CA6">
        <w:rPr>
          <w:rFonts w:asciiTheme="majorBidi" w:hAnsiTheme="majorBidi" w:cstheme="majorBidi"/>
          <w:color w:val="0F243E" w:themeColor="text2" w:themeShade="80"/>
          <w:lang w:val="en-US"/>
        </w:rPr>
        <w:t>. Introductory Remarks.</w:t>
      </w:r>
    </w:p>
    <w:p w14:paraId="55D830DD" w14:textId="371CE8C6" w:rsidR="009944D8" w:rsidRPr="00C42A20" w:rsidRDefault="009944D8" w:rsidP="002D78C1">
      <w:pPr>
        <w:pStyle w:val="Paragrafoelenco"/>
        <w:numPr>
          <w:ilvl w:val="0"/>
          <w:numId w:val="44"/>
        </w:numPr>
        <w:jc w:val="both"/>
        <w:rPr>
          <w:rFonts w:asciiTheme="majorBidi" w:hAnsiTheme="majorBidi" w:cstheme="majorBidi"/>
        </w:rPr>
      </w:pPr>
      <w:r w:rsidRPr="00C42A20">
        <w:rPr>
          <w:rFonts w:asciiTheme="majorBidi" w:hAnsiTheme="majorBidi" w:cstheme="majorBidi"/>
        </w:rPr>
        <w:lastRenderedPageBreak/>
        <w:t xml:space="preserve">Palermo, </w:t>
      </w:r>
      <w:r w:rsidR="00C42A20" w:rsidRPr="00C42A20">
        <w:rPr>
          <w:rFonts w:asciiTheme="majorBidi" w:hAnsiTheme="majorBidi" w:cstheme="majorBidi"/>
        </w:rPr>
        <w:t>Tempio Valdese</w:t>
      </w:r>
      <w:r w:rsidRPr="00C42A20">
        <w:rPr>
          <w:rFonts w:asciiTheme="majorBidi" w:hAnsiTheme="majorBidi" w:cstheme="majorBidi"/>
        </w:rPr>
        <w:t xml:space="preserve">, </w:t>
      </w:r>
      <w:proofErr w:type="spellStart"/>
      <w:r w:rsidRPr="00C42A20">
        <w:rPr>
          <w:rFonts w:asciiTheme="majorBidi" w:hAnsiTheme="majorBidi" w:cstheme="majorBidi"/>
        </w:rPr>
        <w:t>May</w:t>
      </w:r>
      <w:proofErr w:type="spellEnd"/>
      <w:r w:rsidR="00A505EB" w:rsidRPr="00C42A20">
        <w:rPr>
          <w:rFonts w:asciiTheme="majorBidi" w:hAnsiTheme="majorBidi" w:cstheme="majorBidi"/>
        </w:rPr>
        <w:t xml:space="preserve">, 24-25, </w:t>
      </w:r>
      <w:r w:rsidRPr="00C42A20">
        <w:rPr>
          <w:rFonts w:asciiTheme="majorBidi" w:hAnsiTheme="majorBidi" w:cstheme="majorBidi"/>
        </w:rPr>
        <w:t>2024</w:t>
      </w:r>
      <w:r w:rsidR="00A505EB" w:rsidRPr="00C42A20">
        <w:rPr>
          <w:rFonts w:asciiTheme="majorBidi" w:hAnsiTheme="majorBidi" w:cstheme="majorBidi"/>
        </w:rPr>
        <w:t xml:space="preserve">: </w:t>
      </w:r>
      <w:r w:rsidR="002A4DB8">
        <w:rPr>
          <w:rFonts w:asciiTheme="majorBidi" w:hAnsiTheme="majorBidi" w:cstheme="majorBidi"/>
        </w:rPr>
        <w:t>c</w:t>
      </w:r>
      <w:r w:rsidR="00C42A20" w:rsidRPr="00C42A20">
        <w:rPr>
          <w:rFonts w:asciiTheme="majorBidi" w:hAnsiTheme="majorBidi" w:cstheme="majorBidi"/>
        </w:rPr>
        <w:t>onvegno “</w:t>
      </w:r>
      <w:proofErr w:type="spellStart"/>
      <w:r w:rsidR="00A505EB" w:rsidRPr="00C42A20">
        <w:rPr>
          <w:rFonts w:asciiTheme="majorBidi" w:hAnsiTheme="majorBidi" w:cstheme="majorBidi"/>
          <w:i/>
          <w:iCs/>
        </w:rPr>
        <w:t>Dramatis</w:t>
      </w:r>
      <w:proofErr w:type="spellEnd"/>
      <w:r w:rsidR="00A505EB" w:rsidRPr="00C42A20">
        <w:rPr>
          <w:rFonts w:asciiTheme="majorBidi" w:hAnsiTheme="majorBidi" w:cstheme="majorBidi"/>
          <w:i/>
          <w:iCs/>
        </w:rPr>
        <w:t xml:space="preserve"> Personae</w:t>
      </w:r>
      <w:r w:rsidR="00C42A20" w:rsidRPr="00C42A20">
        <w:rPr>
          <w:rFonts w:asciiTheme="majorBidi" w:hAnsiTheme="majorBidi" w:cstheme="majorBidi"/>
        </w:rPr>
        <w:t xml:space="preserve">. Temi, figure e testi delle tradizioni bibliche e </w:t>
      </w:r>
      <w:proofErr w:type="spellStart"/>
      <w:r w:rsidR="00C42A20" w:rsidRPr="00C42A20">
        <w:rPr>
          <w:rFonts w:asciiTheme="majorBidi" w:hAnsiTheme="majorBidi" w:cstheme="majorBidi"/>
        </w:rPr>
        <w:t>parabibliche</w:t>
      </w:r>
      <w:proofErr w:type="spellEnd"/>
      <w:r w:rsidR="00C42A20" w:rsidRPr="00C42A20">
        <w:rPr>
          <w:rFonts w:asciiTheme="majorBidi" w:hAnsiTheme="majorBidi" w:cstheme="majorBidi"/>
        </w:rPr>
        <w:t xml:space="preserve">”. Relazione </w:t>
      </w:r>
      <w:r w:rsidR="00C42A20" w:rsidRPr="00C42A20">
        <w:rPr>
          <w:rFonts w:asciiTheme="majorBidi" w:hAnsiTheme="majorBidi" w:cstheme="majorBidi"/>
          <w:i/>
          <w:iCs/>
        </w:rPr>
        <w:t xml:space="preserve">Isacco e (è) Gesù? Ricezione biblica e </w:t>
      </w:r>
      <w:proofErr w:type="spellStart"/>
      <w:r w:rsidR="00C42A20" w:rsidRPr="00C42A20">
        <w:rPr>
          <w:rFonts w:asciiTheme="majorBidi" w:hAnsiTheme="majorBidi" w:cstheme="majorBidi"/>
          <w:i/>
          <w:iCs/>
        </w:rPr>
        <w:t>parabiblica</w:t>
      </w:r>
      <w:proofErr w:type="spellEnd"/>
      <w:r w:rsidR="00C42A20" w:rsidRPr="00C42A20">
        <w:rPr>
          <w:rFonts w:asciiTheme="majorBidi" w:hAnsiTheme="majorBidi" w:cstheme="majorBidi"/>
          <w:i/>
          <w:iCs/>
        </w:rPr>
        <w:t xml:space="preserve"> di una figura sacrificale</w:t>
      </w:r>
      <w:r w:rsidR="00C42A20" w:rsidRPr="00C42A20">
        <w:rPr>
          <w:rFonts w:asciiTheme="majorBidi" w:hAnsiTheme="majorBidi" w:cstheme="majorBidi"/>
        </w:rPr>
        <w:t>.</w:t>
      </w:r>
    </w:p>
    <w:p w14:paraId="5D880B8B" w14:textId="5CC71E47" w:rsidR="009F29D3" w:rsidRPr="009F29D3" w:rsidRDefault="009944D8" w:rsidP="009F29D3">
      <w:pPr>
        <w:pStyle w:val="Paragrafoelenco"/>
        <w:numPr>
          <w:ilvl w:val="0"/>
          <w:numId w:val="44"/>
        </w:numPr>
        <w:jc w:val="both"/>
        <w:rPr>
          <w:rFonts w:asciiTheme="majorBidi" w:hAnsiTheme="majorBidi" w:cstheme="majorBidi"/>
          <w:lang w:val="en-US"/>
        </w:rPr>
      </w:pPr>
      <w:r w:rsidRPr="00C42A20">
        <w:rPr>
          <w:rFonts w:asciiTheme="majorBidi" w:hAnsiTheme="majorBidi" w:cstheme="majorBidi"/>
          <w:lang w:val="en-US"/>
        </w:rPr>
        <w:t>Palermo, May</w:t>
      </w:r>
      <w:r w:rsidR="00A505EB" w:rsidRPr="00C42A20">
        <w:rPr>
          <w:rFonts w:asciiTheme="majorBidi" w:hAnsiTheme="majorBidi" w:cstheme="majorBidi"/>
          <w:lang w:val="en-US"/>
        </w:rPr>
        <w:t>, 20-23,</w:t>
      </w:r>
      <w:r w:rsidRPr="00C42A20">
        <w:rPr>
          <w:rFonts w:asciiTheme="majorBidi" w:hAnsiTheme="majorBidi" w:cstheme="majorBidi"/>
          <w:lang w:val="en-US"/>
        </w:rPr>
        <w:t xml:space="preserve"> 2024</w:t>
      </w:r>
      <w:r w:rsidR="00C42A20" w:rsidRPr="00C42A20">
        <w:rPr>
          <w:rFonts w:asciiTheme="majorBidi" w:hAnsiTheme="majorBidi" w:cstheme="majorBidi"/>
          <w:lang w:val="en-US"/>
        </w:rPr>
        <w:t xml:space="preserve">: </w:t>
      </w:r>
      <w:proofErr w:type="spellStart"/>
      <w:r w:rsidR="00A505EB" w:rsidRPr="00C42A20">
        <w:rPr>
          <w:rFonts w:asciiTheme="majorBidi" w:hAnsiTheme="majorBidi" w:cstheme="majorBidi"/>
          <w:lang w:val="en-US"/>
        </w:rPr>
        <w:t>EuARe</w:t>
      </w:r>
      <w:proofErr w:type="spellEnd"/>
      <w:r w:rsidR="009F29D3" w:rsidRPr="00C42A20">
        <w:rPr>
          <w:rFonts w:asciiTheme="majorBidi" w:hAnsiTheme="majorBidi" w:cstheme="majorBidi"/>
          <w:lang w:val="en-US"/>
        </w:rPr>
        <w:t>, Seventh Annual Conference. Panel “Historical and Theological</w:t>
      </w:r>
      <w:r w:rsidR="009F29D3" w:rsidRPr="009F29D3">
        <w:rPr>
          <w:rFonts w:asciiTheme="majorBidi" w:hAnsiTheme="majorBidi" w:cstheme="majorBidi"/>
          <w:lang w:val="en-US"/>
        </w:rPr>
        <w:t xml:space="preserve"> Lexicon of the Septuagint,</w:t>
      </w:r>
      <w:r w:rsidR="009F29D3">
        <w:rPr>
          <w:rFonts w:asciiTheme="majorBidi" w:hAnsiTheme="majorBidi" w:cstheme="majorBidi"/>
          <w:lang w:val="en-US"/>
        </w:rPr>
        <w:t xml:space="preserve"> </w:t>
      </w:r>
      <w:r w:rsidR="009F29D3" w:rsidRPr="009F29D3">
        <w:rPr>
          <w:rFonts w:asciiTheme="majorBidi" w:hAnsiTheme="majorBidi" w:cstheme="majorBidi"/>
          <w:lang w:val="en-US"/>
        </w:rPr>
        <w:t xml:space="preserve">Resilient Septuagint, </w:t>
      </w:r>
      <w:proofErr w:type="spellStart"/>
      <w:r w:rsidR="009F29D3" w:rsidRPr="009F29D3">
        <w:rPr>
          <w:rFonts w:asciiTheme="majorBidi" w:hAnsiTheme="majorBidi" w:cstheme="majorBidi"/>
          <w:lang w:val="en-US"/>
        </w:rPr>
        <w:t>uBIQUity</w:t>
      </w:r>
      <w:proofErr w:type="spellEnd"/>
      <w:r w:rsidR="009F29D3" w:rsidRPr="009F29D3">
        <w:rPr>
          <w:rFonts w:asciiTheme="majorBidi" w:hAnsiTheme="majorBidi" w:cstheme="majorBidi"/>
          <w:lang w:val="en-US"/>
        </w:rPr>
        <w:t>: Transdisciplinary and Interrelated Research</w:t>
      </w:r>
      <w:r w:rsidR="009F29D3">
        <w:rPr>
          <w:rFonts w:asciiTheme="majorBidi" w:hAnsiTheme="majorBidi" w:cstheme="majorBidi"/>
          <w:lang w:val="en-US"/>
        </w:rPr>
        <w:t>” (</w:t>
      </w:r>
      <w:proofErr w:type="spellStart"/>
      <w:r w:rsidR="009F29D3">
        <w:rPr>
          <w:rFonts w:asciiTheme="majorBidi" w:hAnsiTheme="majorBidi" w:cstheme="majorBidi"/>
          <w:lang w:val="en-US"/>
        </w:rPr>
        <w:t>Panelchairs</w:t>
      </w:r>
      <w:proofErr w:type="spellEnd"/>
      <w:r w:rsidR="00C42A20">
        <w:rPr>
          <w:rFonts w:asciiTheme="majorBidi" w:hAnsiTheme="majorBidi" w:cstheme="majorBidi"/>
          <w:lang w:val="en-US"/>
        </w:rPr>
        <w:t>:</w:t>
      </w:r>
      <w:r w:rsidR="009F29D3">
        <w:rPr>
          <w:rFonts w:asciiTheme="majorBidi" w:hAnsiTheme="majorBidi" w:cstheme="majorBidi"/>
          <w:lang w:val="en-US"/>
        </w:rPr>
        <w:t xml:space="preserve"> Anna </w:t>
      </w:r>
      <w:proofErr w:type="spellStart"/>
      <w:r w:rsidR="009F29D3">
        <w:rPr>
          <w:rFonts w:asciiTheme="majorBidi" w:hAnsiTheme="majorBidi" w:cstheme="majorBidi"/>
          <w:lang w:val="en-US"/>
        </w:rPr>
        <w:t>Mambelli</w:t>
      </w:r>
      <w:proofErr w:type="spellEnd"/>
      <w:r w:rsidR="009F29D3">
        <w:rPr>
          <w:rFonts w:asciiTheme="majorBidi" w:hAnsiTheme="majorBidi" w:cstheme="majorBidi"/>
          <w:lang w:val="en-US"/>
        </w:rPr>
        <w:t xml:space="preserve">, Daniela </w:t>
      </w:r>
      <w:proofErr w:type="spellStart"/>
      <w:r w:rsidR="009F29D3">
        <w:rPr>
          <w:rFonts w:asciiTheme="majorBidi" w:hAnsiTheme="majorBidi" w:cstheme="majorBidi"/>
          <w:lang w:val="en-US"/>
        </w:rPr>
        <w:t>Scialabba</w:t>
      </w:r>
      <w:proofErr w:type="spellEnd"/>
      <w:r w:rsidR="009F29D3">
        <w:rPr>
          <w:rFonts w:asciiTheme="majorBidi" w:hAnsiTheme="majorBidi" w:cstheme="majorBidi"/>
          <w:lang w:val="en-US"/>
        </w:rPr>
        <w:t>)</w:t>
      </w:r>
      <w:r w:rsidR="00C42A20">
        <w:rPr>
          <w:rFonts w:asciiTheme="majorBidi" w:hAnsiTheme="majorBidi" w:cstheme="majorBidi"/>
          <w:lang w:val="en-US"/>
        </w:rPr>
        <w:t xml:space="preserve">. Paper: </w:t>
      </w:r>
      <w:r w:rsidR="00C42A20" w:rsidRPr="00C42A20">
        <w:rPr>
          <w:rFonts w:asciiTheme="majorBidi" w:hAnsiTheme="majorBidi" w:cstheme="majorBidi"/>
          <w:i/>
          <w:iCs/>
          <w:lang w:val="en-US"/>
        </w:rPr>
        <w:t xml:space="preserve">Ubiquitous Hostilities: God as an Enemy, the Enemy of God. Explorations on the Term </w:t>
      </w:r>
      <w:proofErr w:type="spellStart"/>
      <w:r w:rsidR="00C42A20" w:rsidRPr="00C42A20">
        <w:rPr>
          <w:rFonts w:asciiTheme="majorBidi" w:hAnsiTheme="majorBidi" w:cstheme="majorBidi"/>
          <w:i/>
          <w:iCs/>
          <w:lang w:val="en-US"/>
        </w:rPr>
        <w:t>ἐχθρός</w:t>
      </w:r>
      <w:proofErr w:type="spellEnd"/>
      <w:r w:rsidR="00C42A20" w:rsidRPr="00C42A20">
        <w:rPr>
          <w:rFonts w:asciiTheme="majorBidi" w:hAnsiTheme="majorBidi" w:cstheme="majorBidi"/>
          <w:i/>
          <w:iCs/>
          <w:lang w:val="en-US"/>
        </w:rPr>
        <w:t xml:space="preserve"> in the LXX</w:t>
      </w:r>
      <w:r w:rsidR="00C42A20">
        <w:rPr>
          <w:rFonts w:asciiTheme="majorBidi" w:hAnsiTheme="majorBidi" w:cstheme="majorBidi"/>
          <w:lang w:val="en-US"/>
        </w:rPr>
        <w:t>.</w:t>
      </w:r>
      <w:r w:rsidR="00C42A20" w:rsidRPr="00C42A20">
        <w:rPr>
          <w:rFonts w:asciiTheme="majorBidi" w:hAnsiTheme="majorBidi" w:cstheme="majorBidi"/>
          <w:lang w:val="en-US"/>
        </w:rPr>
        <w:t xml:space="preserve">    </w:t>
      </w:r>
    </w:p>
    <w:p w14:paraId="2095AA7A" w14:textId="695FFD92" w:rsidR="00CB4EB5" w:rsidRPr="004D4C5D" w:rsidRDefault="00CB4EB5" w:rsidP="002D78C1">
      <w:pPr>
        <w:pStyle w:val="Paragrafoelenco"/>
        <w:numPr>
          <w:ilvl w:val="0"/>
          <w:numId w:val="44"/>
        </w:numPr>
        <w:jc w:val="both"/>
        <w:rPr>
          <w:rFonts w:asciiTheme="majorBidi" w:hAnsiTheme="majorBidi" w:cstheme="majorBidi"/>
          <w:i/>
          <w:iCs/>
        </w:rPr>
      </w:pPr>
      <w:r w:rsidRPr="004D4C5D">
        <w:rPr>
          <w:rFonts w:asciiTheme="majorBidi" w:hAnsiTheme="majorBidi" w:cstheme="majorBidi"/>
          <w:lang w:val="en-US"/>
        </w:rPr>
        <w:t>Bologna, March</w:t>
      </w:r>
      <w:r w:rsidR="00A505EB">
        <w:rPr>
          <w:rFonts w:asciiTheme="majorBidi" w:hAnsiTheme="majorBidi" w:cstheme="majorBidi"/>
          <w:lang w:val="en-US"/>
        </w:rPr>
        <w:t>, 20-21,</w:t>
      </w:r>
      <w:r w:rsidRPr="004D4C5D">
        <w:rPr>
          <w:rFonts w:asciiTheme="majorBidi" w:hAnsiTheme="majorBidi" w:cstheme="majorBidi"/>
          <w:lang w:val="en-US"/>
        </w:rPr>
        <w:t xml:space="preserve"> 2024</w:t>
      </w:r>
      <w:r w:rsidR="00A505EB">
        <w:rPr>
          <w:rFonts w:asciiTheme="majorBidi" w:hAnsiTheme="majorBidi" w:cstheme="majorBidi"/>
          <w:lang w:val="en-US"/>
        </w:rPr>
        <w:t>:</w:t>
      </w:r>
      <w:r w:rsidRPr="004D4C5D">
        <w:rPr>
          <w:rFonts w:asciiTheme="majorBidi" w:hAnsiTheme="majorBidi" w:cstheme="majorBidi"/>
          <w:lang w:val="en-US"/>
        </w:rPr>
        <w:t xml:space="preserve"> </w:t>
      </w:r>
      <w:r w:rsidRPr="004D4C5D">
        <w:rPr>
          <w:rFonts w:asciiTheme="majorBidi" w:hAnsiTheme="majorBidi" w:cstheme="majorBidi"/>
          <w:i/>
          <w:iCs/>
          <w:lang w:val="en-US"/>
        </w:rPr>
        <w:t>II International Workshop “Historical and Theological Lexicon of the Septuagint”</w:t>
      </w:r>
      <w:r w:rsidR="004D4C5D" w:rsidRPr="004D4C5D">
        <w:rPr>
          <w:rFonts w:asciiTheme="majorBidi" w:hAnsiTheme="majorBidi" w:cstheme="majorBidi"/>
          <w:lang w:val="en-US"/>
        </w:rPr>
        <w:t xml:space="preserve">. </w:t>
      </w:r>
      <w:r w:rsidR="004D4C5D" w:rsidRPr="004D4C5D">
        <w:rPr>
          <w:rFonts w:asciiTheme="majorBidi" w:hAnsiTheme="majorBidi" w:cstheme="majorBidi"/>
        </w:rPr>
        <w:t>Partecipazione alla tavola rotonda come componente del PRIN e collaboratrice dell’HTLS</w:t>
      </w:r>
      <w:r w:rsidR="00C42A20">
        <w:rPr>
          <w:rFonts w:asciiTheme="majorBidi" w:hAnsiTheme="majorBidi" w:cstheme="majorBidi"/>
        </w:rPr>
        <w:t>.</w:t>
      </w:r>
    </w:p>
    <w:p w14:paraId="07A00C26" w14:textId="13D0667A" w:rsidR="003B5891" w:rsidRPr="003B629C" w:rsidRDefault="003B5891" w:rsidP="002D78C1">
      <w:pPr>
        <w:pStyle w:val="Paragrafoelenco"/>
        <w:numPr>
          <w:ilvl w:val="0"/>
          <w:numId w:val="44"/>
        </w:numPr>
        <w:jc w:val="both"/>
        <w:rPr>
          <w:rFonts w:asciiTheme="majorBidi" w:hAnsiTheme="majorBidi" w:cstheme="majorBidi"/>
        </w:rPr>
      </w:pPr>
      <w:r w:rsidRPr="004D4C5D">
        <w:rPr>
          <w:rFonts w:asciiTheme="majorBidi" w:eastAsia="Times New Roman" w:hAnsiTheme="majorBidi" w:cstheme="majorBidi"/>
          <w:color w:val="000000"/>
        </w:rPr>
        <w:t xml:space="preserve">Roma, </w:t>
      </w:r>
      <w:proofErr w:type="spellStart"/>
      <w:r w:rsidR="009944D8">
        <w:rPr>
          <w:rFonts w:asciiTheme="majorBidi" w:eastAsia="Times New Roman" w:hAnsiTheme="majorBidi" w:cstheme="majorBidi"/>
          <w:color w:val="000000"/>
        </w:rPr>
        <w:t>January</w:t>
      </w:r>
      <w:proofErr w:type="spellEnd"/>
      <w:r w:rsidR="009944D8">
        <w:rPr>
          <w:rFonts w:asciiTheme="majorBidi" w:eastAsia="Times New Roman" w:hAnsiTheme="majorBidi" w:cstheme="majorBidi"/>
          <w:color w:val="000000"/>
        </w:rPr>
        <w:t xml:space="preserve">, </w:t>
      </w:r>
      <w:r w:rsidRPr="004D4C5D">
        <w:rPr>
          <w:rFonts w:asciiTheme="majorBidi" w:eastAsia="Times New Roman" w:hAnsiTheme="majorBidi" w:cstheme="majorBidi"/>
          <w:color w:val="000000"/>
        </w:rPr>
        <w:t xml:space="preserve">24-26 </w:t>
      </w:r>
      <w:r w:rsidRPr="003B629C">
        <w:rPr>
          <w:rFonts w:asciiTheme="majorBidi" w:eastAsia="Times New Roman" w:hAnsiTheme="majorBidi" w:cstheme="majorBidi"/>
          <w:color w:val="000000"/>
        </w:rPr>
        <w:t>2024</w:t>
      </w:r>
      <w:r w:rsidR="00A505EB">
        <w:rPr>
          <w:rFonts w:asciiTheme="majorBidi" w:eastAsia="Times New Roman" w:hAnsiTheme="majorBidi" w:cstheme="majorBidi"/>
          <w:color w:val="000000"/>
        </w:rPr>
        <w:t>:</w:t>
      </w:r>
      <w:r w:rsidRPr="003B629C">
        <w:rPr>
          <w:rFonts w:asciiTheme="majorBidi" w:eastAsia="Times New Roman" w:hAnsiTheme="majorBidi" w:cstheme="majorBidi"/>
          <w:color w:val="000000"/>
        </w:rPr>
        <w:t xml:space="preserve"> VII edizione dei Cantieri dell’Agiografia AISSCA. Co-organizzatrice dell’evento.</w:t>
      </w:r>
    </w:p>
    <w:p w14:paraId="56D1DE79" w14:textId="0CAA9843" w:rsidR="003B5891" w:rsidRDefault="003B5891" w:rsidP="002D78C1">
      <w:pPr>
        <w:pStyle w:val="Paragrafoelenco"/>
        <w:numPr>
          <w:ilvl w:val="0"/>
          <w:numId w:val="44"/>
        </w:numPr>
        <w:jc w:val="both"/>
        <w:rPr>
          <w:rFonts w:asciiTheme="majorBidi" w:hAnsiTheme="majorBidi" w:cstheme="majorBidi"/>
          <w:lang w:val="en-US"/>
        </w:rPr>
      </w:pPr>
      <w:r w:rsidRPr="003B629C">
        <w:rPr>
          <w:rFonts w:asciiTheme="majorBidi" w:hAnsiTheme="majorBidi" w:cstheme="majorBidi"/>
          <w:lang w:val="en-US"/>
        </w:rPr>
        <w:t xml:space="preserve">Malaga, January 16, 2024: Doctoral Seminar “Saints, Shepherds and Pilgrims: </w:t>
      </w:r>
      <w:proofErr w:type="gramStart"/>
      <w:r w:rsidRPr="003B629C">
        <w:rPr>
          <w:rFonts w:asciiTheme="majorBidi" w:hAnsiTheme="majorBidi" w:cstheme="majorBidi"/>
          <w:lang w:val="en-US"/>
        </w:rPr>
        <w:t>the</w:t>
      </w:r>
      <w:proofErr w:type="gramEnd"/>
      <w:r w:rsidRPr="003B629C">
        <w:rPr>
          <w:rFonts w:asciiTheme="majorBidi" w:hAnsiTheme="majorBidi" w:cstheme="majorBidi"/>
          <w:lang w:val="en-US"/>
        </w:rPr>
        <w:t xml:space="preserve"> Rural Sanctuaries of Saint Matthew and Saint Michael in Mount Gargano (Southern Italy): Saint Matthew as a Case Study” (RIHTA Project and DINORAMA</w:t>
      </w:r>
      <w:r>
        <w:rPr>
          <w:rFonts w:asciiTheme="majorBidi" w:hAnsiTheme="majorBidi" w:cstheme="majorBidi"/>
          <w:lang w:val="en-US"/>
        </w:rPr>
        <w:t xml:space="preserve"> Permanent Seminar at the University of Malaga).</w:t>
      </w:r>
    </w:p>
    <w:p w14:paraId="5F806B25" w14:textId="004BC9D7" w:rsidR="002D78C1" w:rsidRPr="002D78C1" w:rsidRDefault="002D78C1" w:rsidP="002D78C1">
      <w:pPr>
        <w:pStyle w:val="Paragrafoelenco"/>
        <w:numPr>
          <w:ilvl w:val="0"/>
          <w:numId w:val="44"/>
        </w:numPr>
        <w:jc w:val="both"/>
        <w:rPr>
          <w:rFonts w:asciiTheme="majorBidi" w:hAnsiTheme="majorBidi" w:cstheme="majorBidi"/>
          <w:lang w:val="en-US"/>
        </w:rPr>
      </w:pPr>
      <w:r w:rsidRPr="002D78C1">
        <w:rPr>
          <w:rFonts w:asciiTheme="majorBidi" w:hAnsiTheme="majorBidi" w:cstheme="majorBidi"/>
          <w:lang w:val="en-US"/>
        </w:rPr>
        <w:t xml:space="preserve">San Antonio, November 17-21, 2023: </w:t>
      </w:r>
      <w:r>
        <w:rPr>
          <w:rFonts w:asciiTheme="majorBidi" w:hAnsiTheme="majorBidi" w:cstheme="majorBidi"/>
          <w:lang w:val="en-US"/>
        </w:rPr>
        <w:t>SBL Annual Meeting</w:t>
      </w:r>
      <w:r w:rsidR="00C42A20">
        <w:rPr>
          <w:rFonts w:asciiTheme="majorBidi" w:hAnsiTheme="majorBidi" w:cstheme="majorBidi"/>
          <w:lang w:val="en-US"/>
        </w:rPr>
        <w:t>.</w:t>
      </w:r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D78C1">
        <w:rPr>
          <w:rFonts w:asciiTheme="majorBidi" w:hAnsiTheme="majorBidi" w:cstheme="majorBidi"/>
          <w:lang w:val="en-US"/>
        </w:rPr>
        <w:t>Panelchair</w:t>
      </w:r>
      <w:proofErr w:type="spellEnd"/>
      <w:r w:rsidRPr="002D78C1">
        <w:rPr>
          <w:rFonts w:asciiTheme="majorBidi" w:hAnsiTheme="majorBidi" w:cstheme="majorBidi"/>
          <w:lang w:val="en-US"/>
        </w:rPr>
        <w:t xml:space="preserve"> of the Session “Reconsidering Belief in Greek and Roman Religion” within the Section</w:t>
      </w:r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i/>
          <w:iCs/>
          <w:lang w:val="en-US"/>
        </w:rPr>
        <w:t>Greco-Roman Religion</w:t>
      </w:r>
      <w:r>
        <w:rPr>
          <w:rFonts w:asciiTheme="majorBidi" w:hAnsiTheme="majorBidi" w:cstheme="majorBidi"/>
          <w:lang w:val="en-US"/>
        </w:rPr>
        <w:t>.</w:t>
      </w:r>
    </w:p>
    <w:p w14:paraId="11116357" w14:textId="398B3D1A" w:rsidR="002D78C1" w:rsidRPr="002D78C1" w:rsidRDefault="002D78C1" w:rsidP="002D78C1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lang w:val="en-US"/>
        </w:rPr>
      </w:pPr>
      <w:r w:rsidRPr="002D78C1">
        <w:rPr>
          <w:rFonts w:asciiTheme="majorBidi" w:hAnsiTheme="majorBidi" w:cstheme="majorBidi"/>
          <w:lang w:val="en-US"/>
        </w:rPr>
        <w:t>Chicago, November 14-15, 2023: “Cody Conference Rethinking, Rewriting, Remapping. A Meeting of Italian and American Scholars on Biblical Reception History”</w:t>
      </w:r>
      <w:r>
        <w:rPr>
          <w:rFonts w:asciiTheme="majorBidi" w:hAnsiTheme="majorBidi" w:cstheme="majorBidi"/>
          <w:lang w:val="en-US"/>
        </w:rPr>
        <w:t>. Introductory Paper “</w:t>
      </w:r>
      <w:r w:rsidRPr="002D78C1">
        <w:rPr>
          <w:rFonts w:asciiTheme="majorBidi" w:hAnsiTheme="majorBidi" w:cstheme="majorBidi"/>
          <w:lang w:val="en-US"/>
        </w:rPr>
        <w:t>Rethinking Biblical Reception History</w:t>
      </w:r>
      <w:r>
        <w:rPr>
          <w:rFonts w:asciiTheme="majorBidi" w:hAnsiTheme="majorBidi" w:cstheme="majorBidi"/>
          <w:lang w:val="en-US"/>
        </w:rPr>
        <w:t>”, Chairmanship, and Participation to the Roundtable Discussion.</w:t>
      </w:r>
    </w:p>
    <w:p w14:paraId="3B21219A" w14:textId="224206BF" w:rsidR="0067591C" w:rsidRPr="00992A7C" w:rsidRDefault="0067591C" w:rsidP="00203445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DF59FA">
        <w:rPr>
          <w:rFonts w:asciiTheme="majorBidi" w:hAnsiTheme="majorBidi" w:cstheme="majorBidi"/>
        </w:rPr>
        <w:t xml:space="preserve">Bari, </w:t>
      </w:r>
      <w:r w:rsidR="00332597" w:rsidRPr="00DF59FA">
        <w:rPr>
          <w:rFonts w:asciiTheme="majorBidi" w:hAnsiTheme="majorBidi" w:cstheme="majorBidi"/>
        </w:rPr>
        <w:t xml:space="preserve">June, 12, 2023: </w:t>
      </w:r>
      <w:r w:rsidR="006405E4" w:rsidRPr="00DF59FA">
        <w:rPr>
          <w:rFonts w:asciiTheme="majorBidi" w:hAnsiTheme="majorBidi" w:cstheme="majorBidi"/>
        </w:rPr>
        <w:t>International Conference “</w:t>
      </w:r>
      <w:proofErr w:type="spellStart"/>
      <w:r w:rsidR="006405E4" w:rsidRPr="00DF59FA">
        <w:rPr>
          <w:rFonts w:asciiTheme="majorBidi" w:hAnsiTheme="majorBidi" w:cstheme="majorBidi"/>
        </w:rPr>
        <w:t>Inclusion</w:t>
      </w:r>
      <w:proofErr w:type="spellEnd"/>
      <w:r w:rsidR="006405E4" w:rsidRPr="00DF59FA">
        <w:rPr>
          <w:rFonts w:asciiTheme="majorBidi" w:hAnsiTheme="majorBidi" w:cstheme="majorBidi"/>
        </w:rPr>
        <w:t xml:space="preserve"> Policies and Gender </w:t>
      </w:r>
      <w:proofErr w:type="spellStart"/>
      <w:r w:rsidR="006405E4" w:rsidRPr="00DF59FA">
        <w:rPr>
          <w:rFonts w:asciiTheme="majorBidi" w:hAnsiTheme="majorBidi" w:cstheme="majorBidi"/>
        </w:rPr>
        <w:t>Differences</w:t>
      </w:r>
      <w:proofErr w:type="spellEnd"/>
      <w:r w:rsidR="006405E4" w:rsidRPr="00DF59FA">
        <w:rPr>
          <w:rFonts w:asciiTheme="majorBidi" w:hAnsiTheme="majorBidi" w:cstheme="majorBidi"/>
        </w:rPr>
        <w:t xml:space="preserve">: the </w:t>
      </w:r>
      <w:proofErr w:type="spellStart"/>
      <w:r w:rsidR="006405E4" w:rsidRPr="00DF59FA">
        <w:rPr>
          <w:rFonts w:asciiTheme="majorBidi" w:hAnsiTheme="majorBidi" w:cstheme="majorBidi"/>
        </w:rPr>
        <w:t>Role</w:t>
      </w:r>
      <w:proofErr w:type="spellEnd"/>
      <w:r w:rsidR="006405E4" w:rsidRPr="00DF59FA">
        <w:rPr>
          <w:rFonts w:asciiTheme="majorBidi" w:hAnsiTheme="majorBidi" w:cstheme="majorBidi"/>
        </w:rPr>
        <w:t xml:space="preserve"> </w:t>
      </w:r>
      <w:r w:rsidR="006405E4" w:rsidRPr="00992A7C">
        <w:rPr>
          <w:rFonts w:asciiTheme="majorBidi" w:hAnsiTheme="majorBidi" w:cstheme="majorBidi"/>
        </w:rPr>
        <w:t>of University” (</w:t>
      </w:r>
      <w:r w:rsidR="006B1CEB" w:rsidRPr="00992A7C">
        <w:rPr>
          <w:rFonts w:asciiTheme="majorBidi" w:hAnsiTheme="majorBidi" w:cstheme="majorBidi"/>
        </w:rPr>
        <w:t xml:space="preserve">Horizon </w:t>
      </w:r>
      <w:proofErr w:type="spellStart"/>
      <w:r w:rsidR="006B1CEB" w:rsidRPr="00992A7C">
        <w:rPr>
          <w:rFonts w:asciiTheme="majorBidi" w:hAnsiTheme="majorBidi" w:cstheme="majorBidi"/>
        </w:rPr>
        <w:t>Seeds</w:t>
      </w:r>
      <w:proofErr w:type="spellEnd"/>
      <w:r w:rsidR="006B1CEB" w:rsidRPr="00992A7C">
        <w:rPr>
          <w:rFonts w:asciiTheme="majorBidi" w:hAnsiTheme="majorBidi" w:cstheme="majorBidi"/>
        </w:rPr>
        <w:t xml:space="preserve"> </w:t>
      </w:r>
      <w:r w:rsidR="006405E4" w:rsidRPr="00992A7C">
        <w:rPr>
          <w:rFonts w:asciiTheme="majorBidi" w:hAnsiTheme="majorBidi" w:cstheme="majorBidi"/>
        </w:rPr>
        <w:t>Project: “Il ruolo dell’università nelle politiche di inclusione delle differenze di genere”)</w:t>
      </w:r>
      <w:r w:rsidR="006B1CEB" w:rsidRPr="00992A7C">
        <w:rPr>
          <w:rFonts w:asciiTheme="majorBidi" w:hAnsiTheme="majorBidi" w:cstheme="majorBidi"/>
        </w:rPr>
        <w:t xml:space="preserve">: </w:t>
      </w:r>
      <w:r w:rsidR="006405E4" w:rsidRPr="00992A7C">
        <w:rPr>
          <w:rFonts w:asciiTheme="majorBidi" w:hAnsiTheme="majorBidi" w:cstheme="majorBidi"/>
        </w:rPr>
        <w:t xml:space="preserve">organizzazione e </w:t>
      </w:r>
      <w:r w:rsidR="006B1CEB" w:rsidRPr="00992A7C">
        <w:rPr>
          <w:rFonts w:asciiTheme="majorBidi" w:hAnsiTheme="majorBidi" w:cstheme="majorBidi"/>
        </w:rPr>
        <w:t>partecipazione alla Tavola Rotonda</w:t>
      </w:r>
      <w:r w:rsidR="00DD1F7E" w:rsidRPr="00992A7C">
        <w:rPr>
          <w:rFonts w:asciiTheme="majorBidi" w:hAnsiTheme="majorBidi" w:cstheme="majorBidi"/>
        </w:rPr>
        <w:t>.</w:t>
      </w:r>
    </w:p>
    <w:p w14:paraId="101E572D" w14:textId="2E1937F0" w:rsidR="0041570B" w:rsidRPr="00992A7C" w:rsidRDefault="0041570B" w:rsidP="00203445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lang w:val="en-US"/>
        </w:rPr>
      </w:pPr>
      <w:r w:rsidRPr="00992A7C">
        <w:rPr>
          <w:rFonts w:asciiTheme="majorBidi" w:hAnsiTheme="majorBidi" w:cstheme="majorBidi"/>
          <w:lang w:val="en-US"/>
        </w:rPr>
        <w:t xml:space="preserve">Pretoria, </w:t>
      </w:r>
      <w:r w:rsidR="003B5891" w:rsidRPr="00992A7C">
        <w:rPr>
          <w:rFonts w:asciiTheme="majorBidi" w:hAnsiTheme="majorBidi" w:cstheme="majorBidi"/>
          <w:lang w:val="en-US"/>
        </w:rPr>
        <w:t>J</w:t>
      </w:r>
      <w:r w:rsidR="00992A7C">
        <w:rPr>
          <w:rFonts w:asciiTheme="majorBidi" w:hAnsiTheme="majorBidi" w:cstheme="majorBidi"/>
          <w:lang w:val="en-US"/>
        </w:rPr>
        <w:t>uly, 28-August 1,</w:t>
      </w:r>
      <w:r w:rsidR="003B5891" w:rsidRPr="00992A7C">
        <w:rPr>
          <w:rFonts w:asciiTheme="majorBidi" w:hAnsiTheme="majorBidi" w:cstheme="majorBidi"/>
          <w:lang w:val="en-US"/>
        </w:rPr>
        <w:t xml:space="preserve"> 2023</w:t>
      </w:r>
      <w:r w:rsidR="00992A7C" w:rsidRPr="00992A7C">
        <w:rPr>
          <w:rFonts w:asciiTheme="majorBidi" w:hAnsiTheme="majorBidi" w:cstheme="majorBidi"/>
          <w:lang w:val="en-US"/>
        </w:rPr>
        <w:t>:</w:t>
      </w:r>
      <w:r w:rsidR="003B5891" w:rsidRPr="00992A7C">
        <w:rPr>
          <w:rFonts w:asciiTheme="majorBidi" w:hAnsiTheme="majorBidi" w:cstheme="majorBidi"/>
          <w:lang w:val="en-US"/>
        </w:rPr>
        <w:t xml:space="preserve"> </w:t>
      </w:r>
      <w:r w:rsidRPr="00992A7C">
        <w:rPr>
          <w:rFonts w:asciiTheme="majorBidi" w:hAnsiTheme="majorBidi" w:cstheme="majorBidi"/>
          <w:lang w:val="en-US"/>
        </w:rPr>
        <w:t>SBL</w:t>
      </w:r>
      <w:r w:rsidR="00992A7C" w:rsidRPr="00992A7C">
        <w:rPr>
          <w:rFonts w:asciiTheme="majorBidi" w:hAnsiTheme="majorBidi" w:cstheme="majorBidi"/>
          <w:lang w:val="en-US"/>
        </w:rPr>
        <w:t xml:space="preserve"> International Meeting, Panel “Space, Place and Religious Discourse in Early Christianity”. Paper (with Fabio Caruso, Loyola University):</w:t>
      </w:r>
      <w:r w:rsidR="00992A7C" w:rsidRPr="00992A7C">
        <w:rPr>
          <w:lang w:val="en-US"/>
        </w:rPr>
        <w:t xml:space="preserve"> </w:t>
      </w:r>
      <w:r w:rsidR="00992A7C" w:rsidRPr="00992A7C">
        <w:rPr>
          <w:rFonts w:asciiTheme="majorBidi" w:hAnsiTheme="majorBidi" w:cstheme="majorBidi"/>
          <w:i/>
          <w:iCs/>
          <w:lang w:val="en-US"/>
        </w:rPr>
        <w:t>Rituals, Practices and Places consecrated to Michael the Archangel. Late Antique Mediterranean Patterns and Perspectives</w:t>
      </w:r>
    </w:p>
    <w:p w14:paraId="780B44D9" w14:textId="77777777" w:rsidR="00A14033" w:rsidRPr="00DF59FA" w:rsidRDefault="0067591C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</w:rPr>
      </w:pPr>
      <w:r w:rsidRPr="00992A7C">
        <w:rPr>
          <w:rFonts w:asciiTheme="majorBidi" w:hAnsiTheme="majorBidi" w:cstheme="majorBidi"/>
          <w:lang w:val="en-US"/>
        </w:rPr>
        <w:t>Bari,</w:t>
      </w:r>
      <w:r w:rsidR="00332597" w:rsidRPr="00DF59FA">
        <w:rPr>
          <w:rFonts w:asciiTheme="majorBidi" w:hAnsiTheme="majorBidi" w:cstheme="majorBidi"/>
          <w:lang w:val="en-US"/>
        </w:rPr>
        <w:t xml:space="preserve"> May, 24, 2023: </w:t>
      </w:r>
      <w:r w:rsidRPr="00DF59FA">
        <w:rPr>
          <w:rFonts w:asciiTheme="majorBidi" w:hAnsiTheme="majorBidi" w:cstheme="majorBidi"/>
          <w:lang w:val="en-US"/>
        </w:rPr>
        <w:t>Workshop</w:t>
      </w:r>
      <w:r w:rsidR="00332597" w:rsidRPr="00DF59FA">
        <w:rPr>
          <w:rFonts w:asciiTheme="majorBidi" w:hAnsiTheme="majorBidi" w:cstheme="majorBidi"/>
          <w:lang w:val="en-US"/>
        </w:rPr>
        <w:t xml:space="preserve"> “</w:t>
      </w:r>
      <w:r w:rsidR="00332597" w:rsidRPr="00DF59FA">
        <w:rPr>
          <w:rFonts w:asciiTheme="majorBidi" w:hAnsiTheme="majorBidi" w:cstheme="majorBidi"/>
          <w:i/>
          <w:iCs/>
          <w:color w:val="000000"/>
          <w:spacing w:val="1"/>
          <w:lang w:val="en-US"/>
        </w:rPr>
        <w:t>Sanctuaries, Material Religion, Landscape. Mapping Transformations Towards a Christian Late Antiquity”</w:t>
      </w:r>
      <w:r w:rsidR="00332597" w:rsidRPr="00DF59FA">
        <w:rPr>
          <w:rFonts w:asciiTheme="majorBidi" w:hAnsiTheme="majorBidi" w:cstheme="majorBidi"/>
          <w:color w:val="000000"/>
          <w:spacing w:val="1"/>
          <w:lang w:val="en-US"/>
        </w:rPr>
        <w:t>. Paper: “New Developments Towards Research upon Sanctuaries and Sacred Spaces. St. Michael’s Sanctuary as a Case Study</w:t>
      </w:r>
    </w:p>
    <w:p w14:paraId="16371967" w14:textId="43DCB54C" w:rsidR="00A14033" w:rsidRPr="00DF59FA" w:rsidRDefault="00295E8E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  <w:lang w:val="en-US"/>
        </w:rPr>
      </w:pPr>
      <w:r w:rsidRPr="00DF59FA">
        <w:rPr>
          <w:rFonts w:asciiTheme="majorBidi" w:hAnsiTheme="majorBidi" w:cstheme="majorBidi"/>
          <w:lang w:val="en-US"/>
        </w:rPr>
        <w:t xml:space="preserve">Bologna, </w:t>
      </w:r>
      <w:r w:rsidR="0067591C" w:rsidRPr="00DF59FA">
        <w:rPr>
          <w:rFonts w:asciiTheme="majorBidi" w:hAnsiTheme="majorBidi" w:cstheme="majorBidi"/>
          <w:lang w:val="en-US"/>
        </w:rPr>
        <w:t>May, 15-16</w:t>
      </w:r>
      <w:r w:rsidR="00332597" w:rsidRPr="00DF59FA">
        <w:rPr>
          <w:rFonts w:asciiTheme="majorBidi" w:hAnsiTheme="majorBidi" w:cstheme="majorBidi"/>
          <w:lang w:val="en-US"/>
        </w:rPr>
        <w:t xml:space="preserve">, 2023: </w:t>
      </w:r>
      <w:r w:rsidR="006405E4" w:rsidRPr="00DF59FA">
        <w:rPr>
          <w:rFonts w:asciiTheme="majorBidi" w:hAnsiTheme="majorBidi" w:cstheme="majorBidi"/>
          <w:lang w:val="en-US"/>
        </w:rPr>
        <w:t xml:space="preserve">International Conference “Religion and </w:t>
      </w:r>
      <w:proofErr w:type="spellStart"/>
      <w:r w:rsidR="006405E4" w:rsidRPr="00DF59FA">
        <w:rPr>
          <w:rFonts w:asciiTheme="majorBidi" w:hAnsiTheme="majorBidi" w:cstheme="majorBidi"/>
          <w:lang w:val="en-US"/>
        </w:rPr>
        <w:t>Congintion</w:t>
      </w:r>
      <w:proofErr w:type="spellEnd"/>
      <w:r w:rsidR="006405E4" w:rsidRPr="00DF59FA">
        <w:rPr>
          <w:rFonts w:asciiTheme="majorBidi" w:hAnsiTheme="majorBidi" w:cstheme="majorBidi"/>
          <w:lang w:val="en-US"/>
        </w:rPr>
        <w:t xml:space="preserve">(s). The Making of a </w:t>
      </w:r>
      <w:proofErr w:type="spellStart"/>
      <w:proofErr w:type="gramStart"/>
      <w:r w:rsidR="006405E4" w:rsidRPr="00DF59FA">
        <w:rPr>
          <w:rFonts w:asciiTheme="majorBidi" w:hAnsiTheme="majorBidi" w:cstheme="majorBidi"/>
          <w:lang w:val="en-US"/>
        </w:rPr>
        <w:t>Dialogue”</w:t>
      </w:r>
      <w:r w:rsidR="0067591C" w:rsidRPr="00DF59FA">
        <w:rPr>
          <w:rFonts w:asciiTheme="majorBidi" w:hAnsiTheme="majorBidi" w:cstheme="majorBidi"/>
          <w:lang w:val="en-US"/>
        </w:rPr>
        <w:t>Cognitive</w:t>
      </w:r>
      <w:proofErr w:type="spellEnd"/>
      <w:proofErr w:type="gramEnd"/>
      <w:r w:rsidR="0067591C" w:rsidRPr="00DF59FA">
        <w:rPr>
          <w:rFonts w:asciiTheme="majorBidi" w:hAnsiTheme="majorBidi" w:cstheme="majorBidi"/>
          <w:lang w:val="en-US"/>
        </w:rPr>
        <w:t xml:space="preserve"> Studies</w:t>
      </w:r>
      <w:r w:rsidR="00332597" w:rsidRPr="00DF59FA">
        <w:rPr>
          <w:rFonts w:asciiTheme="majorBidi" w:hAnsiTheme="majorBidi" w:cstheme="majorBidi"/>
          <w:lang w:val="en-US"/>
        </w:rPr>
        <w:t xml:space="preserve">. </w:t>
      </w:r>
      <w:proofErr w:type="spellStart"/>
      <w:r w:rsidR="00332597" w:rsidRPr="00DF59FA">
        <w:rPr>
          <w:rFonts w:asciiTheme="majorBidi" w:hAnsiTheme="majorBidi" w:cstheme="majorBidi"/>
          <w:lang w:val="en-US"/>
        </w:rPr>
        <w:t>Panelchair</w:t>
      </w:r>
      <w:proofErr w:type="spellEnd"/>
      <w:r w:rsidR="00DD1F7E" w:rsidRPr="00DF59FA">
        <w:rPr>
          <w:rFonts w:asciiTheme="majorBidi" w:hAnsiTheme="majorBidi" w:cstheme="majorBidi"/>
          <w:lang w:val="en-US"/>
        </w:rPr>
        <w:t xml:space="preserve"> of the Session II “At the core of the question”.</w:t>
      </w:r>
    </w:p>
    <w:p w14:paraId="4F8BD756" w14:textId="2F2592F7" w:rsidR="00A14033" w:rsidRPr="002D78C1" w:rsidRDefault="00A14033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 xml:space="preserve">Monte Sant’Angelo, 10-12 maggio, Convegno Internazionale di Studi </w:t>
      </w:r>
      <w:r w:rsidR="002D78C1">
        <w:rPr>
          <w:rFonts w:asciiTheme="majorBidi" w:hAnsiTheme="majorBidi" w:cstheme="majorBidi"/>
          <w:color w:val="0F243E" w:themeColor="text2" w:themeShade="80"/>
        </w:rPr>
        <w:t>“</w:t>
      </w:r>
      <w:proofErr w:type="spellStart"/>
      <w:r w:rsidRPr="00DF59FA">
        <w:rPr>
          <w:rFonts w:asciiTheme="majorBidi" w:hAnsiTheme="majorBidi" w:cstheme="majorBidi"/>
          <w:i/>
          <w:iCs/>
          <w:color w:val="0F243E" w:themeColor="text2" w:themeShade="80"/>
        </w:rPr>
        <w:t>Meminisse</w:t>
      </w:r>
      <w:proofErr w:type="spellEnd"/>
      <w:r w:rsidRPr="00DF59FA">
        <w:rPr>
          <w:rFonts w:asciiTheme="majorBidi" w:hAnsiTheme="majorBidi" w:cstheme="majorBidi"/>
          <w:i/>
          <w:iCs/>
          <w:color w:val="0F243E" w:themeColor="text2" w:themeShade="80"/>
        </w:rPr>
        <w:t xml:space="preserve"> </w:t>
      </w:r>
      <w:proofErr w:type="spellStart"/>
      <w:r w:rsidRPr="00DF59FA">
        <w:rPr>
          <w:rFonts w:asciiTheme="majorBidi" w:hAnsiTheme="majorBidi" w:cstheme="majorBidi"/>
          <w:i/>
          <w:iCs/>
          <w:color w:val="0F243E" w:themeColor="text2" w:themeShade="80"/>
        </w:rPr>
        <w:t>Viae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</w:rPr>
        <w:t xml:space="preserve">. </w:t>
      </w:r>
      <w:r w:rsidRPr="002D78C1">
        <w:rPr>
          <w:rFonts w:asciiTheme="majorBidi" w:hAnsiTheme="majorBidi" w:cstheme="majorBidi"/>
          <w:color w:val="0F243E" w:themeColor="text2" w:themeShade="80"/>
        </w:rPr>
        <w:t>Viaggi, paesaggi e pellegrinaggi tra antichità e medioevo</w:t>
      </w:r>
      <w:r w:rsidR="002D78C1" w:rsidRPr="002D78C1">
        <w:rPr>
          <w:rFonts w:asciiTheme="majorBidi" w:hAnsiTheme="majorBidi" w:cstheme="majorBidi"/>
          <w:color w:val="0F243E" w:themeColor="text2" w:themeShade="80"/>
        </w:rPr>
        <w:t>”</w:t>
      </w:r>
      <w:r w:rsidRPr="002D78C1">
        <w:rPr>
          <w:rFonts w:asciiTheme="majorBidi" w:hAnsiTheme="majorBidi" w:cstheme="majorBidi"/>
          <w:color w:val="0F243E" w:themeColor="text2" w:themeShade="80"/>
        </w:rPr>
        <w:t>. Presidenza di una sessione.</w:t>
      </w:r>
    </w:p>
    <w:p w14:paraId="6346B92B" w14:textId="77777777" w:rsidR="00A14033" w:rsidRPr="00DF59FA" w:rsidRDefault="003B1B4C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</w:rPr>
      </w:pPr>
      <w:r w:rsidRPr="002D78C1">
        <w:rPr>
          <w:rFonts w:asciiTheme="majorBidi" w:hAnsiTheme="majorBidi" w:cstheme="majorBidi"/>
          <w:lang w:val="en-US"/>
        </w:rPr>
        <w:t>Bologna</w:t>
      </w:r>
      <w:r w:rsidR="00864F74" w:rsidRPr="002D78C1">
        <w:rPr>
          <w:rFonts w:asciiTheme="majorBidi" w:hAnsiTheme="majorBidi" w:cstheme="majorBidi"/>
          <w:lang w:val="en-US"/>
        </w:rPr>
        <w:t>, March</w:t>
      </w:r>
      <w:r w:rsidR="0067591C" w:rsidRPr="002D78C1">
        <w:rPr>
          <w:rFonts w:asciiTheme="majorBidi" w:hAnsiTheme="majorBidi" w:cstheme="majorBidi"/>
          <w:lang w:val="en-US"/>
        </w:rPr>
        <w:t>, 14-15,</w:t>
      </w:r>
      <w:r w:rsidR="00864F74" w:rsidRPr="002D78C1">
        <w:rPr>
          <w:rFonts w:asciiTheme="majorBidi" w:hAnsiTheme="majorBidi" w:cstheme="majorBidi"/>
          <w:lang w:val="en-US"/>
        </w:rPr>
        <w:t xml:space="preserve"> 2023: International Workshop</w:t>
      </w:r>
      <w:r w:rsidR="00864F74" w:rsidRPr="00DF59FA">
        <w:rPr>
          <w:rFonts w:asciiTheme="majorBidi" w:hAnsiTheme="majorBidi" w:cstheme="majorBidi"/>
          <w:lang w:val="en-US"/>
        </w:rPr>
        <w:t xml:space="preserve"> “Historical and Theological Lexicon of the Septuagint”. Paper: </w:t>
      </w:r>
      <w:proofErr w:type="spellStart"/>
      <w:r w:rsidR="00864F74" w:rsidRPr="00DF59FA">
        <w:rPr>
          <w:rFonts w:asciiTheme="majorBidi" w:hAnsiTheme="majorBidi" w:cstheme="majorBidi"/>
          <w:i/>
          <w:iCs/>
          <w:lang w:val="en-US"/>
        </w:rPr>
        <w:t>eklego-eklektos</w:t>
      </w:r>
      <w:proofErr w:type="spellEnd"/>
    </w:p>
    <w:p w14:paraId="17D892DF" w14:textId="3C6118D1" w:rsidR="00A14033" w:rsidRPr="00DF59FA" w:rsidRDefault="007C23F1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  <w:lang w:val="en-US"/>
        </w:rPr>
      </w:pPr>
      <w:r w:rsidRPr="00DF59FA">
        <w:rPr>
          <w:rFonts w:asciiTheme="majorBidi" w:hAnsiTheme="majorBidi" w:cstheme="majorBidi"/>
          <w:lang w:val="en-US"/>
        </w:rPr>
        <w:t xml:space="preserve">Denver, November, 20, 2022: </w:t>
      </w:r>
      <w:r w:rsidR="00706AB2" w:rsidRPr="00DF59FA">
        <w:rPr>
          <w:rFonts w:asciiTheme="majorBidi" w:hAnsiTheme="majorBidi" w:cstheme="majorBidi"/>
          <w:lang w:val="en-US"/>
        </w:rPr>
        <w:t xml:space="preserve">SBL Annual Meeting; </w:t>
      </w:r>
      <w:r w:rsidR="00203445" w:rsidRPr="00DF59FA">
        <w:rPr>
          <w:rFonts w:asciiTheme="majorBidi" w:hAnsiTheme="majorBidi" w:cstheme="majorBidi"/>
          <w:lang w:val="en-US"/>
        </w:rPr>
        <w:t xml:space="preserve">Section “Greco-Roman Religions”, Panel “Materiality and Religion in the Graeco-Roman World”, Panel-chair Babette Spacey, </w:t>
      </w:r>
      <w:r w:rsidRPr="00DF59FA">
        <w:rPr>
          <w:rFonts w:asciiTheme="majorBidi" w:hAnsiTheme="majorBidi" w:cstheme="majorBidi"/>
          <w:lang w:val="en-US"/>
        </w:rPr>
        <w:t>Paper</w:t>
      </w:r>
      <w:r w:rsidR="00706AB2" w:rsidRPr="00DF59FA">
        <w:rPr>
          <w:rFonts w:asciiTheme="majorBidi" w:hAnsiTheme="majorBidi" w:cstheme="majorBidi"/>
          <w:lang w:val="en-US"/>
        </w:rPr>
        <w:t xml:space="preserve"> “The altar of the sacrifice: reconstruction and legitimation of the binding of Isaac’s story from Judaism to Christianity and beyond”</w:t>
      </w:r>
      <w:r w:rsidR="00203445" w:rsidRPr="00DF59FA">
        <w:rPr>
          <w:rFonts w:asciiTheme="majorBidi" w:hAnsiTheme="majorBidi" w:cstheme="majorBidi"/>
          <w:lang w:val="en-US"/>
        </w:rPr>
        <w:t>.</w:t>
      </w:r>
    </w:p>
    <w:p w14:paraId="7A509D83" w14:textId="44D9B622" w:rsidR="00A14033" w:rsidRPr="00DF59FA" w:rsidRDefault="007C23F1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  <w:lang w:val="en-US"/>
        </w:rPr>
      </w:pPr>
      <w:r w:rsidRPr="00DF59FA">
        <w:rPr>
          <w:rFonts w:asciiTheme="majorBidi" w:hAnsiTheme="majorBidi" w:cstheme="majorBidi"/>
          <w:lang w:val="en-US"/>
        </w:rPr>
        <w:t>Chicago, November, 7</w:t>
      </w:r>
      <w:r w:rsidR="0067591C" w:rsidRPr="00DF59FA">
        <w:rPr>
          <w:rFonts w:asciiTheme="majorBidi" w:hAnsiTheme="majorBidi" w:cstheme="majorBidi"/>
          <w:lang w:val="en-US"/>
        </w:rPr>
        <w:t xml:space="preserve">, </w:t>
      </w:r>
      <w:r w:rsidRPr="00DF59FA">
        <w:rPr>
          <w:rFonts w:asciiTheme="majorBidi" w:hAnsiTheme="majorBidi" w:cstheme="majorBidi"/>
          <w:lang w:val="en-US"/>
        </w:rPr>
        <w:t>2022, Loyola University: Seminar within the frame of the PhD Program on New Testament and Early Christianity</w:t>
      </w:r>
      <w:r w:rsidR="00DF59FA" w:rsidRPr="00DF59FA">
        <w:rPr>
          <w:rFonts w:asciiTheme="majorBidi" w:hAnsiTheme="majorBidi" w:cstheme="majorBidi"/>
          <w:lang w:val="en-US"/>
        </w:rPr>
        <w:t xml:space="preserve"> (“NT/EC Lectures”)</w:t>
      </w:r>
      <w:r w:rsidRPr="00DF59FA">
        <w:rPr>
          <w:rFonts w:asciiTheme="majorBidi" w:hAnsiTheme="majorBidi" w:cstheme="majorBidi"/>
          <w:lang w:val="en-US"/>
        </w:rPr>
        <w:t xml:space="preserve"> “Mary and the Bishop: A Portrayal of ‘Gendered' Authority in two Epistles of the </w:t>
      </w:r>
      <w:r w:rsidRPr="00DF59FA">
        <w:rPr>
          <w:rFonts w:asciiTheme="majorBidi" w:hAnsiTheme="majorBidi" w:cstheme="majorBidi"/>
          <w:i/>
          <w:iCs/>
          <w:lang w:val="en-US"/>
        </w:rPr>
        <w:t xml:space="preserve">Corpus </w:t>
      </w:r>
      <w:proofErr w:type="spellStart"/>
      <w:r w:rsidRPr="00DF59FA">
        <w:rPr>
          <w:rFonts w:asciiTheme="majorBidi" w:hAnsiTheme="majorBidi" w:cstheme="majorBidi"/>
          <w:i/>
          <w:iCs/>
          <w:lang w:val="en-US"/>
        </w:rPr>
        <w:t>Ignatianum</w:t>
      </w:r>
      <w:proofErr w:type="spellEnd"/>
      <w:r w:rsidRPr="00DF59FA">
        <w:rPr>
          <w:rFonts w:asciiTheme="majorBidi" w:hAnsiTheme="majorBidi" w:cstheme="majorBidi"/>
          <w:lang w:val="en-US"/>
        </w:rPr>
        <w:t>”.</w:t>
      </w:r>
    </w:p>
    <w:p w14:paraId="76E9332D" w14:textId="77777777" w:rsidR="00A14033" w:rsidRPr="00DF59FA" w:rsidRDefault="00F564D9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  <w:lang w:val="en-US"/>
        </w:rPr>
      </w:pPr>
      <w:proofErr w:type="spellStart"/>
      <w:r w:rsidRPr="00DF59FA">
        <w:rPr>
          <w:rFonts w:asciiTheme="majorBidi" w:hAnsiTheme="majorBidi" w:cstheme="majorBidi"/>
          <w:lang w:val="en-US"/>
        </w:rPr>
        <w:t>Bertinoro</w:t>
      </w:r>
      <w:proofErr w:type="spellEnd"/>
      <w:r w:rsidRPr="00DF59FA">
        <w:rPr>
          <w:rFonts w:asciiTheme="majorBidi" w:hAnsiTheme="majorBidi" w:cstheme="majorBidi"/>
          <w:lang w:val="en-US"/>
        </w:rPr>
        <w:t>, September, 15-17 2022, CISSR Annual Meeting on Christian Origins</w:t>
      </w:r>
      <w:r w:rsidR="00A14033" w:rsidRPr="00DF59FA">
        <w:rPr>
          <w:rFonts w:asciiTheme="majorBidi" w:hAnsiTheme="majorBidi" w:cstheme="majorBidi"/>
          <w:lang w:val="en-US"/>
        </w:rPr>
        <w:t xml:space="preserve">. 1) </w:t>
      </w:r>
      <w:r w:rsidRPr="00DF59FA">
        <w:rPr>
          <w:rFonts w:asciiTheme="majorBidi" w:hAnsiTheme="majorBidi" w:cstheme="majorBidi"/>
          <w:lang w:val="en-US"/>
        </w:rPr>
        <w:t xml:space="preserve">Co-organization (with E. </w:t>
      </w:r>
      <w:proofErr w:type="spellStart"/>
      <w:r w:rsidRPr="00DF59FA">
        <w:rPr>
          <w:rFonts w:asciiTheme="majorBidi" w:hAnsiTheme="majorBidi" w:cstheme="majorBidi"/>
          <w:lang w:val="en-US"/>
        </w:rPr>
        <w:t>Lupieri</w:t>
      </w:r>
      <w:proofErr w:type="spellEnd"/>
      <w:r w:rsidRPr="00DF59FA">
        <w:rPr>
          <w:rFonts w:asciiTheme="majorBidi" w:hAnsiTheme="majorBidi" w:cstheme="majorBidi"/>
          <w:lang w:val="en-US"/>
        </w:rPr>
        <w:t xml:space="preserve">) of the Section </w:t>
      </w:r>
      <w:r w:rsidR="007C23F1" w:rsidRPr="00DF59FA">
        <w:rPr>
          <w:rFonts w:asciiTheme="majorBidi" w:hAnsiTheme="majorBidi" w:cstheme="majorBidi"/>
          <w:lang w:val="en-US"/>
        </w:rPr>
        <w:t>“</w:t>
      </w:r>
      <w:r w:rsidRPr="00DF59FA">
        <w:rPr>
          <w:rFonts w:asciiTheme="majorBidi" w:hAnsiTheme="majorBidi" w:cstheme="majorBidi"/>
          <w:lang w:val="en-US"/>
        </w:rPr>
        <w:t>From the History of Exegesis to Reception History and Beyond</w:t>
      </w:r>
      <w:r w:rsidR="007C23F1" w:rsidRPr="00DF59FA">
        <w:rPr>
          <w:rFonts w:asciiTheme="majorBidi" w:hAnsiTheme="majorBidi" w:cstheme="majorBidi"/>
          <w:lang w:val="en-US"/>
        </w:rPr>
        <w:t>”</w:t>
      </w:r>
      <w:r w:rsidRPr="00DF59FA">
        <w:rPr>
          <w:rFonts w:asciiTheme="majorBidi" w:hAnsiTheme="majorBidi" w:cstheme="majorBidi"/>
          <w:lang w:val="en-US"/>
        </w:rPr>
        <w:t xml:space="preserve"> </w:t>
      </w:r>
      <w:r w:rsidR="00B30E0C" w:rsidRPr="00DF59FA">
        <w:rPr>
          <w:rFonts w:asciiTheme="majorBidi" w:hAnsiTheme="majorBidi" w:cstheme="majorBidi"/>
          <w:lang w:val="en-US"/>
        </w:rPr>
        <w:t>(three sessions).</w:t>
      </w:r>
      <w:r w:rsidR="00A14033" w:rsidRPr="00DF59FA">
        <w:rPr>
          <w:rFonts w:asciiTheme="majorBidi" w:hAnsiTheme="majorBidi" w:cstheme="majorBidi"/>
          <w:lang w:val="en-US"/>
        </w:rPr>
        <w:t xml:space="preserve"> 2) </w:t>
      </w:r>
      <w:r w:rsidRPr="00DF59FA">
        <w:rPr>
          <w:rFonts w:asciiTheme="majorBidi" w:hAnsiTheme="majorBidi" w:cstheme="majorBidi"/>
          <w:lang w:val="en-US"/>
        </w:rPr>
        <w:t xml:space="preserve">Co-organization (with E. </w:t>
      </w:r>
      <w:proofErr w:type="spellStart"/>
      <w:r w:rsidRPr="00DF59FA">
        <w:rPr>
          <w:rFonts w:asciiTheme="majorBidi" w:hAnsiTheme="majorBidi" w:cstheme="majorBidi"/>
          <w:lang w:val="en-US"/>
        </w:rPr>
        <w:t>Lupieri</w:t>
      </w:r>
      <w:proofErr w:type="spellEnd"/>
      <w:r w:rsidRPr="00DF59FA">
        <w:rPr>
          <w:rFonts w:asciiTheme="majorBidi" w:hAnsiTheme="majorBidi" w:cstheme="majorBidi"/>
          <w:lang w:val="en-US"/>
        </w:rPr>
        <w:t xml:space="preserve">) of the Round Table </w:t>
      </w:r>
      <w:r w:rsidRPr="00DF59FA">
        <w:rPr>
          <w:rFonts w:asciiTheme="majorBidi" w:hAnsiTheme="majorBidi" w:cstheme="majorBidi"/>
          <w:i/>
          <w:iCs/>
          <w:lang w:val="en-US"/>
        </w:rPr>
        <w:t>History of Exegesis, Reception History, Retrospection and Beyond</w:t>
      </w:r>
      <w:r w:rsidRPr="00DF59FA">
        <w:rPr>
          <w:rFonts w:asciiTheme="majorBidi" w:hAnsiTheme="majorBidi" w:cstheme="majorBidi"/>
          <w:lang w:val="en-US"/>
        </w:rPr>
        <w:t xml:space="preserve"> </w:t>
      </w:r>
      <w:r w:rsidR="00203445" w:rsidRPr="00DF59FA">
        <w:rPr>
          <w:rFonts w:asciiTheme="majorBidi" w:hAnsiTheme="majorBidi" w:cstheme="majorBidi"/>
          <w:lang w:val="en-US"/>
        </w:rPr>
        <w:t xml:space="preserve">on </w:t>
      </w:r>
      <w:r w:rsidR="00B30E0C" w:rsidRPr="00DF59FA">
        <w:rPr>
          <w:rFonts w:asciiTheme="majorBidi" w:hAnsiTheme="majorBidi" w:cstheme="majorBidi"/>
          <w:lang w:val="en-US"/>
        </w:rPr>
        <w:t>the book by</w:t>
      </w:r>
      <w:r w:rsidRPr="00DF59FA">
        <w:rPr>
          <w:rFonts w:asciiTheme="majorBidi" w:hAnsiTheme="majorBidi" w:cstheme="majorBidi"/>
          <w:lang w:val="en-US"/>
        </w:rPr>
        <w:t xml:space="preserve"> C.G. Parde</w:t>
      </w:r>
      <w:r w:rsidR="00B30E0C" w:rsidRPr="00DF59FA">
        <w:rPr>
          <w:rFonts w:asciiTheme="majorBidi" w:hAnsiTheme="majorBidi" w:cstheme="majorBidi"/>
          <w:lang w:val="en-US"/>
        </w:rPr>
        <w:t>e</w:t>
      </w:r>
      <w:r w:rsidRPr="00DF59FA">
        <w:rPr>
          <w:rFonts w:asciiTheme="majorBidi" w:hAnsiTheme="majorBidi" w:cstheme="majorBidi"/>
          <w:lang w:val="en-US"/>
        </w:rPr>
        <w:t xml:space="preserve">, J.M. Tripp (eds.), </w:t>
      </w:r>
      <w:r w:rsidRPr="00DF59FA">
        <w:rPr>
          <w:rFonts w:asciiTheme="majorBidi" w:hAnsiTheme="majorBidi" w:cstheme="majorBidi"/>
          <w:i/>
          <w:iCs/>
          <w:lang w:val="en-US"/>
        </w:rPr>
        <w:t xml:space="preserve">Sacred Texts &amp; Sacred Figures: The Reception and Use of Inherited Traditions in Early Christian Literature. A Festschrift in Honor of </w:t>
      </w:r>
      <w:proofErr w:type="spellStart"/>
      <w:r w:rsidRPr="00DF59FA">
        <w:rPr>
          <w:rFonts w:asciiTheme="majorBidi" w:hAnsiTheme="majorBidi" w:cstheme="majorBidi"/>
          <w:i/>
          <w:iCs/>
          <w:lang w:val="en-US"/>
        </w:rPr>
        <w:t>Edmondo</w:t>
      </w:r>
      <w:proofErr w:type="spellEnd"/>
      <w:r w:rsidRPr="00DF59FA">
        <w:rPr>
          <w:rFonts w:asciiTheme="majorBidi" w:hAnsiTheme="majorBidi" w:cstheme="majorBidi"/>
          <w:i/>
          <w:iCs/>
          <w:lang w:val="en-US"/>
        </w:rPr>
        <w:t xml:space="preserve"> F. </w:t>
      </w:r>
      <w:proofErr w:type="spellStart"/>
      <w:r w:rsidRPr="00DF59FA">
        <w:rPr>
          <w:rFonts w:asciiTheme="majorBidi" w:hAnsiTheme="majorBidi" w:cstheme="majorBidi"/>
          <w:i/>
          <w:iCs/>
          <w:lang w:val="en-US"/>
        </w:rPr>
        <w:t>Lupieri</w:t>
      </w:r>
      <w:proofErr w:type="spellEnd"/>
      <w:r w:rsidRPr="00DF59FA">
        <w:rPr>
          <w:rFonts w:asciiTheme="majorBidi" w:hAnsiTheme="majorBidi" w:cstheme="majorBidi"/>
          <w:lang w:val="en-US"/>
        </w:rPr>
        <w:t xml:space="preserve">, JAOC 25, </w:t>
      </w:r>
      <w:proofErr w:type="spellStart"/>
      <w:r w:rsidRPr="00DF59FA">
        <w:rPr>
          <w:rFonts w:asciiTheme="majorBidi" w:hAnsiTheme="majorBidi" w:cstheme="majorBidi"/>
          <w:lang w:val="en-US"/>
        </w:rPr>
        <w:t>Brepols</w:t>
      </w:r>
      <w:proofErr w:type="spellEnd"/>
      <w:r w:rsidRPr="00DF59FA">
        <w:rPr>
          <w:rFonts w:asciiTheme="majorBidi" w:hAnsiTheme="majorBidi" w:cstheme="majorBidi"/>
          <w:lang w:val="en-US"/>
        </w:rPr>
        <w:t>, Turnhout, 2022.</w:t>
      </w:r>
    </w:p>
    <w:p w14:paraId="0789A8E5" w14:textId="77777777" w:rsidR="00A14033" w:rsidRPr="00DF59FA" w:rsidRDefault="00EA1EFD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  <w:lang w:val="en-US"/>
        </w:rPr>
      </w:pPr>
      <w:r w:rsidRPr="00DF59FA">
        <w:rPr>
          <w:rFonts w:asciiTheme="majorBidi" w:hAnsiTheme="majorBidi" w:cstheme="majorBidi"/>
          <w:lang w:val="en-US"/>
        </w:rPr>
        <w:t xml:space="preserve">Salzburg, </w:t>
      </w:r>
      <w:r w:rsidR="00923B39" w:rsidRPr="00DF59FA">
        <w:rPr>
          <w:rFonts w:asciiTheme="majorBidi" w:hAnsiTheme="majorBidi" w:cstheme="majorBidi"/>
          <w:lang w:val="en-US"/>
        </w:rPr>
        <w:t xml:space="preserve">July, 17-21, 2022: </w:t>
      </w:r>
      <w:r w:rsidRPr="00DF59FA">
        <w:rPr>
          <w:rFonts w:asciiTheme="majorBidi" w:hAnsiTheme="majorBidi" w:cstheme="majorBidi"/>
          <w:lang w:val="en-US"/>
        </w:rPr>
        <w:t>SB</w:t>
      </w:r>
      <w:r w:rsidR="0087245C" w:rsidRPr="00DF59FA">
        <w:rPr>
          <w:rFonts w:asciiTheme="majorBidi" w:hAnsiTheme="majorBidi" w:cstheme="majorBidi"/>
          <w:lang w:val="en-US"/>
        </w:rPr>
        <w:t>L</w:t>
      </w:r>
      <w:r w:rsidR="00D05DA8" w:rsidRPr="00DF59FA">
        <w:rPr>
          <w:rFonts w:asciiTheme="majorBidi" w:hAnsiTheme="majorBidi" w:cstheme="majorBidi"/>
          <w:lang w:val="en-US"/>
        </w:rPr>
        <w:t xml:space="preserve"> International Meeting</w:t>
      </w:r>
      <w:r w:rsidR="00413EB0" w:rsidRPr="00DF59FA">
        <w:rPr>
          <w:rFonts w:asciiTheme="majorBidi" w:hAnsiTheme="majorBidi" w:cstheme="majorBidi"/>
          <w:lang w:val="en-US"/>
        </w:rPr>
        <w:t>,</w:t>
      </w:r>
      <w:r w:rsidR="00D05DA8" w:rsidRPr="00DF59FA">
        <w:rPr>
          <w:rFonts w:asciiTheme="majorBidi" w:hAnsiTheme="majorBidi" w:cstheme="majorBidi"/>
          <w:lang w:val="en-US"/>
        </w:rPr>
        <w:t xml:space="preserve"> Hellenistic Judaism Section</w:t>
      </w:r>
      <w:r w:rsidR="00413EB0" w:rsidRPr="00DF59FA">
        <w:rPr>
          <w:rFonts w:asciiTheme="majorBidi" w:hAnsiTheme="majorBidi" w:cstheme="majorBidi"/>
          <w:lang w:val="en-US"/>
        </w:rPr>
        <w:t>-</w:t>
      </w:r>
      <w:r w:rsidR="00D05DA8" w:rsidRPr="00DF59FA">
        <w:rPr>
          <w:rFonts w:asciiTheme="majorBidi" w:hAnsiTheme="majorBidi" w:cstheme="majorBidi"/>
          <w:lang w:val="en-US"/>
        </w:rPr>
        <w:t xml:space="preserve">Panel </w:t>
      </w:r>
      <w:r w:rsidR="00413EB0" w:rsidRPr="00DF59FA">
        <w:rPr>
          <w:rFonts w:asciiTheme="majorBidi" w:hAnsiTheme="majorBidi" w:cstheme="majorBidi"/>
          <w:lang w:val="en-US"/>
        </w:rPr>
        <w:t>“</w:t>
      </w:r>
      <w:r w:rsidR="00D05DA8" w:rsidRPr="00DF59FA">
        <w:rPr>
          <w:rFonts w:asciiTheme="majorBidi" w:hAnsiTheme="majorBidi" w:cstheme="majorBidi"/>
          <w:lang w:val="en-US"/>
        </w:rPr>
        <w:t xml:space="preserve">Joy </w:t>
      </w:r>
      <w:r w:rsidR="00D05DA8" w:rsidRPr="00DF59FA">
        <w:rPr>
          <w:rFonts w:asciiTheme="majorBidi" w:hAnsiTheme="majorBidi" w:cstheme="majorBidi"/>
          <w:lang w:val="en-US"/>
        </w:rPr>
        <w:lastRenderedPageBreak/>
        <w:t>Denied, Joy Rediscovered: Notes on the Legitimacy of Joy from Classical Greek Literature to Early Christian Literature</w:t>
      </w:r>
      <w:r w:rsidR="00413EB0" w:rsidRPr="00DF59FA">
        <w:rPr>
          <w:rFonts w:asciiTheme="majorBidi" w:hAnsiTheme="majorBidi" w:cstheme="majorBidi"/>
          <w:lang w:val="en-US"/>
        </w:rPr>
        <w:t xml:space="preserve">”, Panel-chair Daniela </w:t>
      </w:r>
      <w:proofErr w:type="spellStart"/>
      <w:r w:rsidR="00413EB0" w:rsidRPr="00DF59FA">
        <w:rPr>
          <w:rFonts w:asciiTheme="majorBidi" w:hAnsiTheme="majorBidi" w:cstheme="majorBidi"/>
          <w:lang w:val="en-US"/>
        </w:rPr>
        <w:t>Scialabba</w:t>
      </w:r>
      <w:proofErr w:type="spellEnd"/>
      <w:r w:rsidR="00413EB0" w:rsidRPr="00DF59FA">
        <w:rPr>
          <w:rFonts w:asciiTheme="majorBidi" w:hAnsiTheme="majorBidi" w:cstheme="majorBidi"/>
          <w:lang w:val="en-US"/>
        </w:rPr>
        <w:t>. Paper: “Friends and God as Enemies or Bad comforters On Lost Joy and Schadenfreude in the Book of Job”.</w:t>
      </w:r>
    </w:p>
    <w:p w14:paraId="59AAD71A" w14:textId="77777777" w:rsidR="00A14033" w:rsidRPr="00DF59FA" w:rsidRDefault="00EA1EFD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  <w:lang w:val="en-US"/>
        </w:rPr>
      </w:pPr>
      <w:r w:rsidRPr="00DF59FA">
        <w:rPr>
          <w:rFonts w:asciiTheme="majorBidi" w:hAnsiTheme="majorBidi" w:cstheme="majorBidi"/>
          <w:lang w:val="en-US"/>
        </w:rPr>
        <w:t xml:space="preserve">Cork, </w:t>
      </w:r>
      <w:r w:rsidR="00923B39" w:rsidRPr="00DF59FA">
        <w:rPr>
          <w:rFonts w:asciiTheme="majorBidi" w:hAnsiTheme="majorBidi" w:cstheme="majorBidi"/>
          <w:lang w:val="en-US"/>
        </w:rPr>
        <w:t xml:space="preserve">June, 27-July 1, 2022: </w:t>
      </w:r>
      <w:r w:rsidRPr="00DF59FA">
        <w:rPr>
          <w:rFonts w:asciiTheme="majorBidi" w:hAnsiTheme="majorBidi" w:cstheme="majorBidi"/>
          <w:lang w:val="en-US"/>
        </w:rPr>
        <w:t>EASR</w:t>
      </w:r>
      <w:r w:rsidR="00923B39" w:rsidRPr="00DF59FA">
        <w:rPr>
          <w:rFonts w:asciiTheme="majorBidi" w:hAnsiTheme="majorBidi" w:cstheme="majorBidi"/>
          <w:lang w:val="en-US"/>
        </w:rPr>
        <w:t xml:space="preserve"> International Conference</w:t>
      </w:r>
      <w:r w:rsidR="00413EB0" w:rsidRPr="00DF59FA">
        <w:rPr>
          <w:rFonts w:asciiTheme="majorBidi" w:hAnsiTheme="majorBidi" w:cstheme="majorBidi"/>
          <w:lang w:val="en-US"/>
        </w:rPr>
        <w:t xml:space="preserve">, Panel </w:t>
      </w:r>
      <w:r w:rsidR="00923B39" w:rsidRPr="00DF59FA">
        <w:rPr>
          <w:rFonts w:asciiTheme="majorBidi" w:hAnsiTheme="majorBidi" w:cstheme="majorBidi"/>
          <w:lang w:val="en-US"/>
        </w:rPr>
        <w:t>“</w:t>
      </w:r>
      <w:r w:rsidR="00413EB0" w:rsidRPr="00DF59FA">
        <w:rPr>
          <w:rFonts w:asciiTheme="majorBidi" w:hAnsiTheme="majorBidi" w:cstheme="majorBidi"/>
          <w:lang w:val="en-US"/>
        </w:rPr>
        <w:t xml:space="preserve">Nature and its Modalities of </w:t>
      </w:r>
      <w:proofErr w:type="spellStart"/>
      <w:r w:rsidR="00413EB0" w:rsidRPr="00DF59FA">
        <w:rPr>
          <w:rFonts w:asciiTheme="majorBidi" w:hAnsiTheme="majorBidi" w:cstheme="majorBidi"/>
          <w:lang w:val="en-US"/>
        </w:rPr>
        <w:t>Sacralisation</w:t>
      </w:r>
      <w:proofErr w:type="spellEnd"/>
      <w:r w:rsidR="00413EB0" w:rsidRPr="00DF59FA">
        <w:rPr>
          <w:rFonts w:asciiTheme="majorBidi" w:hAnsiTheme="majorBidi" w:cstheme="majorBidi"/>
          <w:lang w:val="en-US"/>
        </w:rPr>
        <w:t>: Mountains in the History of Religions</w:t>
      </w:r>
      <w:r w:rsidR="00923B39" w:rsidRPr="00DF59FA">
        <w:rPr>
          <w:rFonts w:asciiTheme="majorBidi" w:hAnsiTheme="majorBidi" w:cstheme="majorBidi"/>
          <w:lang w:val="en-US"/>
        </w:rPr>
        <w:t>”</w:t>
      </w:r>
      <w:r w:rsidR="00413EB0" w:rsidRPr="00DF59FA">
        <w:rPr>
          <w:rFonts w:asciiTheme="majorBidi" w:hAnsiTheme="majorBidi" w:cstheme="majorBidi"/>
          <w:lang w:val="en-US"/>
        </w:rPr>
        <w:t>, Panel-chair: Matthias Egeler</w:t>
      </w:r>
      <w:r w:rsidR="00923B39" w:rsidRPr="00DF59FA">
        <w:rPr>
          <w:rFonts w:asciiTheme="majorBidi" w:hAnsiTheme="majorBidi" w:cstheme="majorBidi"/>
          <w:lang w:val="en-US"/>
        </w:rPr>
        <w:t>. Paper: “A mountain and its Christian sacralization. The cave-sanctuary of Michael the Archangel on the promontory of Gargano, Apulia”</w:t>
      </w:r>
    </w:p>
    <w:p w14:paraId="04AF5C84" w14:textId="77777777" w:rsidR="00A14033" w:rsidRPr="00DF59FA" w:rsidRDefault="00EA1EFD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  <w:lang w:val="en-US"/>
        </w:rPr>
      </w:pPr>
      <w:r w:rsidRPr="00DF59FA">
        <w:rPr>
          <w:rFonts w:asciiTheme="majorBidi" w:hAnsiTheme="majorBidi" w:cstheme="majorBidi"/>
          <w:lang w:val="en-US"/>
        </w:rPr>
        <w:t xml:space="preserve">Bologna, </w:t>
      </w:r>
      <w:r w:rsidR="00923B39" w:rsidRPr="00DF59FA">
        <w:rPr>
          <w:rFonts w:asciiTheme="majorBidi" w:hAnsiTheme="majorBidi" w:cstheme="majorBidi"/>
          <w:lang w:val="en-US"/>
        </w:rPr>
        <w:t xml:space="preserve">June 20-23, 2022: </w:t>
      </w:r>
      <w:proofErr w:type="spellStart"/>
      <w:r w:rsidRPr="00DF59FA">
        <w:rPr>
          <w:rFonts w:asciiTheme="majorBidi" w:hAnsiTheme="majorBidi" w:cstheme="majorBidi"/>
          <w:lang w:val="en-US"/>
        </w:rPr>
        <w:t>EuARe</w:t>
      </w:r>
      <w:proofErr w:type="spellEnd"/>
      <w:r w:rsidR="00923B39" w:rsidRPr="00DF59FA">
        <w:rPr>
          <w:rFonts w:asciiTheme="majorBidi" w:hAnsiTheme="majorBidi" w:cstheme="majorBidi"/>
          <w:lang w:val="en-US"/>
        </w:rPr>
        <w:t xml:space="preserve"> (European Academy of Religion) Annual Conference. </w:t>
      </w:r>
      <w:r w:rsidR="00923B39" w:rsidRPr="00DF59FA">
        <w:rPr>
          <w:rFonts w:asciiTheme="majorBidi" w:hAnsiTheme="majorBidi" w:cstheme="majorBidi"/>
        </w:rPr>
        <w:t>Panel-</w:t>
      </w:r>
      <w:proofErr w:type="spellStart"/>
      <w:r w:rsidR="00923B39" w:rsidRPr="00DF59FA">
        <w:rPr>
          <w:rFonts w:asciiTheme="majorBidi" w:hAnsiTheme="majorBidi" w:cstheme="majorBidi"/>
        </w:rPr>
        <w:t>chair</w:t>
      </w:r>
      <w:proofErr w:type="spellEnd"/>
      <w:r w:rsidR="00923B39" w:rsidRPr="00DF59FA">
        <w:rPr>
          <w:rFonts w:asciiTheme="majorBidi" w:hAnsiTheme="majorBidi" w:cstheme="majorBidi"/>
        </w:rPr>
        <w:t xml:space="preserve"> Anna Mambelli. Paper: “Contestare i sentimenti di Dio. Goia perduta e </w:t>
      </w:r>
      <w:proofErr w:type="spellStart"/>
      <w:r w:rsidR="00923B39" w:rsidRPr="00DF59FA">
        <w:rPr>
          <w:rFonts w:asciiTheme="majorBidi" w:hAnsiTheme="majorBidi" w:cstheme="majorBidi"/>
          <w:i/>
          <w:iCs/>
        </w:rPr>
        <w:t>Schadenfreude</w:t>
      </w:r>
      <w:proofErr w:type="spellEnd"/>
      <w:r w:rsidR="00923B39" w:rsidRPr="00DF59FA">
        <w:rPr>
          <w:rFonts w:asciiTheme="majorBidi" w:hAnsiTheme="majorBidi" w:cstheme="majorBidi"/>
        </w:rPr>
        <w:t xml:space="preserve"> nel Libro di Giobbe”.</w:t>
      </w:r>
    </w:p>
    <w:p w14:paraId="12BA0068" w14:textId="77777777" w:rsidR="00A14033" w:rsidRPr="00DF59FA" w:rsidRDefault="00BD5784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  <w:lang w:val="en-US"/>
        </w:rPr>
      </w:pPr>
      <w:r w:rsidRPr="00DF59FA">
        <w:rPr>
          <w:rFonts w:asciiTheme="majorBidi" w:hAnsiTheme="majorBidi" w:cstheme="majorBidi"/>
          <w:lang w:val="en-US"/>
        </w:rPr>
        <w:t xml:space="preserve">Chicago, </w:t>
      </w:r>
      <w:r w:rsidR="0087245C" w:rsidRPr="00DF59FA">
        <w:rPr>
          <w:rFonts w:asciiTheme="majorBidi" w:hAnsiTheme="majorBidi" w:cstheme="majorBidi"/>
          <w:lang w:val="en-US"/>
        </w:rPr>
        <w:t>May</w:t>
      </w:r>
      <w:r w:rsidR="001B1BFE" w:rsidRPr="00DF59FA">
        <w:rPr>
          <w:rFonts w:asciiTheme="majorBidi" w:hAnsiTheme="majorBidi" w:cstheme="majorBidi"/>
          <w:lang w:val="en-US"/>
        </w:rPr>
        <w:t xml:space="preserve">, 26-28, </w:t>
      </w:r>
      <w:r w:rsidR="0087245C" w:rsidRPr="00DF59FA">
        <w:rPr>
          <w:rFonts w:asciiTheme="majorBidi" w:hAnsiTheme="majorBidi" w:cstheme="majorBidi"/>
          <w:lang w:val="en-US"/>
        </w:rPr>
        <w:t>2022, The Society for Textual Scholarship’s 2022 Conference “Cultural Mappings”</w:t>
      </w:r>
      <w:r w:rsidR="001B1BFE" w:rsidRPr="00DF59FA">
        <w:rPr>
          <w:rFonts w:asciiTheme="majorBidi" w:hAnsiTheme="majorBidi" w:cstheme="majorBidi"/>
          <w:lang w:val="en-US"/>
        </w:rPr>
        <w:t>. Opening Paper:</w:t>
      </w:r>
      <w:r w:rsidR="0087245C" w:rsidRPr="00DF59FA">
        <w:rPr>
          <w:rFonts w:asciiTheme="majorBidi" w:hAnsiTheme="majorBidi" w:cstheme="majorBidi"/>
          <w:lang w:val="en-US"/>
        </w:rPr>
        <w:t xml:space="preserve"> </w:t>
      </w:r>
      <w:r w:rsidR="001B1BFE" w:rsidRPr="00DF59FA">
        <w:rPr>
          <w:rFonts w:asciiTheme="majorBidi" w:hAnsiTheme="majorBidi" w:cstheme="majorBidi"/>
          <w:lang w:val="en-US"/>
        </w:rPr>
        <w:t>“</w:t>
      </w:r>
      <w:r w:rsidR="0087245C" w:rsidRPr="00DF59FA">
        <w:rPr>
          <w:rFonts w:asciiTheme="majorBidi" w:hAnsiTheme="majorBidi" w:cstheme="majorBidi"/>
          <w:lang w:val="en-US"/>
        </w:rPr>
        <w:t>Re-mapping Sacred Spaces:</w:t>
      </w:r>
      <w:r w:rsidR="001B1BFE" w:rsidRPr="00DF59FA">
        <w:rPr>
          <w:rFonts w:asciiTheme="majorBidi" w:hAnsiTheme="majorBidi" w:cstheme="majorBidi"/>
          <w:lang w:val="en-US"/>
        </w:rPr>
        <w:t xml:space="preserve"> </w:t>
      </w:r>
      <w:r w:rsidR="0087245C" w:rsidRPr="00DF59FA">
        <w:rPr>
          <w:rFonts w:asciiTheme="majorBidi" w:hAnsiTheme="majorBidi" w:cstheme="majorBidi"/>
          <w:lang w:val="en-US"/>
        </w:rPr>
        <w:t xml:space="preserve">Ritual Practices and Transformations in Late Antique </w:t>
      </w:r>
      <w:proofErr w:type="spellStart"/>
      <w:r w:rsidR="0087245C" w:rsidRPr="00DF59FA">
        <w:rPr>
          <w:rFonts w:asciiTheme="majorBidi" w:hAnsiTheme="majorBidi" w:cstheme="majorBidi"/>
          <w:lang w:val="en-US"/>
        </w:rPr>
        <w:t>Michaelic</w:t>
      </w:r>
      <w:proofErr w:type="spellEnd"/>
      <w:r w:rsidR="0087245C" w:rsidRPr="00DF59FA">
        <w:rPr>
          <w:rFonts w:asciiTheme="majorBidi" w:hAnsiTheme="majorBidi" w:cstheme="majorBidi"/>
          <w:lang w:val="en-US"/>
        </w:rPr>
        <w:t xml:space="preserve"> Sanctuaries</w:t>
      </w:r>
      <w:r w:rsidR="001B1BFE" w:rsidRPr="00DF59FA">
        <w:rPr>
          <w:rFonts w:asciiTheme="majorBidi" w:hAnsiTheme="majorBidi" w:cstheme="majorBidi"/>
          <w:lang w:val="en-US"/>
        </w:rPr>
        <w:t>”.</w:t>
      </w:r>
    </w:p>
    <w:p w14:paraId="38DDA069" w14:textId="77777777" w:rsidR="00A14033" w:rsidRPr="00DF59FA" w:rsidRDefault="003D4B11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  <w:lang w:val="en-US"/>
        </w:rPr>
      </w:pPr>
      <w:r w:rsidRPr="00DF59FA">
        <w:rPr>
          <w:rFonts w:asciiTheme="majorBidi" w:hAnsiTheme="majorBidi" w:cstheme="majorBidi"/>
        </w:rPr>
        <w:t>Roma</w:t>
      </w:r>
      <w:r w:rsidR="00737590" w:rsidRPr="00DF59FA">
        <w:rPr>
          <w:rFonts w:asciiTheme="majorBidi" w:hAnsiTheme="majorBidi" w:cstheme="majorBidi"/>
        </w:rPr>
        <w:t xml:space="preserve">, </w:t>
      </w:r>
      <w:r w:rsidR="00923B39" w:rsidRPr="00DF59FA">
        <w:rPr>
          <w:rFonts w:asciiTheme="majorBidi" w:hAnsiTheme="majorBidi" w:cstheme="majorBidi"/>
        </w:rPr>
        <w:t xml:space="preserve">Università di Roma Tre, </w:t>
      </w:r>
      <w:r w:rsidRPr="00DF59FA">
        <w:rPr>
          <w:rFonts w:asciiTheme="majorBidi" w:hAnsiTheme="majorBidi" w:cstheme="majorBidi"/>
        </w:rPr>
        <w:t xml:space="preserve">26-28 aprile 2022: </w:t>
      </w:r>
      <w:r w:rsidR="00923B39" w:rsidRPr="00DF59FA">
        <w:rPr>
          <w:rFonts w:asciiTheme="majorBidi" w:hAnsiTheme="majorBidi" w:cstheme="majorBidi"/>
        </w:rPr>
        <w:t>“</w:t>
      </w:r>
      <w:r w:rsidR="00737590" w:rsidRPr="00DF59FA">
        <w:rPr>
          <w:rFonts w:asciiTheme="majorBidi" w:hAnsiTheme="majorBidi" w:cstheme="majorBidi"/>
          <w:i/>
          <w:iCs/>
        </w:rPr>
        <w:t>Sacra S</w:t>
      </w:r>
      <w:r w:rsidR="00B13230" w:rsidRPr="00DF59FA">
        <w:rPr>
          <w:rFonts w:asciiTheme="majorBidi" w:hAnsiTheme="majorBidi" w:cstheme="majorBidi"/>
          <w:i/>
          <w:iCs/>
        </w:rPr>
        <w:t>i</w:t>
      </w:r>
      <w:r w:rsidR="00737590" w:rsidRPr="00DF59FA">
        <w:rPr>
          <w:rFonts w:asciiTheme="majorBidi" w:hAnsiTheme="majorBidi" w:cstheme="majorBidi"/>
          <w:i/>
          <w:iCs/>
        </w:rPr>
        <w:t>lva</w:t>
      </w:r>
      <w:r w:rsidRPr="00DF59FA">
        <w:rPr>
          <w:rFonts w:asciiTheme="majorBidi" w:hAnsiTheme="majorBidi" w:cstheme="majorBidi"/>
        </w:rPr>
        <w:t>. Bosco e dimensione religiosa tra tardoantico e medioevo</w:t>
      </w:r>
      <w:r w:rsidR="00923B39" w:rsidRPr="00DF59FA">
        <w:rPr>
          <w:rFonts w:asciiTheme="majorBidi" w:hAnsiTheme="majorBidi" w:cstheme="majorBidi"/>
        </w:rPr>
        <w:t>” (</w:t>
      </w:r>
      <w:r w:rsidRPr="00DF59FA">
        <w:rPr>
          <w:rFonts w:asciiTheme="majorBidi" w:hAnsiTheme="majorBidi" w:cstheme="majorBidi"/>
        </w:rPr>
        <w:t>convegno organizzato</w:t>
      </w:r>
      <w:r w:rsidR="00923B39" w:rsidRPr="00DF59FA">
        <w:rPr>
          <w:rFonts w:asciiTheme="majorBidi" w:hAnsiTheme="majorBidi" w:cstheme="majorBidi"/>
        </w:rPr>
        <w:t xml:space="preserve"> da C. Noce e R. Michetti)</w:t>
      </w:r>
      <w:r w:rsidRPr="00DF59FA">
        <w:rPr>
          <w:rFonts w:asciiTheme="majorBidi" w:hAnsiTheme="majorBidi" w:cstheme="majorBidi"/>
        </w:rPr>
        <w:t>. Paper: “Di selve e di rocce, di acque e di animali. Proposte di (</w:t>
      </w:r>
      <w:proofErr w:type="spellStart"/>
      <w:r w:rsidRPr="00DF59FA">
        <w:rPr>
          <w:rFonts w:asciiTheme="majorBidi" w:hAnsiTheme="majorBidi" w:cstheme="majorBidi"/>
        </w:rPr>
        <w:t>ri</w:t>
      </w:r>
      <w:proofErr w:type="spellEnd"/>
      <w:r w:rsidRPr="00DF59FA">
        <w:rPr>
          <w:rFonts w:asciiTheme="majorBidi" w:hAnsiTheme="majorBidi" w:cstheme="majorBidi"/>
        </w:rPr>
        <w:t xml:space="preserve">)lettura del “fenomeno </w:t>
      </w:r>
      <w:proofErr w:type="spellStart"/>
      <w:r w:rsidRPr="00DF59FA">
        <w:rPr>
          <w:rFonts w:asciiTheme="majorBidi" w:hAnsiTheme="majorBidi" w:cstheme="majorBidi"/>
        </w:rPr>
        <w:t>micaelico</w:t>
      </w:r>
      <w:proofErr w:type="spellEnd"/>
      <w:r w:rsidRPr="00DF59FA">
        <w:rPr>
          <w:rFonts w:asciiTheme="majorBidi" w:hAnsiTheme="majorBidi" w:cstheme="majorBidi"/>
        </w:rPr>
        <w:t xml:space="preserve"> garganico”.</w:t>
      </w:r>
    </w:p>
    <w:p w14:paraId="1927C520" w14:textId="77777777" w:rsidR="00A14033" w:rsidRPr="00DF59FA" w:rsidRDefault="008567C0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  <w:lang w:val="en-US"/>
        </w:rPr>
      </w:pPr>
      <w:r w:rsidRPr="00DF59FA">
        <w:rPr>
          <w:rFonts w:asciiTheme="majorBidi" w:hAnsiTheme="majorBidi" w:cstheme="majorBidi"/>
          <w:lang w:val="en-US"/>
        </w:rPr>
        <w:t>Pretoria</w:t>
      </w:r>
      <w:r w:rsidR="00EF326D" w:rsidRPr="00DF59FA">
        <w:rPr>
          <w:rFonts w:asciiTheme="majorBidi" w:hAnsiTheme="majorBidi" w:cstheme="majorBidi"/>
          <w:lang w:val="en-US"/>
        </w:rPr>
        <w:t xml:space="preserve"> (</w:t>
      </w:r>
      <w:proofErr w:type="spellStart"/>
      <w:r w:rsidR="00EF326D" w:rsidRPr="00DF59FA">
        <w:rPr>
          <w:rFonts w:asciiTheme="majorBidi" w:hAnsiTheme="majorBidi" w:cstheme="majorBidi"/>
          <w:lang w:val="en-US"/>
        </w:rPr>
        <w:t>Sudafrica</w:t>
      </w:r>
      <w:proofErr w:type="spellEnd"/>
      <w:r w:rsidR="00EF326D" w:rsidRPr="00DF59FA">
        <w:rPr>
          <w:rFonts w:asciiTheme="majorBidi" w:hAnsiTheme="majorBidi" w:cstheme="majorBidi"/>
          <w:lang w:val="en-US"/>
        </w:rPr>
        <w:t xml:space="preserve">), </w:t>
      </w:r>
      <w:r w:rsidR="00494162" w:rsidRPr="00DF59FA">
        <w:rPr>
          <w:rFonts w:asciiTheme="majorBidi" w:hAnsiTheme="majorBidi" w:cstheme="majorBidi"/>
          <w:lang w:val="en-US"/>
        </w:rPr>
        <w:t xml:space="preserve">October, </w:t>
      </w:r>
      <w:r w:rsidR="00EF326D" w:rsidRPr="00DF59FA">
        <w:rPr>
          <w:rFonts w:asciiTheme="majorBidi" w:hAnsiTheme="majorBidi" w:cstheme="majorBidi"/>
          <w:lang w:val="en-US"/>
        </w:rPr>
        <w:t xml:space="preserve">27-30 </w:t>
      </w:r>
      <w:r w:rsidR="00F14C82" w:rsidRPr="00DF59FA">
        <w:rPr>
          <w:rFonts w:asciiTheme="majorBidi" w:hAnsiTheme="majorBidi" w:cstheme="majorBidi"/>
          <w:lang w:val="en-US"/>
        </w:rPr>
        <w:t>202</w:t>
      </w:r>
      <w:r w:rsidR="00EF326D" w:rsidRPr="00DF59FA">
        <w:rPr>
          <w:rFonts w:asciiTheme="majorBidi" w:hAnsiTheme="majorBidi" w:cstheme="majorBidi"/>
          <w:lang w:val="en-US"/>
        </w:rPr>
        <w:t>1</w:t>
      </w:r>
      <w:r w:rsidR="001B1BFE" w:rsidRPr="00DF59FA">
        <w:rPr>
          <w:rFonts w:asciiTheme="majorBidi" w:hAnsiTheme="majorBidi" w:cstheme="majorBidi"/>
          <w:lang w:val="en-US"/>
        </w:rPr>
        <w:t>,</w:t>
      </w:r>
      <w:r w:rsidR="00EF326D" w:rsidRPr="00DF59FA">
        <w:rPr>
          <w:rFonts w:asciiTheme="majorBidi" w:hAnsiTheme="majorBidi" w:cstheme="majorBidi"/>
          <w:lang w:val="en-US"/>
        </w:rPr>
        <w:t xml:space="preserve"> </w:t>
      </w:r>
      <w:r w:rsidR="00531953" w:rsidRPr="00DF59FA">
        <w:rPr>
          <w:rFonts w:asciiTheme="majorBidi" w:hAnsiTheme="majorBidi" w:cstheme="majorBidi"/>
          <w:lang w:val="en-US"/>
        </w:rPr>
        <w:t xml:space="preserve">New Testament Society of Southern Africa (NTSSA) </w:t>
      </w:r>
      <w:r w:rsidR="00EF326D" w:rsidRPr="00DF59FA">
        <w:rPr>
          <w:rFonts w:asciiTheme="majorBidi" w:hAnsiTheme="majorBidi" w:cstheme="majorBidi"/>
          <w:lang w:val="en-US"/>
        </w:rPr>
        <w:t xml:space="preserve">Annual </w:t>
      </w:r>
      <w:r w:rsidR="00531953" w:rsidRPr="00DF59FA">
        <w:rPr>
          <w:rFonts w:asciiTheme="majorBidi" w:hAnsiTheme="majorBidi" w:cstheme="majorBidi"/>
          <w:lang w:val="en-US"/>
        </w:rPr>
        <w:t>Colloquium.</w:t>
      </w:r>
      <w:r w:rsidR="00D70946" w:rsidRPr="00DF59FA">
        <w:rPr>
          <w:rFonts w:asciiTheme="majorBidi" w:hAnsiTheme="majorBidi" w:cstheme="majorBidi"/>
          <w:lang w:val="en-US"/>
        </w:rPr>
        <w:t xml:space="preserve"> Paper:</w:t>
      </w:r>
      <w:r w:rsidR="00531953" w:rsidRPr="00DF59FA">
        <w:rPr>
          <w:rFonts w:asciiTheme="majorBidi" w:hAnsiTheme="majorBidi" w:cstheme="majorBidi"/>
          <w:lang w:val="en-US"/>
        </w:rPr>
        <w:t xml:space="preserve"> </w:t>
      </w:r>
      <w:r w:rsidR="00EF326D" w:rsidRPr="00DF59FA">
        <w:rPr>
          <w:rFonts w:asciiTheme="majorBidi" w:hAnsiTheme="majorBidi" w:cstheme="majorBidi"/>
          <w:lang w:val="en-US"/>
        </w:rPr>
        <w:t xml:space="preserve">“Continuities and Discontinuities in Late Antique Devotional Practices and Sacred Places: Patterns of </w:t>
      </w:r>
      <w:proofErr w:type="spellStart"/>
      <w:r w:rsidR="00EF326D" w:rsidRPr="00DF59FA">
        <w:rPr>
          <w:rFonts w:asciiTheme="majorBidi" w:hAnsiTheme="majorBidi" w:cstheme="majorBidi"/>
          <w:lang w:val="en-US"/>
        </w:rPr>
        <w:t>Michaelic</w:t>
      </w:r>
      <w:proofErr w:type="spellEnd"/>
      <w:r w:rsidR="00EF326D" w:rsidRPr="00DF59FA">
        <w:rPr>
          <w:rFonts w:asciiTheme="majorBidi" w:hAnsiTheme="majorBidi" w:cstheme="majorBidi"/>
          <w:lang w:val="en-US"/>
        </w:rPr>
        <w:t xml:space="preserve"> Cult in Egypt, Asia Minor and Italy” </w:t>
      </w:r>
      <w:r w:rsidR="00531953" w:rsidRPr="00DF59FA">
        <w:rPr>
          <w:rFonts w:asciiTheme="majorBidi" w:hAnsiTheme="majorBidi" w:cstheme="majorBidi"/>
          <w:lang w:val="en-US"/>
        </w:rPr>
        <w:t>(</w:t>
      </w:r>
      <w:r w:rsidR="00EF326D" w:rsidRPr="00DF59FA">
        <w:rPr>
          <w:rFonts w:asciiTheme="majorBidi" w:hAnsiTheme="majorBidi" w:cstheme="majorBidi"/>
          <w:lang w:val="en-US"/>
        </w:rPr>
        <w:t xml:space="preserve">con A. </w:t>
      </w:r>
      <w:proofErr w:type="spellStart"/>
      <w:r w:rsidR="00EF326D" w:rsidRPr="00DF59FA">
        <w:rPr>
          <w:rFonts w:asciiTheme="majorBidi" w:hAnsiTheme="majorBidi" w:cstheme="majorBidi"/>
          <w:lang w:val="en-US"/>
        </w:rPr>
        <w:t>Laghezza</w:t>
      </w:r>
      <w:proofErr w:type="spellEnd"/>
      <w:r w:rsidR="00EF326D" w:rsidRPr="00DF59FA">
        <w:rPr>
          <w:rFonts w:asciiTheme="majorBidi" w:hAnsiTheme="majorBidi" w:cstheme="majorBidi"/>
          <w:lang w:val="en-US"/>
        </w:rPr>
        <w:t xml:space="preserve"> e F. Caruso)</w:t>
      </w:r>
      <w:r w:rsidR="00705D26" w:rsidRPr="00DF59FA">
        <w:rPr>
          <w:rFonts w:asciiTheme="majorBidi" w:hAnsiTheme="majorBidi" w:cstheme="majorBidi"/>
          <w:lang w:val="en-US"/>
        </w:rPr>
        <w:t>. (online)</w:t>
      </w:r>
      <w:r w:rsidR="001B1BFE" w:rsidRPr="00DF59FA">
        <w:rPr>
          <w:rFonts w:asciiTheme="majorBidi" w:hAnsiTheme="majorBidi" w:cstheme="majorBidi"/>
          <w:lang w:val="en-US"/>
        </w:rPr>
        <w:t>.</w:t>
      </w:r>
    </w:p>
    <w:p w14:paraId="595877AA" w14:textId="77777777" w:rsidR="00A14033" w:rsidRPr="00DF59FA" w:rsidRDefault="008567C0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  <w:lang w:val="en-US"/>
        </w:rPr>
      </w:pPr>
      <w:r w:rsidRPr="00DF59FA">
        <w:rPr>
          <w:rFonts w:asciiTheme="majorBidi" w:hAnsiTheme="majorBidi" w:cstheme="majorBidi"/>
          <w:lang w:val="en-US"/>
        </w:rPr>
        <w:t xml:space="preserve">Pisa, </w:t>
      </w:r>
      <w:r w:rsidR="007C1BFB" w:rsidRPr="00DF59FA">
        <w:rPr>
          <w:rFonts w:asciiTheme="majorBidi" w:hAnsiTheme="majorBidi" w:cstheme="majorBidi"/>
          <w:lang w:val="en-US"/>
        </w:rPr>
        <w:t xml:space="preserve">30 agosto-3 </w:t>
      </w:r>
      <w:proofErr w:type="spellStart"/>
      <w:r w:rsidR="00F14C82" w:rsidRPr="00DF59FA">
        <w:rPr>
          <w:rFonts w:asciiTheme="majorBidi" w:hAnsiTheme="majorBidi" w:cstheme="majorBidi"/>
          <w:lang w:val="en-US"/>
        </w:rPr>
        <w:t>settembre</w:t>
      </w:r>
      <w:proofErr w:type="spellEnd"/>
      <w:r w:rsidR="00F14C82" w:rsidRPr="00DF59FA">
        <w:rPr>
          <w:rFonts w:asciiTheme="majorBidi" w:hAnsiTheme="majorBidi" w:cstheme="majorBidi"/>
          <w:lang w:val="en-US"/>
        </w:rPr>
        <w:t xml:space="preserve"> 202</w:t>
      </w:r>
      <w:r w:rsidR="007C1BFB" w:rsidRPr="00DF59FA">
        <w:rPr>
          <w:rFonts w:asciiTheme="majorBidi" w:hAnsiTheme="majorBidi" w:cstheme="majorBidi"/>
          <w:lang w:val="en-US"/>
        </w:rPr>
        <w:t>1</w:t>
      </w:r>
      <w:r w:rsidR="00F14C82" w:rsidRPr="00DF59FA">
        <w:rPr>
          <w:rFonts w:asciiTheme="majorBidi" w:hAnsiTheme="majorBidi" w:cstheme="majorBidi"/>
          <w:lang w:val="en-US"/>
        </w:rPr>
        <w:t>, EAS</w:t>
      </w:r>
      <w:r w:rsidR="00D70946" w:rsidRPr="00DF59FA">
        <w:rPr>
          <w:rFonts w:asciiTheme="majorBidi" w:hAnsiTheme="majorBidi" w:cstheme="majorBidi"/>
          <w:lang w:val="en-US"/>
        </w:rPr>
        <w:t xml:space="preserve">R </w:t>
      </w:r>
      <w:r w:rsidR="00277F64" w:rsidRPr="00DF59FA">
        <w:rPr>
          <w:rFonts w:asciiTheme="majorBidi" w:hAnsiTheme="majorBidi" w:cstheme="majorBidi"/>
          <w:lang w:val="en-US"/>
        </w:rPr>
        <w:t xml:space="preserve">Conference </w:t>
      </w:r>
      <w:r w:rsidR="00D70946" w:rsidRPr="00DF59FA">
        <w:rPr>
          <w:rFonts w:asciiTheme="majorBidi" w:hAnsiTheme="majorBidi" w:cstheme="majorBidi"/>
          <w:lang w:val="en-US"/>
        </w:rPr>
        <w:t>“Resilient Religion”</w:t>
      </w:r>
      <w:r w:rsidR="001B1BFE" w:rsidRPr="00DF59FA">
        <w:rPr>
          <w:rFonts w:asciiTheme="majorBidi" w:hAnsiTheme="majorBidi" w:cstheme="majorBidi"/>
          <w:lang w:val="en-US"/>
        </w:rPr>
        <w:t xml:space="preserve">, </w:t>
      </w:r>
      <w:r w:rsidR="00D70946" w:rsidRPr="00DF59FA">
        <w:rPr>
          <w:rFonts w:asciiTheme="majorBidi" w:hAnsiTheme="majorBidi" w:cstheme="majorBidi"/>
          <w:lang w:val="en-US"/>
        </w:rPr>
        <w:t>Panel</w:t>
      </w:r>
      <w:r w:rsidR="00EF326D" w:rsidRPr="00DF59FA">
        <w:rPr>
          <w:rFonts w:asciiTheme="majorBidi" w:hAnsiTheme="majorBidi" w:cstheme="majorBidi"/>
          <w:lang w:val="en-US"/>
        </w:rPr>
        <w:t xml:space="preserve"> “Negotiating the Crisis</w:t>
      </w:r>
      <w:r w:rsidR="001B1BFE" w:rsidRPr="00DF59FA">
        <w:rPr>
          <w:rFonts w:asciiTheme="majorBidi" w:hAnsiTheme="majorBidi" w:cstheme="majorBidi"/>
          <w:lang w:val="en-US"/>
        </w:rPr>
        <w:t xml:space="preserve">. </w:t>
      </w:r>
      <w:r w:rsidR="00EF326D" w:rsidRPr="00DF59FA">
        <w:rPr>
          <w:rFonts w:asciiTheme="majorBidi" w:hAnsiTheme="majorBidi" w:cstheme="majorBidi"/>
          <w:lang w:val="en-US"/>
        </w:rPr>
        <w:t>The Role of Sanctuaries as Places of Resilient Religious Experience” (co</w:t>
      </w:r>
      <w:r w:rsidR="001B1BFE" w:rsidRPr="00DF59FA">
        <w:rPr>
          <w:rFonts w:asciiTheme="majorBidi" w:hAnsiTheme="majorBidi" w:cstheme="majorBidi"/>
          <w:lang w:val="en-US"/>
        </w:rPr>
        <w:t>-</w:t>
      </w:r>
      <w:r w:rsidR="00EF326D" w:rsidRPr="00DF59FA">
        <w:rPr>
          <w:rFonts w:asciiTheme="majorBidi" w:hAnsiTheme="majorBidi" w:cstheme="majorBidi"/>
          <w:lang w:val="en-US"/>
        </w:rPr>
        <w:t xml:space="preserve">chair con A. </w:t>
      </w:r>
      <w:proofErr w:type="spellStart"/>
      <w:r w:rsidR="00EF326D" w:rsidRPr="00DF59FA">
        <w:rPr>
          <w:rFonts w:asciiTheme="majorBidi" w:hAnsiTheme="majorBidi" w:cstheme="majorBidi"/>
          <w:lang w:val="en-US"/>
        </w:rPr>
        <w:t>Laghezza</w:t>
      </w:r>
      <w:proofErr w:type="spellEnd"/>
      <w:r w:rsidR="00EF326D" w:rsidRPr="00DF59FA">
        <w:rPr>
          <w:rFonts w:asciiTheme="majorBidi" w:hAnsiTheme="majorBidi" w:cstheme="majorBidi"/>
          <w:lang w:val="en-US"/>
        </w:rPr>
        <w:t>, A. Campione)</w:t>
      </w:r>
      <w:r w:rsidR="00D70946" w:rsidRPr="00DF59FA">
        <w:rPr>
          <w:rFonts w:asciiTheme="majorBidi" w:hAnsiTheme="majorBidi" w:cstheme="majorBidi"/>
          <w:lang w:val="en-US"/>
        </w:rPr>
        <w:t>. Paper:</w:t>
      </w:r>
      <w:r w:rsidR="00F14C82" w:rsidRPr="00DF59FA">
        <w:rPr>
          <w:rFonts w:asciiTheme="majorBidi" w:hAnsiTheme="majorBidi" w:cstheme="majorBidi"/>
          <w:lang w:val="en-US"/>
        </w:rPr>
        <w:t xml:space="preserve"> </w:t>
      </w:r>
      <w:r w:rsidR="00EF326D" w:rsidRPr="00DF59FA">
        <w:rPr>
          <w:rFonts w:asciiTheme="majorBidi" w:hAnsiTheme="majorBidi" w:cstheme="majorBidi"/>
          <w:lang w:val="en-US"/>
        </w:rPr>
        <w:t xml:space="preserve">“Resilient Religious Experiences and Negotiation of the Crisis in a Byzantine sanctuary: The </w:t>
      </w:r>
      <w:proofErr w:type="spellStart"/>
      <w:r w:rsidR="00EF326D" w:rsidRPr="00DF59FA">
        <w:rPr>
          <w:rFonts w:asciiTheme="majorBidi" w:hAnsiTheme="majorBidi" w:cstheme="majorBidi"/>
          <w:lang w:val="en-US"/>
        </w:rPr>
        <w:t>Michaelion</w:t>
      </w:r>
      <w:proofErr w:type="spellEnd"/>
      <w:r w:rsidR="00EF326D" w:rsidRPr="00DF59FA">
        <w:rPr>
          <w:rFonts w:asciiTheme="majorBidi" w:hAnsiTheme="majorBidi" w:cstheme="majorBidi"/>
          <w:lang w:val="en-US"/>
        </w:rPr>
        <w:t xml:space="preserve"> of </w:t>
      </w:r>
      <w:proofErr w:type="spellStart"/>
      <w:r w:rsidR="00EF326D" w:rsidRPr="00DF59FA">
        <w:rPr>
          <w:rFonts w:asciiTheme="majorBidi" w:hAnsiTheme="majorBidi" w:cstheme="majorBidi"/>
          <w:lang w:val="en-US"/>
        </w:rPr>
        <w:t>Anaplous</w:t>
      </w:r>
      <w:proofErr w:type="spellEnd"/>
      <w:r w:rsidR="00EF326D" w:rsidRPr="00DF59FA">
        <w:rPr>
          <w:rFonts w:asciiTheme="majorBidi" w:hAnsiTheme="majorBidi" w:cstheme="majorBidi"/>
          <w:lang w:val="en-US"/>
        </w:rPr>
        <w:t>”</w:t>
      </w:r>
    </w:p>
    <w:p w14:paraId="2645FC41" w14:textId="77777777" w:rsidR="00A14033" w:rsidRPr="00DF59FA" w:rsidRDefault="00277F64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</w:rPr>
      </w:pPr>
      <w:r w:rsidRPr="00DF59FA">
        <w:rPr>
          <w:rFonts w:asciiTheme="majorBidi" w:hAnsiTheme="majorBidi" w:cstheme="majorBidi"/>
        </w:rPr>
        <w:t xml:space="preserve">Münster, </w:t>
      </w:r>
      <w:r w:rsidR="00494162" w:rsidRPr="00DF59FA">
        <w:rPr>
          <w:rFonts w:asciiTheme="majorBidi" w:hAnsiTheme="majorBidi" w:cstheme="majorBidi"/>
        </w:rPr>
        <w:t xml:space="preserve">Augusto, </w:t>
      </w:r>
      <w:r w:rsidRPr="00DF59FA">
        <w:rPr>
          <w:rFonts w:asciiTheme="majorBidi" w:hAnsiTheme="majorBidi" w:cstheme="majorBidi"/>
        </w:rPr>
        <w:t>30</w:t>
      </w:r>
      <w:r w:rsidR="00494162" w:rsidRPr="00DF59FA">
        <w:rPr>
          <w:rFonts w:asciiTheme="majorBidi" w:hAnsiTheme="majorBidi" w:cstheme="majorBidi"/>
        </w:rPr>
        <w:t xml:space="preserve">-September, 2, </w:t>
      </w:r>
      <w:r w:rsidR="00F14C82" w:rsidRPr="00DF59FA">
        <w:rPr>
          <w:rFonts w:asciiTheme="majorBidi" w:hAnsiTheme="majorBidi" w:cstheme="majorBidi"/>
        </w:rPr>
        <w:t>2021,</w:t>
      </w:r>
      <w:r w:rsidRPr="00DF59FA">
        <w:rPr>
          <w:rFonts w:asciiTheme="majorBidi" w:hAnsiTheme="majorBidi" w:cstheme="majorBidi"/>
        </w:rPr>
        <w:t xml:space="preserve"> </w:t>
      </w:r>
      <w:proofErr w:type="spellStart"/>
      <w:r w:rsidR="00E75240" w:rsidRPr="00DF59FA">
        <w:rPr>
          <w:rFonts w:asciiTheme="majorBidi" w:hAnsiTheme="majorBidi" w:cstheme="majorBidi"/>
        </w:rPr>
        <w:t>EuARe</w:t>
      </w:r>
      <w:proofErr w:type="spellEnd"/>
      <w:r w:rsidRPr="00DF59FA">
        <w:rPr>
          <w:rFonts w:asciiTheme="majorBidi" w:hAnsiTheme="majorBidi" w:cstheme="majorBidi"/>
        </w:rPr>
        <w:t xml:space="preserve"> </w:t>
      </w:r>
      <w:proofErr w:type="spellStart"/>
      <w:r w:rsidRPr="00DF59FA">
        <w:rPr>
          <w:rFonts w:asciiTheme="majorBidi" w:hAnsiTheme="majorBidi" w:cstheme="majorBidi"/>
        </w:rPr>
        <w:t>Annual</w:t>
      </w:r>
      <w:proofErr w:type="spellEnd"/>
      <w:r w:rsidRPr="00DF59FA">
        <w:rPr>
          <w:rFonts w:asciiTheme="majorBidi" w:hAnsiTheme="majorBidi" w:cstheme="majorBidi"/>
        </w:rPr>
        <w:t xml:space="preserve"> Conference</w:t>
      </w:r>
      <w:r w:rsidR="001B1BFE" w:rsidRPr="00DF59FA">
        <w:rPr>
          <w:rFonts w:asciiTheme="majorBidi" w:hAnsiTheme="majorBidi" w:cstheme="majorBidi"/>
        </w:rPr>
        <w:t xml:space="preserve">, </w:t>
      </w:r>
      <w:proofErr w:type="spellStart"/>
      <w:r w:rsidR="001B1BFE" w:rsidRPr="00DF59FA">
        <w:rPr>
          <w:rFonts w:asciiTheme="majorBidi" w:hAnsiTheme="majorBidi" w:cstheme="majorBidi"/>
        </w:rPr>
        <w:t>a</w:t>
      </w:r>
      <w:r w:rsidRPr="00DF59FA">
        <w:rPr>
          <w:rFonts w:asciiTheme="majorBidi" w:hAnsiTheme="majorBidi" w:cstheme="majorBidi"/>
        </w:rPr>
        <w:t>ezione</w:t>
      </w:r>
      <w:proofErr w:type="spellEnd"/>
      <w:r w:rsidRPr="00DF59FA">
        <w:rPr>
          <w:rFonts w:asciiTheme="majorBidi" w:hAnsiTheme="majorBidi" w:cstheme="majorBidi"/>
        </w:rPr>
        <w:t xml:space="preserve"> “Author </w:t>
      </w:r>
      <w:proofErr w:type="spellStart"/>
      <w:r w:rsidRPr="00DF59FA">
        <w:rPr>
          <w:rFonts w:asciiTheme="majorBidi" w:hAnsiTheme="majorBidi" w:cstheme="majorBidi"/>
        </w:rPr>
        <w:t>meets</w:t>
      </w:r>
      <w:proofErr w:type="spellEnd"/>
      <w:r w:rsidRPr="00DF59FA">
        <w:rPr>
          <w:rFonts w:asciiTheme="majorBidi" w:hAnsiTheme="majorBidi" w:cstheme="majorBidi"/>
        </w:rPr>
        <w:t xml:space="preserve"> </w:t>
      </w:r>
      <w:proofErr w:type="spellStart"/>
      <w:r w:rsidRPr="00DF59FA">
        <w:rPr>
          <w:rFonts w:asciiTheme="majorBidi" w:hAnsiTheme="majorBidi" w:cstheme="majorBidi"/>
        </w:rPr>
        <w:t>critique</w:t>
      </w:r>
      <w:proofErr w:type="spellEnd"/>
      <w:r w:rsidRPr="00DF59FA">
        <w:rPr>
          <w:rFonts w:asciiTheme="majorBidi" w:hAnsiTheme="majorBidi" w:cstheme="majorBidi"/>
        </w:rPr>
        <w:t xml:space="preserve">”: presentazione dei tre volumi E. Lupieri (ed.), </w:t>
      </w:r>
      <w:r w:rsidRPr="00DF59FA">
        <w:rPr>
          <w:rFonts w:asciiTheme="majorBidi" w:hAnsiTheme="majorBidi" w:cstheme="majorBidi"/>
          <w:i/>
          <w:iCs/>
        </w:rPr>
        <w:t xml:space="preserve">Una sposa per Gesù. </w:t>
      </w:r>
      <w:r w:rsidRPr="00DF59FA">
        <w:rPr>
          <w:rFonts w:asciiTheme="majorBidi" w:hAnsiTheme="majorBidi" w:cstheme="majorBidi"/>
          <w:i/>
          <w:iCs/>
          <w:lang w:val="en-US"/>
        </w:rPr>
        <w:t xml:space="preserve">Maria Maddalena </w:t>
      </w:r>
      <w:proofErr w:type="spellStart"/>
      <w:r w:rsidRPr="00DF59FA">
        <w:rPr>
          <w:rFonts w:asciiTheme="majorBidi" w:hAnsiTheme="majorBidi" w:cstheme="majorBidi"/>
          <w:i/>
          <w:iCs/>
          <w:lang w:val="en-US"/>
        </w:rPr>
        <w:t>tra</w:t>
      </w:r>
      <w:proofErr w:type="spellEnd"/>
      <w:r w:rsidRPr="00DF59FA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DF59FA">
        <w:rPr>
          <w:rFonts w:asciiTheme="majorBidi" w:hAnsiTheme="majorBidi" w:cstheme="majorBidi"/>
          <w:i/>
          <w:iCs/>
          <w:lang w:val="en-US"/>
        </w:rPr>
        <w:t>antichità</w:t>
      </w:r>
      <w:proofErr w:type="spellEnd"/>
      <w:r w:rsidRPr="00DF59FA">
        <w:rPr>
          <w:rFonts w:asciiTheme="majorBidi" w:hAnsiTheme="majorBidi" w:cstheme="majorBidi"/>
          <w:i/>
          <w:iCs/>
          <w:lang w:val="en-US"/>
        </w:rPr>
        <w:t xml:space="preserve"> e </w:t>
      </w:r>
      <w:proofErr w:type="spellStart"/>
      <w:r w:rsidRPr="00DF59FA">
        <w:rPr>
          <w:rFonts w:asciiTheme="majorBidi" w:hAnsiTheme="majorBidi" w:cstheme="majorBidi"/>
          <w:i/>
          <w:iCs/>
          <w:lang w:val="en-US"/>
        </w:rPr>
        <w:t>postmoderno</w:t>
      </w:r>
      <w:proofErr w:type="spellEnd"/>
      <w:r w:rsidRPr="00DF59FA">
        <w:rPr>
          <w:rFonts w:asciiTheme="majorBidi" w:hAnsiTheme="majorBidi" w:cstheme="majorBidi"/>
          <w:i/>
          <w:iCs/>
          <w:lang w:val="en-US"/>
        </w:rPr>
        <w:t xml:space="preserve"> </w:t>
      </w:r>
      <w:r w:rsidRPr="00DF59FA">
        <w:rPr>
          <w:rFonts w:asciiTheme="majorBidi" w:hAnsiTheme="majorBidi" w:cstheme="majorBidi"/>
          <w:lang w:val="en-US"/>
        </w:rPr>
        <w:t>(</w:t>
      </w:r>
      <w:proofErr w:type="spellStart"/>
      <w:r w:rsidRPr="00DF59FA">
        <w:rPr>
          <w:rFonts w:asciiTheme="majorBidi" w:hAnsiTheme="majorBidi" w:cstheme="majorBidi"/>
          <w:lang w:val="en-US"/>
        </w:rPr>
        <w:t>Carocci</w:t>
      </w:r>
      <w:proofErr w:type="spellEnd"/>
      <w:r w:rsidRPr="00DF59FA">
        <w:rPr>
          <w:rFonts w:asciiTheme="majorBidi" w:hAnsiTheme="majorBidi" w:cstheme="majorBidi"/>
          <w:lang w:val="en-US"/>
        </w:rPr>
        <w:t xml:space="preserve">, Roma 2017); Id. (ed.), </w:t>
      </w:r>
      <w:r w:rsidRPr="00DF59FA">
        <w:rPr>
          <w:rFonts w:asciiTheme="majorBidi" w:hAnsiTheme="majorBidi" w:cstheme="majorBidi"/>
          <w:i/>
          <w:iCs/>
          <w:lang w:val="en-US"/>
        </w:rPr>
        <w:t>Mary Magdalene from the New Testament to the New Age and Beyond</w:t>
      </w:r>
      <w:r w:rsidRPr="00DF59FA">
        <w:rPr>
          <w:rFonts w:asciiTheme="majorBidi" w:hAnsiTheme="majorBidi" w:cstheme="majorBidi"/>
          <w:lang w:val="en-US"/>
        </w:rPr>
        <w:t xml:space="preserve"> (Brill, Leiden 2020); Id. </w:t>
      </w:r>
      <w:r w:rsidRPr="00DF59FA">
        <w:rPr>
          <w:rFonts w:asciiTheme="majorBidi" w:hAnsiTheme="majorBidi" w:cstheme="majorBidi"/>
        </w:rPr>
        <w:t xml:space="preserve">(ed.), </w:t>
      </w:r>
      <w:r w:rsidRPr="00DF59FA">
        <w:rPr>
          <w:rFonts w:asciiTheme="majorBidi" w:hAnsiTheme="majorBidi" w:cstheme="majorBidi"/>
          <w:i/>
          <w:iCs/>
        </w:rPr>
        <w:t>I mille volti della Maddalena. Saggi e studi</w:t>
      </w:r>
      <w:r w:rsidRPr="00DF59FA">
        <w:rPr>
          <w:rFonts w:asciiTheme="majorBidi" w:hAnsiTheme="majorBidi" w:cstheme="majorBidi"/>
        </w:rPr>
        <w:t xml:space="preserve"> (Carocci, Roma 2020).</w:t>
      </w:r>
    </w:p>
    <w:p w14:paraId="403278BC" w14:textId="77777777" w:rsidR="00A14033" w:rsidRPr="00DF59FA" w:rsidRDefault="00DD3FAE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  <w:lang w:val="en-US"/>
        </w:rPr>
      </w:pPr>
      <w:r w:rsidRPr="00DF59FA">
        <w:rPr>
          <w:rFonts w:asciiTheme="majorBidi" w:hAnsiTheme="majorBidi" w:cstheme="majorBidi"/>
          <w:lang w:val="en-US"/>
        </w:rPr>
        <w:t>Odense</w:t>
      </w:r>
      <w:r w:rsidR="008B6E90" w:rsidRPr="00DF59FA">
        <w:rPr>
          <w:rFonts w:asciiTheme="majorBidi" w:hAnsiTheme="majorBidi" w:cstheme="majorBidi"/>
          <w:lang w:val="en-US"/>
        </w:rPr>
        <w:t xml:space="preserve"> International Conference, </w:t>
      </w:r>
      <w:r w:rsidR="00494162" w:rsidRPr="00DF59FA">
        <w:rPr>
          <w:rFonts w:asciiTheme="majorBidi" w:hAnsiTheme="majorBidi" w:cstheme="majorBidi"/>
          <w:lang w:val="en-US"/>
        </w:rPr>
        <w:t xml:space="preserve">May, </w:t>
      </w:r>
      <w:r w:rsidR="008B6E90" w:rsidRPr="00DF59FA">
        <w:rPr>
          <w:rFonts w:asciiTheme="majorBidi" w:hAnsiTheme="majorBidi" w:cstheme="majorBidi"/>
          <w:lang w:val="en-US"/>
        </w:rPr>
        <w:t>11-12, 2021</w:t>
      </w:r>
      <w:r w:rsidR="001B1BFE" w:rsidRPr="00DF59FA">
        <w:rPr>
          <w:rFonts w:asciiTheme="majorBidi" w:hAnsiTheme="majorBidi" w:cstheme="majorBidi"/>
          <w:lang w:val="en-US"/>
        </w:rPr>
        <w:t>,</w:t>
      </w:r>
      <w:r w:rsidR="008B6E90" w:rsidRPr="00DF59FA">
        <w:rPr>
          <w:rFonts w:asciiTheme="majorBidi" w:hAnsiTheme="majorBidi" w:cstheme="majorBidi"/>
          <w:lang w:val="en-US"/>
        </w:rPr>
        <w:t xml:space="preserve"> “Female Authority and Holiness in Early Christianity and Byzantium”</w:t>
      </w:r>
      <w:r w:rsidR="001B1BFE" w:rsidRPr="00DF59FA">
        <w:rPr>
          <w:rFonts w:asciiTheme="majorBidi" w:hAnsiTheme="majorBidi" w:cstheme="majorBidi"/>
          <w:lang w:val="en-US"/>
        </w:rPr>
        <w:t xml:space="preserve">, </w:t>
      </w:r>
      <w:proofErr w:type="spellStart"/>
      <w:r w:rsidR="00E75240" w:rsidRPr="00DF59FA">
        <w:rPr>
          <w:rFonts w:asciiTheme="majorBidi" w:hAnsiTheme="majorBidi" w:cstheme="majorBidi"/>
          <w:lang w:val="en-US"/>
        </w:rPr>
        <w:t>organizzat</w:t>
      </w:r>
      <w:r w:rsidR="001B1BFE" w:rsidRPr="00DF59FA">
        <w:rPr>
          <w:rFonts w:asciiTheme="majorBidi" w:hAnsiTheme="majorBidi" w:cstheme="majorBidi"/>
          <w:lang w:val="en-US"/>
        </w:rPr>
        <w:t>a</w:t>
      </w:r>
      <w:proofErr w:type="spellEnd"/>
      <w:r w:rsidR="00E75240" w:rsidRPr="00DF59FA">
        <w:rPr>
          <w:rFonts w:asciiTheme="majorBidi" w:hAnsiTheme="majorBidi" w:cstheme="majorBidi"/>
          <w:lang w:val="en-US"/>
        </w:rPr>
        <w:t xml:space="preserve"> da Maria </w:t>
      </w:r>
      <w:proofErr w:type="spellStart"/>
      <w:r w:rsidR="00E75240" w:rsidRPr="00DF59FA">
        <w:rPr>
          <w:rFonts w:asciiTheme="majorBidi" w:hAnsiTheme="majorBidi" w:cstheme="majorBidi"/>
          <w:lang w:val="en-US"/>
        </w:rPr>
        <w:t>Dell’Isola</w:t>
      </w:r>
      <w:proofErr w:type="spellEnd"/>
      <w:r w:rsidR="00E75240" w:rsidRPr="00DF59FA">
        <w:rPr>
          <w:rFonts w:asciiTheme="majorBidi" w:hAnsiTheme="majorBidi" w:cstheme="majorBidi"/>
          <w:lang w:val="en-US"/>
        </w:rPr>
        <w:t xml:space="preserve"> </w:t>
      </w:r>
      <w:r w:rsidR="001B1BFE" w:rsidRPr="00DF59FA">
        <w:rPr>
          <w:rFonts w:asciiTheme="majorBidi" w:hAnsiTheme="majorBidi" w:cstheme="majorBidi"/>
          <w:lang w:val="en-US"/>
        </w:rPr>
        <w:t>(</w:t>
      </w:r>
      <w:r w:rsidR="00E75240" w:rsidRPr="00DF59FA">
        <w:rPr>
          <w:rFonts w:asciiTheme="majorBidi" w:hAnsiTheme="majorBidi" w:cstheme="majorBidi"/>
          <w:lang w:val="en-US"/>
        </w:rPr>
        <w:t>Marie Curie Project</w:t>
      </w:r>
      <w:r w:rsidR="001B1BFE" w:rsidRPr="00DF59FA">
        <w:rPr>
          <w:rFonts w:asciiTheme="majorBidi" w:hAnsiTheme="majorBidi" w:cstheme="majorBidi"/>
          <w:lang w:val="en-US"/>
        </w:rPr>
        <w:t>)</w:t>
      </w:r>
      <w:r w:rsidR="00E75240" w:rsidRPr="00DF59FA">
        <w:rPr>
          <w:rFonts w:asciiTheme="majorBidi" w:hAnsiTheme="majorBidi" w:cstheme="majorBidi"/>
          <w:lang w:val="en-US"/>
        </w:rPr>
        <w:t xml:space="preserve">. </w:t>
      </w:r>
      <w:r w:rsidR="008B6E90" w:rsidRPr="00DF59FA">
        <w:rPr>
          <w:rFonts w:asciiTheme="majorBidi" w:hAnsiTheme="majorBidi" w:cstheme="majorBidi"/>
          <w:lang w:val="en-US"/>
        </w:rPr>
        <w:t xml:space="preserve">Paper: A Portrayal of “Gendered” Authority Across Time and Space: </w:t>
      </w:r>
      <w:r w:rsidR="00E75240" w:rsidRPr="00DF59FA">
        <w:rPr>
          <w:rFonts w:asciiTheme="majorBidi" w:hAnsiTheme="majorBidi" w:cstheme="majorBidi"/>
          <w:lang w:val="en-US"/>
        </w:rPr>
        <w:t xml:space="preserve"> </w:t>
      </w:r>
      <w:r w:rsidR="008B6E90" w:rsidRPr="00DF59FA">
        <w:rPr>
          <w:rFonts w:asciiTheme="majorBidi" w:hAnsiTheme="majorBidi" w:cstheme="majorBidi"/>
          <w:lang w:val="en-US"/>
        </w:rPr>
        <w:t xml:space="preserve">Mary of </w:t>
      </w:r>
      <w:proofErr w:type="spellStart"/>
      <w:r w:rsidR="008B6E90" w:rsidRPr="00DF59FA">
        <w:rPr>
          <w:rFonts w:asciiTheme="majorBidi" w:hAnsiTheme="majorBidi" w:cstheme="majorBidi"/>
          <w:lang w:val="en-US"/>
        </w:rPr>
        <w:t>Cassobola</w:t>
      </w:r>
      <w:proofErr w:type="spellEnd"/>
      <w:r w:rsidR="008B6E90" w:rsidRPr="00DF59FA">
        <w:rPr>
          <w:rFonts w:asciiTheme="majorBidi" w:hAnsiTheme="majorBidi" w:cstheme="majorBidi"/>
          <w:lang w:val="en-US"/>
        </w:rPr>
        <w:t xml:space="preserve"> in Two Epistles of the </w:t>
      </w:r>
      <w:proofErr w:type="spellStart"/>
      <w:proofErr w:type="gramStart"/>
      <w:r w:rsidR="008B6E90" w:rsidRPr="00DF59FA">
        <w:rPr>
          <w:rFonts w:asciiTheme="majorBidi" w:hAnsiTheme="majorBidi" w:cstheme="majorBidi"/>
          <w:lang w:val="en-US"/>
        </w:rPr>
        <w:t>Ps.Ignatian</w:t>
      </w:r>
      <w:proofErr w:type="spellEnd"/>
      <w:proofErr w:type="gramEnd"/>
      <w:r w:rsidR="008B6E90" w:rsidRPr="00DF59FA">
        <w:rPr>
          <w:rFonts w:asciiTheme="majorBidi" w:hAnsiTheme="majorBidi" w:cstheme="majorBidi"/>
          <w:lang w:val="en-US"/>
        </w:rPr>
        <w:t xml:space="preserve"> Corpus</w:t>
      </w:r>
      <w:r w:rsidR="00E75240" w:rsidRPr="00DF59FA">
        <w:rPr>
          <w:rFonts w:asciiTheme="majorBidi" w:hAnsiTheme="majorBidi" w:cstheme="majorBidi"/>
          <w:lang w:val="en-US"/>
        </w:rPr>
        <w:t>”</w:t>
      </w:r>
      <w:r w:rsidR="001B1BFE" w:rsidRPr="00DF59FA">
        <w:rPr>
          <w:rFonts w:asciiTheme="majorBidi" w:hAnsiTheme="majorBidi" w:cstheme="majorBidi"/>
          <w:lang w:val="en-US"/>
        </w:rPr>
        <w:t xml:space="preserve"> (online).</w:t>
      </w:r>
    </w:p>
    <w:p w14:paraId="1E2DCD5E" w14:textId="77777777" w:rsidR="00A14033" w:rsidRPr="00DF59FA" w:rsidRDefault="00DD3FAE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  <w:lang w:val="en-US"/>
        </w:rPr>
      </w:pPr>
      <w:r w:rsidRPr="00DF59FA">
        <w:rPr>
          <w:rFonts w:asciiTheme="majorBidi" w:hAnsiTheme="majorBidi" w:cstheme="majorBidi"/>
          <w:lang w:val="en-US"/>
        </w:rPr>
        <w:t>London</w:t>
      </w:r>
      <w:r w:rsidR="00655882" w:rsidRPr="00DF59FA">
        <w:rPr>
          <w:rFonts w:asciiTheme="majorBidi" w:hAnsiTheme="majorBidi" w:cstheme="majorBidi"/>
          <w:lang w:val="en-US"/>
        </w:rPr>
        <w:t xml:space="preserve">, School of Advanced Study, University of London, </w:t>
      </w:r>
      <w:r w:rsidR="001B1BFE" w:rsidRPr="00DF59FA">
        <w:rPr>
          <w:rFonts w:asciiTheme="majorBidi" w:hAnsiTheme="majorBidi" w:cstheme="majorBidi"/>
          <w:lang w:val="en-US"/>
        </w:rPr>
        <w:t xml:space="preserve">April, 23, </w:t>
      </w:r>
      <w:r w:rsidR="00655882" w:rsidRPr="00DF59FA">
        <w:rPr>
          <w:rFonts w:asciiTheme="majorBidi" w:hAnsiTheme="majorBidi" w:cstheme="majorBidi"/>
          <w:lang w:val="en-US"/>
        </w:rPr>
        <w:t>2021</w:t>
      </w:r>
      <w:r w:rsidR="001B1BFE" w:rsidRPr="00DF59FA">
        <w:rPr>
          <w:rFonts w:asciiTheme="majorBidi" w:hAnsiTheme="majorBidi" w:cstheme="majorBidi"/>
          <w:lang w:val="en-US"/>
        </w:rPr>
        <w:t>,</w:t>
      </w:r>
      <w:r w:rsidR="00655882" w:rsidRPr="00DF59FA">
        <w:rPr>
          <w:rFonts w:asciiTheme="majorBidi" w:hAnsiTheme="majorBidi" w:cstheme="majorBidi"/>
          <w:lang w:val="en-US"/>
        </w:rPr>
        <w:t xml:space="preserve"> Workshop “The Archeology </w:t>
      </w:r>
      <w:r w:rsidR="00E75240" w:rsidRPr="00DF59FA">
        <w:rPr>
          <w:rFonts w:asciiTheme="majorBidi" w:hAnsiTheme="majorBidi" w:cstheme="majorBidi"/>
          <w:lang w:val="en-US"/>
        </w:rPr>
        <w:t>o</w:t>
      </w:r>
      <w:r w:rsidR="00655882" w:rsidRPr="00DF59FA">
        <w:rPr>
          <w:rFonts w:asciiTheme="majorBidi" w:hAnsiTheme="majorBidi" w:cstheme="majorBidi"/>
          <w:lang w:val="en-US"/>
        </w:rPr>
        <w:t xml:space="preserve">f Pilgrimage </w:t>
      </w:r>
      <w:proofErr w:type="gramStart"/>
      <w:r w:rsidR="00655882" w:rsidRPr="00DF59FA">
        <w:rPr>
          <w:rFonts w:asciiTheme="majorBidi" w:hAnsiTheme="majorBidi" w:cstheme="majorBidi"/>
          <w:lang w:val="en-US"/>
        </w:rPr>
        <w:t>In</w:t>
      </w:r>
      <w:proofErr w:type="gramEnd"/>
      <w:r w:rsidR="00655882" w:rsidRPr="00DF59FA">
        <w:rPr>
          <w:rFonts w:asciiTheme="majorBidi" w:hAnsiTheme="majorBidi" w:cstheme="majorBidi"/>
          <w:lang w:val="en-US"/>
        </w:rPr>
        <w:t xml:space="preserve"> Ancient Italy”. Paper: “The Pilgrimage and Lived Religiousness in Northern Apulia, Italy. A Case Study” (con Daniela Patti)</w:t>
      </w:r>
      <w:r w:rsidR="001B1BFE" w:rsidRPr="00DF59FA">
        <w:rPr>
          <w:rFonts w:asciiTheme="majorBidi" w:hAnsiTheme="majorBidi" w:cstheme="majorBidi"/>
          <w:lang w:val="en-US"/>
        </w:rPr>
        <w:t xml:space="preserve"> (online).</w:t>
      </w:r>
    </w:p>
    <w:p w14:paraId="19DB7971" w14:textId="1DC9D67D" w:rsidR="00A14033" w:rsidRPr="00DF59FA" w:rsidRDefault="00B44417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</w:rPr>
      </w:pPr>
      <w:r w:rsidRPr="00DF59FA">
        <w:rPr>
          <w:rFonts w:asciiTheme="majorBidi" w:hAnsiTheme="majorBidi" w:cstheme="majorBidi"/>
        </w:rPr>
        <w:t>Bari, 17 marzo 2021</w:t>
      </w:r>
      <w:r w:rsidR="001B1BFE" w:rsidRPr="00DF59FA">
        <w:rPr>
          <w:rFonts w:asciiTheme="majorBidi" w:hAnsiTheme="majorBidi" w:cstheme="majorBidi"/>
        </w:rPr>
        <w:t>,</w:t>
      </w:r>
      <w:r w:rsidRPr="00DF59FA">
        <w:rPr>
          <w:rFonts w:asciiTheme="majorBidi" w:hAnsiTheme="majorBidi" w:cstheme="majorBidi"/>
        </w:rPr>
        <w:t xml:space="preserve"> </w:t>
      </w:r>
      <w:r w:rsidR="009722E9" w:rsidRPr="00DF59FA">
        <w:rPr>
          <w:rFonts w:asciiTheme="majorBidi" w:hAnsiTheme="majorBidi" w:cstheme="majorBidi"/>
        </w:rPr>
        <w:t xml:space="preserve">Workshop </w:t>
      </w:r>
      <w:r w:rsidR="00B62AC5" w:rsidRPr="00DF59FA">
        <w:rPr>
          <w:rFonts w:asciiTheme="majorBidi" w:hAnsiTheme="majorBidi" w:cstheme="majorBidi"/>
        </w:rPr>
        <w:t>“</w:t>
      </w:r>
      <w:r w:rsidRPr="00DF59FA">
        <w:rPr>
          <w:rFonts w:asciiTheme="majorBidi" w:hAnsiTheme="majorBidi" w:cstheme="majorBidi"/>
        </w:rPr>
        <w:t>Religione e Scienze Cognitive.</w:t>
      </w:r>
      <w:r w:rsidR="00B62AC5" w:rsidRPr="00DF59FA">
        <w:rPr>
          <w:rFonts w:asciiTheme="majorBidi" w:hAnsiTheme="majorBidi" w:cstheme="majorBidi"/>
        </w:rPr>
        <w:t xml:space="preserve"> Dialoghi interdisciplinari intorno al volume di Armin W. </w:t>
      </w:r>
      <w:proofErr w:type="spellStart"/>
      <w:r w:rsidR="00B62AC5" w:rsidRPr="00DF59FA">
        <w:rPr>
          <w:rFonts w:asciiTheme="majorBidi" w:hAnsiTheme="majorBidi" w:cstheme="majorBidi"/>
        </w:rPr>
        <w:t>Geertz</w:t>
      </w:r>
      <w:proofErr w:type="spellEnd"/>
      <w:r w:rsidR="00B62AC5" w:rsidRPr="00DF59FA">
        <w:rPr>
          <w:rFonts w:asciiTheme="majorBidi" w:hAnsiTheme="majorBidi" w:cstheme="majorBidi"/>
        </w:rPr>
        <w:t xml:space="preserve">, </w:t>
      </w:r>
      <w:r w:rsidR="00B62AC5" w:rsidRPr="00DF59FA">
        <w:rPr>
          <w:rFonts w:asciiTheme="majorBidi" w:hAnsiTheme="majorBidi" w:cstheme="majorBidi"/>
          <w:i/>
          <w:iCs/>
        </w:rPr>
        <w:t>Approcci cognitivi ed evoluzionistici alla religione</w:t>
      </w:r>
      <w:r w:rsidR="00B62AC5" w:rsidRPr="00DF59FA">
        <w:rPr>
          <w:rFonts w:asciiTheme="majorBidi" w:hAnsiTheme="majorBidi" w:cstheme="majorBidi"/>
        </w:rPr>
        <w:t xml:space="preserve">, </w:t>
      </w:r>
      <w:proofErr w:type="spellStart"/>
      <w:r w:rsidR="00B62AC5" w:rsidRPr="00DF59FA">
        <w:rPr>
          <w:rFonts w:asciiTheme="majorBidi" w:hAnsiTheme="majorBidi" w:cstheme="majorBidi"/>
        </w:rPr>
        <w:t>tr</w:t>
      </w:r>
      <w:proofErr w:type="spellEnd"/>
      <w:r w:rsidR="00B62AC5" w:rsidRPr="00DF59FA">
        <w:rPr>
          <w:rFonts w:asciiTheme="majorBidi" w:hAnsiTheme="majorBidi" w:cstheme="majorBidi"/>
        </w:rPr>
        <w:t xml:space="preserve">. it. G.P. Viscardi, </w:t>
      </w:r>
      <w:proofErr w:type="spellStart"/>
      <w:r w:rsidR="00B62AC5" w:rsidRPr="00DF59FA">
        <w:rPr>
          <w:rFonts w:asciiTheme="majorBidi" w:hAnsiTheme="majorBidi" w:cstheme="majorBidi"/>
        </w:rPr>
        <w:t>Pàtron</w:t>
      </w:r>
      <w:proofErr w:type="spellEnd"/>
      <w:r w:rsidR="00B62AC5" w:rsidRPr="00DF59FA">
        <w:rPr>
          <w:rFonts w:asciiTheme="majorBidi" w:hAnsiTheme="majorBidi" w:cstheme="majorBidi"/>
        </w:rPr>
        <w:t>, Bologna 2020”.</w:t>
      </w:r>
      <w:r w:rsidRPr="00DF59FA">
        <w:rPr>
          <w:rFonts w:asciiTheme="majorBidi" w:hAnsiTheme="majorBidi" w:cstheme="majorBidi"/>
        </w:rPr>
        <w:t xml:space="preserve"> </w:t>
      </w:r>
      <w:r w:rsidR="001B1BFE" w:rsidRPr="00DF59FA">
        <w:rPr>
          <w:rFonts w:asciiTheme="majorBidi" w:hAnsiTheme="majorBidi" w:cstheme="majorBidi"/>
        </w:rPr>
        <w:t>Co-organizzazione, i</w:t>
      </w:r>
      <w:r w:rsidRPr="00DF59FA">
        <w:rPr>
          <w:rFonts w:asciiTheme="majorBidi" w:hAnsiTheme="majorBidi" w:cstheme="majorBidi"/>
        </w:rPr>
        <w:t>ntroduzione ai lavori</w:t>
      </w:r>
      <w:r w:rsidR="00B62AC5" w:rsidRPr="00DF59FA">
        <w:rPr>
          <w:rFonts w:asciiTheme="majorBidi" w:hAnsiTheme="majorBidi" w:cstheme="majorBidi"/>
        </w:rPr>
        <w:t xml:space="preserve"> </w:t>
      </w:r>
      <w:r w:rsidR="001B1BFE" w:rsidRPr="00DF59FA">
        <w:rPr>
          <w:rFonts w:asciiTheme="majorBidi" w:hAnsiTheme="majorBidi" w:cstheme="majorBidi"/>
        </w:rPr>
        <w:t xml:space="preserve">e </w:t>
      </w:r>
      <w:r w:rsidR="00B62AC5" w:rsidRPr="00DF59FA">
        <w:rPr>
          <w:rFonts w:asciiTheme="majorBidi" w:hAnsiTheme="majorBidi" w:cstheme="majorBidi"/>
        </w:rPr>
        <w:t>mod</w:t>
      </w:r>
      <w:r w:rsidR="001B1BFE" w:rsidRPr="00DF59FA">
        <w:rPr>
          <w:rFonts w:asciiTheme="majorBidi" w:hAnsiTheme="majorBidi" w:cstheme="majorBidi"/>
        </w:rPr>
        <w:t>e</w:t>
      </w:r>
      <w:r w:rsidR="00B62AC5" w:rsidRPr="00DF59FA">
        <w:rPr>
          <w:rFonts w:asciiTheme="majorBidi" w:hAnsiTheme="majorBidi" w:cstheme="majorBidi"/>
        </w:rPr>
        <w:t>razione</w:t>
      </w:r>
      <w:r w:rsidR="001B1BFE" w:rsidRPr="00DF59FA">
        <w:rPr>
          <w:rFonts w:asciiTheme="majorBidi" w:hAnsiTheme="majorBidi" w:cstheme="majorBidi"/>
        </w:rPr>
        <w:t xml:space="preserve"> (online)</w:t>
      </w:r>
    </w:p>
    <w:p w14:paraId="00E0BB51" w14:textId="77777777" w:rsidR="00A14033" w:rsidRPr="00DF59FA" w:rsidRDefault="00F90132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  <w:lang w:val="en-US"/>
        </w:rPr>
      </w:pPr>
      <w:r w:rsidRPr="00DF59FA">
        <w:rPr>
          <w:rFonts w:asciiTheme="majorBidi" w:hAnsiTheme="majorBidi" w:cstheme="majorBidi"/>
          <w:lang w:val="en-US"/>
        </w:rPr>
        <w:t xml:space="preserve">Virtual </w:t>
      </w:r>
      <w:r w:rsidR="007125CE" w:rsidRPr="00DF59FA">
        <w:rPr>
          <w:rFonts w:asciiTheme="majorBidi" w:hAnsiTheme="majorBidi" w:cstheme="majorBidi"/>
          <w:lang w:val="en-US"/>
        </w:rPr>
        <w:t xml:space="preserve">SBL </w:t>
      </w:r>
      <w:r w:rsidRPr="00DF59FA">
        <w:rPr>
          <w:rFonts w:asciiTheme="majorBidi" w:hAnsiTheme="majorBidi" w:cstheme="majorBidi"/>
          <w:lang w:val="en-US"/>
        </w:rPr>
        <w:t>Annual Meeting,</w:t>
      </w:r>
      <w:r w:rsidR="00077971" w:rsidRPr="00DF59FA">
        <w:rPr>
          <w:rFonts w:asciiTheme="majorBidi" w:hAnsiTheme="majorBidi" w:cstheme="majorBidi"/>
          <w:lang w:val="en-US"/>
        </w:rPr>
        <w:t xml:space="preserve"> </w:t>
      </w:r>
      <w:r w:rsidR="0059740D" w:rsidRPr="00DF59FA">
        <w:rPr>
          <w:rFonts w:asciiTheme="majorBidi" w:hAnsiTheme="majorBidi" w:cstheme="majorBidi"/>
          <w:lang w:val="en-US"/>
        </w:rPr>
        <w:t xml:space="preserve">December </w:t>
      </w:r>
      <w:r w:rsidR="00B776D0" w:rsidRPr="00DF59FA">
        <w:rPr>
          <w:rFonts w:asciiTheme="majorBidi" w:hAnsiTheme="majorBidi" w:cstheme="majorBidi"/>
          <w:lang w:val="en-US"/>
        </w:rPr>
        <w:t>202</w:t>
      </w:r>
      <w:r w:rsidR="00A6543A" w:rsidRPr="00DF59FA">
        <w:rPr>
          <w:rFonts w:asciiTheme="majorBidi" w:hAnsiTheme="majorBidi" w:cstheme="majorBidi"/>
          <w:lang w:val="en-US"/>
        </w:rPr>
        <w:t>0</w:t>
      </w:r>
      <w:r w:rsidR="00E75240" w:rsidRPr="00DF59FA">
        <w:rPr>
          <w:rFonts w:asciiTheme="majorBidi" w:hAnsiTheme="majorBidi" w:cstheme="majorBidi"/>
          <w:lang w:val="en-US"/>
        </w:rPr>
        <w:t>.</w:t>
      </w:r>
      <w:r w:rsidRPr="00DF59FA">
        <w:rPr>
          <w:rFonts w:asciiTheme="majorBidi" w:hAnsiTheme="majorBidi" w:cstheme="majorBidi"/>
          <w:lang w:val="en-US"/>
        </w:rPr>
        <w:t xml:space="preserve"> Panel</w:t>
      </w:r>
      <w:r w:rsidR="00E75240" w:rsidRPr="00DF59FA">
        <w:rPr>
          <w:rFonts w:asciiTheme="majorBidi" w:hAnsiTheme="majorBidi" w:cstheme="majorBidi"/>
          <w:lang w:val="en-US"/>
        </w:rPr>
        <w:t xml:space="preserve"> Graeco-Roman Religions / Society for Ancient Mediterranean Religions Session</w:t>
      </w:r>
      <w:r w:rsidR="001B1BFE" w:rsidRPr="00DF59FA">
        <w:rPr>
          <w:rFonts w:asciiTheme="majorBidi" w:hAnsiTheme="majorBidi" w:cstheme="majorBidi"/>
          <w:lang w:val="en-US"/>
        </w:rPr>
        <w:t xml:space="preserve">, </w:t>
      </w:r>
      <w:r w:rsidR="00E75240" w:rsidRPr="00DF59FA">
        <w:rPr>
          <w:rFonts w:asciiTheme="majorBidi" w:hAnsiTheme="majorBidi" w:cstheme="majorBidi"/>
          <w:lang w:val="en-US"/>
        </w:rPr>
        <w:t>Panel-chair</w:t>
      </w:r>
      <w:r w:rsidR="00277F64" w:rsidRPr="00DF59FA">
        <w:rPr>
          <w:rFonts w:asciiTheme="majorBidi" w:hAnsiTheme="majorBidi" w:cstheme="majorBidi"/>
          <w:lang w:val="en-US"/>
        </w:rPr>
        <w:t>:</w:t>
      </w:r>
      <w:r w:rsidR="00E75240" w:rsidRPr="00DF59FA">
        <w:rPr>
          <w:rFonts w:asciiTheme="majorBidi" w:hAnsiTheme="majorBidi" w:cstheme="majorBidi"/>
          <w:lang w:val="en-US"/>
        </w:rPr>
        <w:t xml:space="preserve"> </w:t>
      </w:r>
      <w:r w:rsidR="00277F64" w:rsidRPr="00DF59FA">
        <w:rPr>
          <w:rFonts w:asciiTheme="majorBidi" w:hAnsiTheme="majorBidi" w:cstheme="majorBidi"/>
          <w:lang w:val="en-US"/>
        </w:rPr>
        <w:t xml:space="preserve">Maria </w:t>
      </w:r>
      <w:proofErr w:type="spellStart"/>
      <w:r w:rsidR="00277F64" w:rsidRPr="00DF59FA">
        <w:rPr>
          <w:rFonts w:asciiTheme="majorBidi" w:hAnsiTheme="majorBidi" w:cstheme="majorBidi"/>
          <w:lang w:val="en-US"/>
        </w:rPr>
        <w:t>Doe</w:t>
      </w:r>
      <w:r w:rsidR="001B1BFE" w:rsidRPr="00DF59FA">
        <w:rPr>
          <w:rFonts w:asciiTheme="majorBidi" w:hAnsiTheme="majorBidi" w:cstheme="majorBidi"/>
          <w:lang w:val="en-US"/>
        </w:rPr>
        <w:t>r</w:t>
      </w:r>
      <w:r w:rsidR="00277F64" w:rsidRPr="00DF59FA">
        <w:rPr>
          <w:rFonts w:asciiTheme="majorBidi" w:hAnsiTheme="majorBidi" w:cstheme="majorBidi"/>
          <w:lang w:val="en-US"/>
        </w:rPr>
        <w:t>fler</w:t>
      </w:r>
      <w:proofErr w:type="spellEnd"/>
      <w:r w:rsidRPr="00DF59FA">
        <w:rPr>
          <w:rFonts w:asciiTheme="majorBidi" w:hAnsiTheme="majorBidi" w:cstheme="majorBidi"/>
          <w:lang w:val="en-US"/>
        </w:rPr>
        <w:t>.</w:t>
      </w:r>
      <w:r w:rsidR="00E75240" w:rsidRPr="00DF59FA">
        <w:rPr>
          <w:rFonts w:asciiTheme="majorBidi" w:hAnsiTheme="majorBidi" w:cstheme="majorBidi"/>
          <w:lang w:val="en-US"/>
        </w:rPr>
        <w:t xml:space="preserve"> </w:t>
      </w:r>
      <w:r w:rsidRPr="00DF59FA">
        <w:rPr>
          <w:rFonts w:asciiTheme="majorBidi" w:hAnsiTheme="majorBidi" w:cstheme="majorBidi"/>
          <w:lang w:val="en-US"/>
        </w:rPr>
        <w:t>Paper</w:t>
      </w:r>
      <w:r w:rsidR="00E75240" w:rsidRPr="00DF59FA">
        <w:rPr>
          <w:rFonts w:asciiTheme="majorBidi" w:hAnsiTheme="majorBidi" w:cstheme="majorBidi"/>
          <w:lang w:val="en-US"/>
        </w:rPr>
        <w:t xml:space="preserve">: “Attending sacred places: continuities and discontinuities from ‘Paganism’ to ‘Christianity’ in Late Antique </w:t>
      </w:r>
      <w:proofErr w:type="spellStart"/>
      <w:r w:rsidR="00E75240" w:rsidRPr="00DF59FA">
        <w:rPr>
          <w:rFonts w:asciiTheme="majorBidi" w:hAnsiTheme="majorBidi" w:cstheme="majorBidi"/>
          <w:lang w:val="en-US"/>
        </w:rPr>
        <w:t>Michaelic</w:t>
      </w:r>
      <w:proofErr w:type="spellEnd"/>
      <w:r w:rsidR="00E75240" w:rsidRPr="00DF59FA">
        <w:rPr>
          <w:rFonts w:asciiTheme="majorBidi" w:hAnsiTheme="majorBidi" w:cstheme="majorBidi"/>
          <w:lang w:val="en-US"/>
        </w:rPr>
        <w:t xml:space="preserve"> sanctuaries”</w:t>
      </w:r>
      <w:r w:rsidR="001B1BFE" w:rsidRPr="00DF59FA">
        <w:rPr>
          <w:rFonts w:asciiTheme="majorBidi" w:hAnsiTheme="majorBidi" w:cstheme="majorBidi"/>
          <w:lang w:val="en-US"/>
        </w:rPr>
        <w:t xml:space="preserve"> (online).</w:t>
      </w:r>
    </w:p>
    <w:p w14:paraId="08BDF6F3" w14:textId="77777777" w:rsidR="00A14033" w:rsidRPr="00DF59FA" w:rsidRDefault="00FE33CD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</w:rPr>
      </w:pPr>
      <w:r w:rsidRPr="00DF59FA">
        <w:rPr>
          <w:rFonts w:asciiTheme="majorBidi" w:hAnsiTheme="majorBidi" w:cstheme="majorBidi"/>
        </w:rPr>
        <w:t>Roma, Pontificio Istituto Biblico di Archeologia Cristiana e Università Europea</w:t>
      </w:r>
      <w:r w:rsidR="001B1BFE" w:rsidRPr="00DF59FA">
        <w:rPr>
          <w:rFonts w:asciiTheme="majorBidi" w:hAnsiTheme="majorBidi" w:cstheme="majorBidi"/>
        </w:rPr>
        <w:t>,</w:t>
      </w:r>
      <w:r w:rsidRPr="00DF59FA">
        <w:rPr>
          <w:rFonts w:asciiTheme="majorBidi" w:hAnsiTheme="majorBidi" w:cstheme="majorBidi"/>
        </w:rPr>
        <w:t xml:space="preserve"> </w:t>
      </w:r>
      <w:r w:rsidR="001B1BFE" w:rsidRPr="00DF59FA">
        <w:rPr>
          <w:rFonts w:asciiTheme="majorBidi" w:hAnsiTheme="majorBidi" w:cstheme="majorBidi"/>
        </w:rPr>
        <w:t xml:space="preserve">2-3 marzo 2020, </w:t>
      </w:r>
      <w:r w:rsidRPr="00DF59FA">
        <w:rPr>
          <w:rFonts w:asciiTheme="majorBidi" w:hAnsiTheme="majorBidi" w:cstheme="majorBidi"/>
        </w:rPr>
        <w:t>Workshop “Gruppi religiosi e spazio urbano: simboli, interazioni trasformazioni”. Relazione: “La città come destinazione di pellegrinaggio: esperienze religiose in cammino”.</w:t>
      </w:r>
    </w:p>
    <w:p w14:paraId="472BFCB9" w14:textId="77777777" w:rsidR="00A14033" w:rsidRPr="00DF59FA" w:rsidRDefault="00C25D39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</w:rPr>
      </w:pPr>
      <w:r w:rsidRPr="00DF59FA">
        <w:rPr>
          <w:rFonts w:asciiTheme="majorBidi" w:eastAsia="Times New Roman" w:hAnsiTheme="majorBidi" w:cstheme="majorBidi"/>
          <w:color w:val="000000"/>
        </w:rPr>
        <w:t>Roma, 21-23 gennaio 2020</w:t>
      </w:r>
      <w:r w:rsidR="001B1BFE" w:rsidRPr="00DF59FA">
        <w:rPr>
          <w:rFonts w:asciiTheme="majorBidi" w:eastAsia="Times New Roman" w:hAnsiTheme="majorBidi" w:cstheme="majorBidi"/>
          <w:color w:val="000000"/>
        </w:rPr>
        <w:t>,</w:t>
      </w:r>
      <w:r w:rsidRPr="00DF59FA">
        <w:rPr>
          <w:rFonts w:asciiTheme="majorBidi" w:eastAsia="Times New Roman" w:hAnsiTheme="majorBidi" w:cstheme="majorBidi"/>
          <w:color w:val="000000"/>
        </w:rPr>
        <w:t xml:space="preserve"> </w:t>
      </w:r>
      <w:r w:rsidR="005E59D5" w:rsidRPr="00DF59FA">
        <w:rPr>
          <w:rFonts w:asciiTheme="majorBidi" w:eastAsia="Times New Roman" w:hAnsiTheme="majorBidi" w:cstheme="majorBidi"/>
          <w:color w:val="000000"/>
        </w:rPr>
        <w:t xml:space="preserve">IV edizione dei </w:t>
      </w:r>
      <w:r w:rsidRPr="00DF59FA">
        <w:rPr>
          <w:rFonts w:asciiTheme="majorBidi" w:eastAsia="Times New Roman" w:hAnsiTheme="majorBidi" w:cstheme="majorBidi"/>
          <w:color w:val="000000"/>
        </w:rPr>
        <w:t>Cantieri dell’Agiografia</w:t>
      </w:r>
      <w:r w:rsidR="005E59D5" w:rsidRPr="00DF59FA">
        <w:rPr>
          <w:rFonts w:asciiTheme="majorBidi" w:eastAsia="Times New Roman" w:hAnsiTheme="majorBidi" w:cstheme="majorBidi"/>
          <w:color w:val="000000"/>
        </w:rPr>
        <w:t xml:space="preserve"> AISSCA “Comunicare la santità”. </w:t>
      </w:r>
      <w:r w:rsidR="0006317B" w:rsidRPr="00DF59FA">
        <w:rPr>
          <w:rFonts w:asciiTheme="majorBidi" w:eastAsia="Times New Roman" w:hAnsiTheme="majorBidi" w:cstheme="majorBidi"/>
          <w:color w:val="000000"/>
        </w:rPr>
        <w:t>Organizzatrice e p</w:t>
      </w:r>
      <w:r w:rsidR="005E59D5" w:rsidRPr="00DF59FA">
        <w:rPr>
          <w:rFonts w:asciiTheme="majorBidi" w:eastAsia="Times New Roman" w:hAnsiTheme="majorBidi" w:cstheme="majorBidi"/>
          <w:color w:val="000000"/>
        </w:rPr>
        <w:t>anel-</w:t>
      </w:r>
      <w:proofErr w:type="spellStart"/>
      <w:r w:rsidR="005E59D5" w:rsidRPr="00DF59FA">
        <w:rPr>
          <w:rFonts w:asciiTheme="majorBidi" w:eastAsia="Times New Roman" w:hAnsiTheme="majorBidi" w:cstheme="majorBidi"/>
          <w:color w:val="000000"/>
        </w:rPr>
        <w:t>chair</w:t>
      </w:r>
      <w:proofErr w:type="spellEnd"/>
      <w:r w:rsidR="005E59D5" w:rsidRPr="00DF59FA">
        <w:rPr>
          <w:rFonts w:asciiTheme="majorBidi" w:eastAsia="Times New Roman" w:hAnsiTheme="majorBidi" w:cstheme="majorBidi"/>
          <w:color w:val="000000"/>
        </w:rPr>
        <w:t xml:space="preserve"> del Panel “Santi in cammino / Cammini di Santi”.</w:t>
      </w:r>
    </w:p>
    <w:p w14:paraId="0B8CEE3E" w14:textId="77777777" w:rsidR="00A14033" w:rsidRPr="00DF59FA" w:rsidRDefault="00014110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  <w:lang w:val="en-US"/>
        </w:rPr>
      </w:pPr>
      <w:r w:rsidRPr="00DF59FA">
        <w:rPr>
          <w:rFonts w:asciiTheme="majorBidi" w:eastAsia="Times New Roman" w:hAnsiTheme="majorBidi" w:cstheme="majorBidi"/>
          <w:color w:val="000000"/>
          <w:lang w:val="en-US"/>
        </w:rPr>
        <w:t xml:space="preserve">San Diego, </w:t>
      </w:r>
      <w:r w:rsidR="00494162" w:rsidRPr="00DF59FA">
        <w:rPr>
          <w:rFonts w:asciiTheme="majorBidi" w:eastAsia="Times New Roman" w:hAnsiTheme="majorBidi" w:cstheme="majorBidi"/>
          <w:color w:val="000000"/>
          <w:lang w:val="en-US"/>
        </w:rPr>
        <w:t xml:space="preserve">November 25, </w:t>
      </w:r>
      <w:r w:rsidR="00C322FD" w:rsidRPr="00DF59FA">
        <w:rPr>
          <w:rFonts w:asciiTheme="majorBidi" w:eastAsia="Times New Roman" w:hAnsiTheme="majorBidi" w:cstheme="majorBidi"/>
          <w:color w:val="000000"/>
          <w:lang w:val="en-US"/>
        </w:rPr>
        <w:t>2019</w:t>
      </w:r>
      <w:r w:rsidR="00494162" w:rsidRPr="00DF59FA">
        <w:rPr>
          <w:rFonts w:asciiTheme="majorBidi" w:eastAsia="Times New Roman" w:hAnsiTheme="majorBidi" w:cstheme="majorBidi"/>
          <w:color w:val="000000"/>
          <w:lang w:val="en-US"/>
        </w:rPr>
        <w:t>,</w:t>
      </w:r>
      <w:r w:rsidR="00C322FD" w:rsidRPr="00DF59FA">
        <w:rPr>
          <w:rFonts w:asciiTheme="majorBidi" w:eastAsia="Times New Roman" w:hAnsiTheme="majorBidi" w:cstheme="majorBidi"/>
          <w:color w:val="000000"/>
          <w:lang w:val="en-US"/>
        </w:rPr>
        <w:t xml:space="preserve"> </w:t>
      </w:r>
      <w:r w:rsidRPr="00DF59FA">
        <w:rPr>
          <w:rFonts w:asciiTheme="majorBidi" w:eastAsia="Times New Roman" w:hAnsiTheme="majorBidi" w:cstheme="majorBidi"/>
          <w:color w:val="000000"/>
          <w:lang w:val="en-US"/>
        </w:rPr>
        <w:t xml:space="preserve">SBL Annual </w:t>
      </w:r>
      <w:r w:rsidR="00C322FD" w:rsidRPr="00DF59FA">
        <w:rPr>
          <w:rFonts w:asciiTheme="majorBidi" w:eastAsia="Times New Roman" w:hAnsiTheme="majorBidi" w:cstheme="majorBidi"/>
          <w:color w:val="000000"/>
          <w:lang w:val="en-US"/>
        </w:rPr>
        <w:t>Meeting –</w:t>
      </w:r>
      <w:r w:rsidRPr="00DF59FA">
        <w:rPr>
          <w:rFonts w:asciiTheme="majorBidi" w:eastAsia="Times New Roman" w:hAnsiTheme="majorBidi" w:cstheme="majorBidi"/>
          <w:color w:val="000000"/>
          <w:lang w:val="en-US"/>
        </w:rPr>
        <w:t xml:space="preserve"> Lived Religiousness Section (</w:t>
      </w:r>
      <w:r w:rsidR="00C322FD" w:rsidRPr="00DF59FA">
        <w:rPr>
          <w:rFonts w:asciiTheme="majorBidi" w:eastAsia="Times New Roman" w:hAnsiTheme="majorBidi" w:cstheme="majorBidi"/>
          <w:color w:val="000000"/>
          <w:lang w:val="en-US"/>
        </w:rPr>
        <w:t xml:space="preserve">Chair of the </w:t>
      </w:r>
      <w:r w:rsidR="00C322FD" w:rsidRPr="00DF59FA">
        <w:rPr>
          <w:rFonts w:asciiTheme="majorBidi" w:eastAsia="Times New Roman" w:hAnsiTheme="majorBidi" w:cstheme="majorBidi"/>
          <w:color w:val="000000"/>
          <w:lang w:val="en-US"/>
        </w:rPr>
        <w:lastRenderedPageBreak/>
        <w:t xml:space="preserve">Section: </w:t>
      </w:r>
      <w:r w:rsidRPr="00DF59FA">
        <w:rPr>
          <w:rFonts w:asciiTheme="majorBidi" w:eastAsia="Times New Roman" w:hAnsiTheme="majorBidi" w:cstheme="majorBidi"/>
          <w:color w:val="000000"/>
          <w:lang w:val="en-US"/>
        </w:rPr>
        <w:t>David Creech)</w:t>
      </w:r>
      <w:r w:rsidR="00494162" w:rsidRPr="00DF59FA">
        <w:rPr>
          <w:rFonts w:asciiTheme="majorBidi" w:eastAsia="Times New Roman" w:hAnsiTheme="majorBidi" w:cstheme="majorBidi"/>
          <w:color w:val="000000"/>
          <w:lang w:val="en-US"/>
        </w:rPr>
        <w:t>.</w:t>
      </w:r>
      <w:r w:rsidR="00C322FD" w:rsidRPr="00DF59FA">
        <w:rPr>
          <w:rFonts w:asciiTheme="majorBidi" w:eastAsia="Times New Roman" w:hAnsiTheme="majorBidi" w:cstheme="majorBidi"/>
          <w:color w:val="000000"/>
          <w:lang w:val="en-US"/>
        </w:rPr>
        <w:t xml:space="preserve"> </w:t>
      </w:r>
      <w:r w:rsidRPr="00DF59FA">
        <w:rPr>
          <w:rFonts w:asciiTheme="majorBidi" w:eastAsia="Times New Roman" w:hAnsiTheme="majorBidi" w:cstheme="majorBidi"/>
          <w:color w:val="000000"/>
          <w:lang w:val="en-US"/>
        </w:rPr>
        <w:t>Panel</w:t>
      </w:r>
      <w:r w:rsidR="00C322FD" w:rsidRPr="00DF59FA">
        <w:rPr>
          <w:rFonts w:asciiTheme="majorBidi" w:eastAsia="Times New Roman" w:hAnsiTheme="majorBidi" w:cstheme="majorBidi"/>
          <w:color w:val="000000"/>
          <w:lang w:val="en-US"/>
        </w:rPr>
        <w:t xml:space="preserve">-chair </w:t>
      </w:r>
      <w:r w:rsidR="00494162" w:rsidRPr="00DF59FA">
        <w:rPr>
          <w:rFonts w:asciiTheme="majorBidi" w:eastAsia="Times New Roman" w:hAnsiTheme="majorBidi" w:cstheme="majorBidi"/>
          <w:color w:val="000000"/>
          <w:lang w:val="en-US"/>
        </w:rPr>
        <w:t xml:space="preserve">del Panel: </w:t>
      </w:r>
      <w:r w:rsidR="00C322FD" w:rsidRPr="00DF59FA">
        <w:rPr>
          <w:rFonts w:asciiTheme="majorBidi" w:eastAsia="Times New Roman" w:hAnsiTheme="majorBidi" w:cstheme="majorBidi"/>
          <w:color w:val="000000"/>
          <w:lang w:val="en-US"/>
        </w:rPr>
        <w:t>“An Angel and Its Multiple Devotions. Michael the Archangel and the Spread of His veneration from Eastern Mediterranean Shores to the Italian Peninsula”</w:t>
      </w:r>
      <w:r w:rsidR="00494162" w:rsidRPr="00DF59FA">
        <w:rPr>
          <w:rFonts w:asciiTheme="majorBidi" w:eastAsia="Times New Roman" w:hAnsiTheme="majorBidi" w:cstheme="majorBidi"/>
          <w:color w:val="000000"/>
          <w:lang w:val="en-US"/>
        </w:rPr>
        <w:t>.</w:t>
      </w:r>
      <w:r w:rsidR="00C322FD" w:rsidRPr="00DF59FA">
        <w:rPr>
          <w:rFonts w:asciiTheme="majorBidi" w:eastAsia="Times New Roman" w:hAnsiTheme="majorBidi" w:cstheme="majorBidi"/>
          <w:color w:val="000000"/>
          <w:lang w:val="en-US"/>
        </w:rPr>
        <w:t xml:space="preserve"> Paper: “The Archangel’s flee into the West. The settlement of the </w:t>
      </w:r>
      <w:proofErr w:type="spellStart"/>
      <w:r w:rsidR="00C322FD" w:rsidRPr="00DF59FA">
        <w:rPr>
          <w:rFonts w:asciiTheme="majorBidi" w:eastAsia="Times New Roman" w:hAnsiTheme="majorBidi" w:cstheme="majorBidi"/>
          <w:color w:val="000000"/>
          <w:lang w:val="en-US"/>
        </w:rPr>
        <w:t>Michaelic</w:t>
      </w:r>
      <w:proofErr w:type="spellEnd"/>
      <w:r w:rsidR="00C322FD" w:rsidRPr="00DF59FA">
        <w:rPr>
          <w:rFonts w:asciiTheme="majorBidi" w:eastAsia="Times New Roman" w:hAnsiTheme="majorBidi" w:cstheme="majorBidi"/>
          <w:color w:val="000000"/>
          <w:lang w:val="en-US"/>
        </w:rPr>
        <w:t xml:space="preserve"> Cult in Gargano (Apulia), the Creation of a New Sacred Space and the Construction of New Religious Experiences (5</w:t>
      </w:r>
      <w:r w:rsidR="00C322FD" w:rsidRPr="00DF59FA">
        <w:rPr>
          <w:rFonts w:asciiTheme="majorBidi" w:eastAsia="Times New Roman" w:hAnsiTheme="majorBidi" w:cstheme="majorBidi"/>
          <w:color w:val="000000"/>
          <w:vertAlign w:val="superscript"/>
          <w:lang w:val="en-US"/>
        </w:rPr>
        <w:t>th</w:t>
      </w:r>
      <w:r w:rsidR="00C322FD" w:rsidRPr="00DF59FA">
        <w:rPr>
          <w:rFonts w:asciiTheme="majorBidi" w:eastAsia="Times New Roman" w:hAnsiTheme="majorBidi" w:cstheme="majorBidi"/>
          <w:color w:val="000000"/>
          <w:lang w:val="en-US"/>
        </w:rPr>
        <w:t>-8</w:t>
      </w:r>
      <w:r w:rsidR="00C322FD" w:rsidRPr="00DF59FA">
        <w:rPr>
          <w:rFonts w:asciiTheme="majorBidi" w:eastAsia="Times New Roman" w:hAnsiTheme="majorBidi" w:cstheme="majorBidi"/>
          <w:color w:val="000000"/>
          <w:vertAlign w:val="superscript"/>
          <w:lang w:val="en-US"/>
        </w:rPr>
        <w:t>th</w:t>
      </w:r>
      <w:r w:rsidR="00C322FD" w:rsidRPr="00DF59FA">
        <w:rPr>
          <w:rFonts w:asciiTheme="majorBidi" w:eastAsia="Times New Roman" w:hAnsiTheme="majorBidi" w:cstheme="majorBidi"/>
          <w:color w:val="000000"/>
          <w:lang w:val="en-US"/>
        </w:rPr>
        <w:t xml:space="preserve"> centuries)</w:t>
      </w:r>
      <w:r w:rsidR="00A14033" w:rsidRPr="00DF59FA">
        <w:rPr>
          <w:rFonts w:asciiTheme="majorBidi" w:eastAsia="Times New Roman" w:hAnsiTheme="majorBidi" w:cstheme="majorBidi"/>
          <w:color w:val="000000"/>
          <w:lang w:val="en-US"/>
        </w:rPr>
        <w:t>”.</w:t>
      </w:r>
    </w:p>
    <w:p w14:paraId="42F9F034" w14:textId="77777777" w:rsidR="00A14033" w:rsidRPr="00DF59FA" w:rsidRDefault="00014110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  <w:lang w:val="en-US"/>
        </w:rPr>
      </w:pPr>
      <w:r w:rsidRPr="00DF59FA">
        <w:rPr>
          <w:rFonts w:asciiTheme="majorBidi" w:eastAsia="Times New Roman" w:hAnsiTheme="majorBidi" w:cstheme="majorBidi"/>
          <w:color w:val="000000"/>
          <w:lang w:val="en-US"/>
        </w:rPr>
        <w:t xml:space="preserve">Chicago, </w:t>
      </w:r>
      <w:r w:rsidR="00494162" w:rsidRPr="00DF59FA">
        <w:rPr>
          <w:rFonts w:asciiTheme="majorBidi" w:eastAsia="Times New Roman" w:hAnsiTheme="majorBidi" w:cstheme="majorBidi"/>
          <w:color w:val="000000"/>
          <w:lang w:val="en-US"/>
        </w:rPr>
        <w:t xml:space="preserve">November, </w:t>
      </w:r>
      <w:r w:rsidRPr="00DF59FA">
        <w:rPr>
          <w:rFonts w:asciiTheme="majorBidi" w:eastAsia="Times New Roman" w:hAnsiTheme="majorBidi" w:cstheme="majorBidi"/>
          <w:color w:val="000000"/>
          <w:lang w:val="en-US"/>
        </w:rPr>
        <w:t>19 2019</w:t>
      </w:r>
      <w:r w:rsidR="00C322FD" w:rsidRPr="00DF59FA">
        <w:rPr>
          <w:rFonts w:asciiTheme="majorBidi" w:eastAsia="Times New Roman" w:hAnsiTheme="majorBidi" w:cstheme="majorBidi"/>
          <w:color w:val="000000"/>
          <w:lang w:val="en-US"/>
        </w:rPr>
        <w:t>, Italian Cultural Institute</w:t>
      </w:r>
      <w:r w:rsidR="00494162" w:rsidRPr="00DF59FA">
        <w:rPr>
          <w:rFonts w:asciiTheme="majorBidi" w:eastAsia="Times New Roman" w:hAnsiTheme="majorBidi" w:cstheme="majorBidi"/>
          <w:color w:val="000000"/>
          <w:lang w:val="en-US"/>
        </w:rPr>
        <w:t>.</w:t>
      </w:r>
      <w:r w:rsidR="00C322FD" w:rsidRPr="00DF59FA">
        <w:rPr>
          <w:rFonts w:asciiTheme="majorBidi" w:eastAsia="Times New Roman" w:hAnsiTheme="majorBidi" w:cstheme="majorBidi"/>
          <w:color w:val="000000"/>
          <w:lang w:val="en-US"/>
        </w:rPr>
        <w:t xml:space="preserve"> Panel-cha</w:t>
      </w:r>
      <w:r w:rsidR="005E59D5" w:rsidRPr="00DF59FA">
        <w:rPr>
          <w:rFonts w:asciiTheme="majorBidi" w:eastAsia="Times New Roman" w:hAnsiTheme="majorBidi" w:cstheme="majorBidi"/>
          <w:color w:val="000000"/>
          <w:lang w:val="en-US"/>
        </w:rPr>
        <w:t>i</w:t>
      </w:r>
      <w:r w:rsidR="00C322FD" w:rsidRPr="00DF59FA">
        <w:rPr>
          <w:rFonts w:asciiTheme="majorBidi" w:eastAsia="Times New Roman" w:hAnsiTheme="majorBidi" w:cstheme="majorBidi"/>
          <w:color w:val="000000"/>
          <w:lang w:val="en-US"/>
        </w:rPr>
        <w:t xml:space="preserve">r </w:t>
      </w:r>
      <w:r w:rsidR="005E59D5" w:rsidRPr="00DF59FA">
        <w:rPr>
          <w:rFonts w:asciiTheme="majorBidi" w:eastAsia="Times New Roman" w:hAnsiTheme="majorBidi" w:cstheme="majorBidi"/>
          <w:color w:val="000000"/>
          <w:lang w:val="en-US"/>
        </w:rPr>
        <w:t>del</w:t>
      </w:r>
      <w:r w:rsidR="00C322FD" w:rsidRPr="00DF59FA">
        <w:rPr>
          <w:rFonts w:asciiTheme="majorBidi" w:eastAsia="Times New Roman" w:hAnsiTheme="majorBidi" w:cstheme="majorBidi"/>
          <w:color w:val="000000"/>
          <w:lang w:val="en-US"/>
        </w:rPr>
        <w:t xml:space="preserve"> Panel “Apulia’s Saints and Animals: Hagiographic Narratives and Popular Devotions”</w:t>
      </w:r>
      <w:r w:rsidR="0069699B" w:rsidRPr="00DF59FA">
        <w:rPr>
          <w:rFonts w:asciiTheme="majorBidi" w:eastAsia="Times New Roman" w:hAnsiTheme="majorBidi" w:cstheme="majorBidi"/>
          <w:color w:val="000000"/>
          <w:lang w:val="en-US"/>
        </w:rPr>
        <w:t>.</w:t>
      </w:r>
      <w:r w:rsidR="00C322FD" w:rsidRPr="00DF59FA">
        <w:rPr>
          <w:rFonts w:asciiTheme="majorBidi" w:eastAsia="Times New Roman" w:hAnsiTheme="majorBidi" w:cstheme="majorBidi"/>
          <w:color w:val="000000"/>
          <w:lang w:val="en-US"/>
        </w:rPr>
        <w:t xml:space="preserve"> Paper: “The Archangel, the Bull and Many Others: Saints and Devotions in Gargano (Apulia). From St. Michael to St. Pio of </w:t>
      </w:r>
      <w:proofErr w:type="spellStart"/>
      <w:r w:rsidR="00C322FD" w:rsidRPr="00DF59FA">
        <w:rPr>
          <w:rFonts w:asciiTheme="majorBidi" w:eastAsia="Times New Roman" w:hAnsiTheme="majorBidi" w:cstheme="majorBidi"/>
          <w:color w:val="000000"/>
          <w:lang w:val="en-US"/>
        </w:rPr>
        <w:t>Pietrelcina</w:t>
      </w:r>
      <w:proofErr w:type="spellEnd"/>
      <w:r w:rsidR="00C322FD" w:rsidRPr="00DF59FA">
        <w:rPr>
          <w:rFonts w:asciiTheme="majorBidi" w:eastAsia="Times New Roman" w:hAnsiTheme="majorBidi" w:cstheme="majorBidi"/>
          <w:color w:val="000000"/>
          <w:lang w:val="en-US"/>
        </w:rPr>
        <w:t>”</w:t>
      </w:r>
    </w:p>
    <w:p w14:paraId="7874EC1C" w14:textId="77777777" w:rsidR="00A14033" w:rsidRPr="00DF59FA" w:rsidRDefault="000966EB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  <w:lang w:val="en-US"/>
        </w:rPr>
      </w:pPr>
      <w:proofErr w:type="spellStart"/>
      <w:r w:rsidRPr="00DF59FA">
        <w:rPr>
          <w:rFonts w:asciiTheme="majorBidi" w:hAnsiTheme="majorBidi" w:cstheme="majorBidi"/>
          <w:bCs/>
          <w:iCs/>
          <w:lang w:val="en-US"/>
        </w:rPr>
        <w:t>Bertinoro</w:t>
      </w:r>
      <w:proofErr w:type="spellEnd"/>
      <w:r w:rsidRPr="00DF59FA">
        <w:rPr>
          <w:rFonts w:asciiTheme="majorBidi" w:hAnsiTheme="majorBidi" w:cstheme="majorBidi"/>
          <w:bCs/>
          <w:iCs/>
          <w:lang w:val="en-US"/>
        </w:rPr>
        <w:t xml:space="preserve"> (Forlì), </w:t>
      </w:r>
      <w:r w:rsidR="00C322FD" w:rsidRPr="00DF59FA">
        <w:rPr>
          <w:rFonts w:asciiTheme="majorBidi" w:hAnsiTheme="majorBidi" w:cstheme="majorBidi"/>
          <w:bCs/>
          <w:iCs/>
          <w:lang w:val="en-US"/>
        </w:rPr>
        <w:t xml:space="preserve">26 </w:t>
      </w:r>
      <w:proofErr w:type="spellStart"/>
      <w:r w:rsidRPr="00DF59FA">
        <w:rPr>
          <w:rFonts w:asciiTheme="majorBidi" w:hAnsiTheme="majorBidi" w:cstheme="majorBidi"/>
          <w:bCs/>
          <w:iCs/>
          <w:lang w:val="en-US"/>
        </w:rPr>
        <w:t>settembre</w:t>
      </w:r>
      <w:proofErr w:type="spellEnd"/>
      <w:r w:rsidRPr="00DF59FA">
        <w:rPr>
          <w:rFonts w:asciiTheme="majorBidi" w:hAnsiTheme="majorBidi" w:cstheme="majorBidi"/>
          <w:bCs/>
          <w:iCs/>
          <w:lang w:val="en-US"/>
        </w:rPr>
        <w:t xml:space="preserve"> 2019</w:t>
      </w:r>
      <w:r w:rsidR="00494162" w:rsidRPr="00DF59FA">
        <w:rPr>
          <w:rFonts w:asciiTheme="majorBidi" w:hAnsiTheme="majorBidi" w:cstheme="majorBidi"/>
          <w:bCs/>
          <w:iCs/>
          <w:lang w:val="en-US"/>
        </w:rPr>
        <w:t>,</w:t>
      </w:r>
      <w:r w:rsidRPr="00DF59FA">
        <w:rPr>
          <w:rFonts w:asciiTheme="majorBidi" w:hAnsiTheme="majorBidi" w:cstheme="majorBidi"/>
          <w:bCs/>
          <w:iCs/>
          <w:lang w:val="en-US"/>
        </w:rPr>
        <w:t xml:space="preserve"> 6</w:t>
      </w:r>
      <w:r w:rsidRPr="00DF59FA">
        <w:rPr>
          <w:rFonts w:asciiTheme="majorBidi" w:hAnsiTheme="majorBidi" w:cstheme="majorBidi"/>
          <w:bCs/>
          <w:iCs/>
          <w:vertAlign w:val="superscript"/>
          <w:lang w:val="en-US"/>
        </w:rPr>
        <w:t>th</w:t>
      </w:r>
      <w:r w:rsidRPr="00DF59FA">
        <w:rPr>
          <w:rFonts w:asciiTheme="majorBidi" w:hAnsiTheme="majorBidi" w:cstheme="majorBidi"/>
          <w:bCs/>
          <w:iCs/>
          <w:lang w:val="en-US"/>
        </w:rPr>
        <w:t xml:space="preserve"> </w:t>
      </w:r>
      <w:r w:rsidR="00C322FD" w:rsidRPr="00DF59FA">
        <w:rPr>
          <w:rFonts w:asciiTheme="majorBidi" w:hAnsiTheme="majorBidi" w:cstheme="majorBidi"/>
          <w:bCs/>
          <w:iCs/>
          <w:lang w:val="en-US"/>
        </w:rPr>
        <w:t xml:space="preserve">CISSR </w:t>
      </w:r>
      <w:r w:rsidRPr="00DF59FA">
        <w:rPr>
          <w:rFonts w:asciiTheme="majorBidi" w:hAnsiTheme="majorBidi" w:cstheme="majorBidi"/>
          <w:bCs/>
          <w:iCs/>
          <w:lang w:val="en-US"/>
        </w:rPr>
        <w:t>Annual Meeting on Christian Origins</w:t>
      </w:r>
      <w:r w:rsidR="00494162" w:rsidRPr="00DF59FA">
        <w:rPr>
          <w:rFonts w:asciiTheme="majorBidi" w:hAnsiTheme="majorBidi" w:cstheme="majorBidi"/>
          <w:bCs/>
          <w:iCs/>
          <w:lang w:val="en-US"/>
        </w:rPr>
        <w:t xml:space="preserve">, </w:t>
      </w:r>
      <w:r w:rsidRPr="00DF59FA">
        <w:rPr>
          <w:rFonts w:asciiTheme="majorBidi" w:hAnsiTheme="majorBidi" w:cstheme="majorBidi"/>
          <w:bCs/>
          <w:iCs/>
          <w:lang w:val="en-US"/>
        </w:rPr>
        <w:t>Book Discussion Session</w:t>
      </w:r>
      <w:r w:rsidR="00C322FD" w:rsidRPr="00DF59FA">
        <w:rPr>
          <w:rFonts w:asciiTheme="majorBidi" w:hAnsiTheme="majorBidi" w:cstheme="majorBidi"/>
          <w:bCs/>
          <w:iCs/>
          <w:lang w:val="en-US"/>
        </w:rPr>
        <w:t xml:space="preserve">. Discussant del </w:t>
      </w:r>
      <w:r w:rsidRPr="00DF59FA">
        <w:rPr>
          <w:rFonts w:asciiTheme="majorBidi" w:hAnsiTheme="majorBidi" w:cstheme="majorBidi"/>
          <w:bCs/>
          <w:iCs/>
          <w:lang w:val="en-US"/>
        </w:rPr>
        <w:t xml:space="preserve">volume di Markus </w:t>
      </w:r>
      <w:proofErr w:type="spellStart"/>
      <w:r w:rsidRPr="00DF59FA">
        <w:rPr>
          <w:rFonts w:asciiTheme="majorBidi" w:hAnsiTheme="majorBidi" w:cstheme="majorBidi"/>
          <w:bCs/>
          <w:iCs/>
          <w:lang w:val="en-US"/>
        </w:rPr>
        <w:t>Vinzent</w:t>
      </w:r>
      <w:proofErr w:type="spellEnd"/>
      <w:r w:rsidR="00C322FD" w:rsidRPr="00DF59FA">
        <w:rPr>
          <w:rFonts w:asciiTheme="majorBidi" w:hAnsiTheme="majorBidi" w:cstheme="majorBidi"/>
          <w:bCs/>
          <w:iCs/>
          <w:lang w:val="en-US"/>
        </w:rPr>
        <w:t xml:space="preserve">, </w:t>
      </w:r>
      <w:r w:rsidR="00C322FD" w:rsidRPr="00DF59FA">
        <w:rPr>
          <w:rFonts w:asciiTheme="majorBidi" w:hAnsiTheme="majorBidi" w:cstheme="majorBidi"/>
          <w:bCs/>
          <w:i/>
          <w:lang w:val="en-US"/>
        </w:rPr>
        <w:t>Writing the History of Early Christianity. From Reception to Retrospection</w:t>
      </w:r>
      <w:r w:rsidR="00C322FD" w:rsidRPr="00DF59FA">
        <w:rPr>
          <w:rFonts w:asciiTheme="majorBidi" w:hAnsiTheme="majorBidi" w:cstheme="majorBidi"/>
          <w:bCs/>
          <w:iCs/>
          <w:lang w:val="en-US"/>
        </w:rPr>
        <w:t>, Cambridge University Press, Cambridge-New York 2019.</w:t>
      </w:r>
    </w:p>
    <w:p w14:paraId="06C780A5" w14:textId="77777777" w:rsidR="00A14033" w:rsidRPr="00DF59FA" w:rsidRDefault="00C64A38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  <w:lang w:val="en-US"/>
        </w:rPr>
      </w:pPr>
      <w:r w:rsidRPr="00DF59FA">
        <w:rPr>
          <w:rFonts w:asciiTheme="majorBidi" w:hAnsiTheme="majorBidi" w:cstheme="majorBidi"/>
          <w:bCs/>
          <w:color w:val="000000"/>
          <w:lang w:val="en-GB" w:eastAsia="it-IT"/>
        </w:rPr>
        <w:t xml:space="preserve">Bologna, </w:t>
      </w:r>
      <w:r w:rsidR="00494162" w:rsidRPr="00DF59FA">
        <w:rPr>
          <w:rFonts w:asciiTheme="majorBidi" w:hAnsiTheme="majorBidi" w:cstheme="majorBidi"/>
          <w:bCs/>
          <w:color w:val="000000"/>
          <w:lang w:val="en-GB" w:eastAsia="it-IT"/>
        </w:rPr>
        <w:t xml:space="preserve">March, </w:t>
      </w:r>
      <w:r w:rsidRPr="00DF59FA">
        <w:rPr>
          <w:rFonts w:asciiTheme="majorBidi" w:hAnsiTheme="majorBidi" w:cstheme="majorBidi"/>
          <w:bCs/>
          <w:color w:val="000000"/>
          <w:lang w:val="en-GB" w:eastAsia="it-IT"/>
        </w:rPr>
        <w:t>5</w:t>
      </w:r>
      <w:r w:rsidR="00494162" w:rsidRPr="00DF59FA">
        <w:rPr>
          <w:rFonts w:asciiTheme="majorBidi" w:hAnsiTheme="majorBidi" w:cstheme="majorBidi"/>
          <w:bCs/>
          <w:color w:val="000000"/>
          <w:lang w:val="en-GB" w:eastAsia="it-IT"/>
        </w:rPr>
        <w:t xml:space="preserve">, </w:t>
      </w:r>
      <w:r w:rsidRPr="00DF59FA">
        <w:rPr>
          <w:rFonts w:asciiTheme="majorBidi" w:hAnsiTheme="majorBidi" w:cstheme="majorBidi"/>
          <w:bCs/>
          <w:color w:val="000000"/>
          <w:lang w:val="en-GB" w:eastAsia="it-IT"/>
        </w:rPr>
        <w:t>2019</w:t>
      </w:r>
      <w:r w:rsidR="00494162" w:rsidRPr="00DF59FA">
        <w:rPr>
          <w:rFonts w:asciiTheme="majorBidi" w:hAnsiTheme="majorBidi" w:cstheme="majorBidi"/>
          <w:bCs/>
          <w:color w:val="000000"/>
          <w:lang w:val="en-GB" w:eastAsia="it-IT"/>
        </w:rPr>
        <w:t>,</w:t>
      </w:r>
      <w:r w:rsidRPr="00DF59FA">
        <w:rPr>
          <w:rFonts w:asciiTheme="majorBidi" w:hAnsiTheme="majorBidi" w:cstheme="majorBidi"/>
          <w:bCs/>
          <w:color w:val="000000"/>
          <w:lang w:val="en-GB" w:eastAsia="it-IT"/>
        </w:rPr>
        <w:t xml:space="preserve"> </w:t>
      </w:r>
      <w:r w:rsidRPr="00DF59FA">
        <w:rPr>
          <w:rFonts w:asciiTheme="majorBidi" w:hAnsiTheme="majorBidi" w:cstheme="majorBidi"/>
          <w:lang w:val="en-GB"/>
        </w:rPr>
        <w:t>European Academy of Religion (</w:t>
      </w:r>
      <w:proofErr w:type="spellStart"/>
      <w:r w:rsidRPr="00DF59FA">
        <w:rPr>
          <w:rFonts w:asciiTheme="majorBidi" w:hAnsiTheme="majorBidi" w:cstheme="majorBidi"/>
          <w:lang w:val="en-GB"/>
        </w:rPr>
        <w:t>EuARe</w:t>
      </w:r>
      <w:proofErr w:type="spellEnd"/>
      <w:r w:rsidRPr="00DF59FA">
        <w:rPr>
          <w:rFonts w:asciiTheme="majorBidi" w:hAnsiTheme="majorBidi" w:cstheme="majorBidi"/>
          <w:lang w:val="en-GB"/>
        </w:rPr>
        <w:t>), Panel “Embodied Religious Experiences: an historical perspective” (panel</w:t>
      </w:r>
      <w:r w:rsidR="001B1BFE" w:rsidRPr="00DF59FA">
        <w:rPr>
          <w:rFonts w:asciiTheme="majorBidi" w:hAnsiTheme="majorBidi" w:cstheme="majorBidi"/>
          <w:lang w:val="en-GB"/>
        </w:rPr>
        <w:t>-</w:t>
      </w:r>
      <w:r w:rsidRPr="00DF59FA">
        <w:rPr>
          <w:rFonts w:asciiTheme="majorBidi" w:hAnsiTheme="majorBidi" w:cstheme="majorBidi"/>
          <w:lang w:val="en-GB"/>
        </w:rPr>
        <w:t xml:space="preserve">chair: Renata </w:t>
      </w:r>
      <w:proofErr w:type="spellStart"/>
      <w:r w:rsidRPr="00DF59FA">
        <w:rPr>
          <w:rFonts w:asciiTheme="majorBidi" w:hAnsiTheme="majorBidi" w:cstheme="majorBidi"/>
          <w:lang w:val="en-GB"/>
        </w:rPr>
        <w:t>Salvarani</w:t>
      </w:r>
      <w:proofErr w:type="spellEnd"/>
      <w:r w:rsidRPr="00DF59FA">
        <w:rPr>
          <w:rFonts w:asciiTheme="majorBidi" w:hAnsiTheme="majorBidi" w:cstheme="majorBidi"/>
          <w:lang w:val="en-GB"/>
        </w:rPr>
        <w:t>).</w:t>
      </w:r>
      <w:r w:rsidR="0069699B" w:rsidRPr="00DF59FA">
        <w:rPr>
          <w:rFonts w:asciiTheme="majorBidi" w:hAnsiTheme="majorBidi" w:cstheme="majorBidi"/>
          <w:lang w:val="en-GB"/>
        </w:rPr>
        <w:t xml:space="preserve"> Paper</w:t>
      </w:r>
      <w:r w:rsidRPr="00DF59FA">
        <w:rPr>
          <w:rFonts w:asciiTheme="majorBidi" w:hAnsiTheme="majorBidi" w:cstheme="majorBidi"/>
          <w:lang w:val="en-GB"/>
        </w:rPr>
        <w:t>: “</w:t>
      </w:r>
      <w:r w:rsidRPr="00DF59FA">
        <w:rPr>
          <w:rFonts w:asciiTheme="majorBidi" w:eastAsia="Times New Roman" w:hAnsiTheme="majorBidi" w:cstheme="majorBidi"/>
          <w:color w:val="000000"/>
          <w:lang w:val="en-US"/>
        </w:rPr>
        <w:t>Saints and relics, pilgrims and animals: performative religious experiences at the sanctuary of St. Matthew the apostle, Gargano (Apulia)</w:t>
      </w:r>
      <w:r w:rsidRPr="00DF59FA">
        <w:rPr>
          <w:rFonts w:asciiTheme="majorBidi" w:hAnsiTheme="majorBidi" w:cstheme="majorBidi"/>
          <w:lang w:val="en-GB"/>
        </w:rPr>
        <w:t>”.</w:t>
      </w:r>
    </w:p>
    <w:p w14:paraId="057A7431" w14:textId="77777777" w:rsidR="00A14033" w:rsidRPr="00DF59FA" w:rsidRDefault="00C41AF1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  <w:lang w:val="en-US"/>
        </w:rPr>
      </w:pPr>
      <w:r w:rsidRPr="00DF59FA">
        <w:rPr>
          <w:rFonts w:asciiTheme="majorBidi" w:hAnsiTheme="majorBidi" w:cstheme="majorBidi"/>
        </w:rPr>
        <w:t>Roma, 16-18 gennaio 2019</w:t>
      </w:r>
      <w:r w:rsidR="00494162" w:rsidRPr="00DF59FA">
        <w:rPr>
          <w:rFonts w:asciiTheme="majorBidi" w:hAnsiTheme="majorBidi" w:cstheme="majorBidi"/>
        </w:rPr>
        <w:t>,</w:t>
      </w:r>
      <w:r w:rsidR="006417DA" w:rsidRPr="00DF59FA">
        <w:rPr>
          <w:rFonts w:asciiTheme="majorBidi" w:hAnsiTheme="majorBidi" w:cstheme="majorBidi"/>
        </w:rPr>
        <w:t xml:space="preserve"> III edizione </w:t>
      </w:r>
      <w:r w:rsidR="00E11D28" w:rsidRPr="00DF59FA">
        <w:rPr>
          <w:rFonts w:asciiTheme="majorBidi" w:hAnsiTheme="majorBidi" w:cstheme="majorBidi"/>
        </w:rPr>
        <w:t xml:space="preserve">Cantieri dell’Agiografia </w:t>
      </w:r>
      <w:r w:rsidR="00834378" w:rsidRPr="00DF59FA">
        <w:rPr>
          <w:rFonts w:asciiTheme="majorBidi" w:hAnsiTheme="majorBidi" w:cstheme="majorBidi"/>
        </w:rPr>
        <w:t>AISSCA</w:t>
      </w:r>
      <w:r w:rsidR="00E11D28" w:rsidRPr="00DF59FA">
        <w:rPr>
          <w:rFonts w:asciiTheme="majorBidi" w:hAnsiTheme="majorBidi" w:cstheme="majorBidi"/>
        </w:rPr>
        <w:t xml:space="preserve"> (Associazione Italiana per lo Studio della Santità, dei Culti, dell’Agiografia)</w:t>
      </w:r>
      <w:r w:rsidR="006417DA" w:rsidRPr="00DF59FA">
        <w:rPr>
          <w:rFonts w:asciiTheme="majorBidi" w:hAnsiTheme="majorBidi" w:cstheme="majorBidi"/>
        </w:rPr>
        <w:t>,</w:t>
      </w:r>
      <w:r w:rsidR="00834378" w:rsidRPr="00DF59FA">
        <w:rPr>
          <w:rFonts w:asciiTheme="majorBidi" w:hAnsiTheme="majorBidi" w:cstheme="majorBidi"/>
        </w:rPr>
        <w:t xml:space="preserve"> Panel </w:t>
      </w:r>
      <w:r w:rsidR="00E11D28" w:rsidRPr="00DF59FA">
        <w:rPr>
          <w:rFonts w:asciiTheme="majorBidi" w:hAnsiTheme="majorBidi" w:cstheme="majorBidi"/>
        </w:rPr>
        <w:t>“</w:t>
      </w:r>
      <w:r w:rsidR="00834378" w:rsidRPr="00DF59FA">
        <w:rPr>
          <w:rFonts w:asciiTheme="majorBidi" w:hAnsiTheme="majorBidi" w:cstheme="majorBidi"/>
          <w:bCs/>
          <w:color w:val="000000"/>
          <w:lang w:eastAsia="it-IT"/>
        </w:rPr>
        <w:t xml:space="preserve">St. Thomas </w:t>
      </w:r>
      <w:proofErr w:type="spellStart"/>
      <w:r w:rsidR="00834378" w:rsidRPr="00DF59FA">
        <w:rPr>
          <w:rFonts w:asciiTheme="majorBidi" w:hAnsiTheme="majorBidi" w:cstheme="majorBidi"/>
          <w:bCs/>
          <w:color w:val="000000"/>
          <w:lang w:eastAsia="it-IT"/>
        </w:rPr>
        <w:t>Aquinas</w:t>
      </w:r>
      <w:proofErr w:type="spellEnd"/>
      <w:r w:rsidR="00834378" w:rsidRPr="00DF59FA">
        <w:rPr>
          <w:rFonts w:asciiTheme="majorBidi" w:hAnsiTheme="majorBidi" w:cstheme="majorBidi"/>
          <w:bCs/>
          <w:color w:val="000000"/>
          <w:lang w:eastAsia="it-IT"/>
        </w:rPr>
        <w:t xml:space="preserve"> and </w:t>
      </w:r>
      <w:proofErr w:type="spellStart"/>
      <w:r w:rsidR="00834378" w:rsidRPr="00DF59FA">
        <w:rPr>
          <w:rFonts w:asciiTheme="majorBidi" w:hAnsiTheme="majorBidi" w:cstheme="majorBidi"/>
          <w:bCs/>
          <w:color w:val="000000"/>
          <w:lang w:eastAsia="it-IT"/>
        </w:rPr>
        <w:t>Hagiography</w:t>
      </w:r>
      <w:proofErr w:type="spellEnd"/>
      <w:r w:rsidR="00E11D28" w:rsidRPr="00DF59FA">
        <w:rPr>
          <w:rFonts w:asciiTheme="majorBidi" w:hAnsiTheme="majorBidi" w:cstheme="majorBidi"/>
          <w:bCs/>
          <w:color w:val="000000"/>
          <w:lang w:eastAsia="it-IT"/>
        </w:rPr>
        <w:t>”</w:t>
      </w:r>
      <w:r w:rsidR="00110967" w:rsidRPr="00DF59FA">
        <w:rPr>
          <w:rFonts w:asciiTheme="majorBidi" w:hAnsiTheme="majorBidi" w:cstheme="majorBidi"/>
        </w:rPr>
        <w:t xml:space="preserve"> (</w:t>
      </w:r>
      <w:r w:rsidR="00494162" w:rsidRPr="00DF59FA">
        <w:rPr>
          <w:rFonts w:asciiTheme="majorBidi" w:hAnsiTheme="majorBidi" w:cstheme="majorBidi"/>
        </w:rPr>
        <w:t>P</w:t>
      </w:r>
      <w:r w:rsidR="00110967" w:rsidRPr="00DF59FA">
        <w:rPr>
          <w:rFonts w:asciiTheme="majorBidi" w:hAnsiTheme="majorBidi" w:cstheme="majorBidi"/>
        </w:rPr>
        <w:t>anel</w:t>
      </w:r>
      <w:r w:rsidR="00494162" w:rsidRPr="00DF59FA">
        <w:rPr>
          <w:rFonts w:asciiTheme="majorBidi" w:hAnsiTheme="majorBidi" w:cstheme="majorBidi"/>
        </w:rPr>
        <w:t>-</w:t>
      </w:r>
      <w:proofErr w:type="spellStart"/>
      <w:r w:rsidR="00110967" w:rsidRPr="00DF59FA">
        <w:rPr>
          <w:rFonts w:asciiTheme="majorBidi" w:hAnsiTheme="majorBidi" w:cstheme="majorBidi"/>
        </w:rPr>
        <w:t>chair</w:t>
      </w:r>
      <w:proofErr w:type="spellEnd"/>
      <w:r w:rsidR="00110967" w:rsidRPr="00DF59FA">
        <w:rPr>
          <w:rFonts w:asciiTheme="majorBidi" w:hAnsiTheme="majorBidi" w:cstheme="majorBidi"/>
        </w:rPr>
        <w:t xml:space="preserve"> I. Smith, OP</w:t>
      </w:r>
      <w:r w:rsidR="00E11D28" w:rsidRPr="00DF59FA">
        <w:rPr>
          <w:rFonts w:asciiTheme="majorBidi" w:hAnsiTheme="majorBidi" w:cstheme="majorBidi"/>
        </w:rPr>
        <w:t xml:space="preserve">, </w:t>
      </w:r>
      <w:proofErr w:type="spellStart"/>
      <w:r w:rsidR="00E11D28" w:rsidRPr="00DF59FA">
        <w:rPr>
          <w:rFonts w:asciiTheme="majorBidi" w:hAnsiTheme="majorBidi" w:cstheme="majorBidi"/>
        </w:rPr>
        <w:t>Univ</w:t>
      </w:r>
      <w:r w:rsidR="006417DA" w:rsidRPr="00DF59FA">
        <w:rPr>
          <w:rFonts w:asciiTheme="majorBidi" w:hAnsiTheme="majorBidi" w:cstheme="majorBidi"/>
        </w:rPr>
        <w:t>ersität</w:t>
      </w:r>
      <w:proofErr w:type="spellEnd"/>
      <w:r w:rsidR="006417DA" w:rsidRPr="00DF59FA">
        <w:rPr>
          <w:rFonts w:asciiTheme="majorBidi" w:hAnsiTheme="majorBidi" w:cstheme="majorBidi"/>
        </w:rPr>
        <w:t xml:space="preserve"> Regensburg). </w:t>
      </w:r>
      <w:r w:rsidR="006417DA" w:rsidRPr="00DF59FA">
        <w:rPr>
          <w:rFonts w:asciiTheme="majorBidi" w:hAnsiTheme="majorBidi" w:cstheme="majorBidi"/>
          <w:lang w:val="en-US"/>
        </w:rPr>
        <w:t>Respondent</w:t>
      </w:r>
      <w:r w:rsidR="00110967" w:rsidRPr="00DF59FA">
        <w:rPr>
          <w:rFonts w:asciiTheme="majorBidi" w:hAnsiTheme="majorBidi" w:cstheme="majorBidi"/>
          <w:lang w:val="en-US"/>
        </w:rPr>
        <w:t>.</w:t>
      </w:r>
      <w:r w:rsidR="00834378" w:rsidRPr="00DF59FA">
        <w:rPr>
          <w:rFonts w:asciiTheme="majorBidi" w:hAnsiTheme="majorBidi" w:cstheme="majorBidi"/>
          <w:b/>
          <w:bCs/>
          <w:color w:val="000000"/>
          <w:lang w:val="en-US" w:eastAsia="it-IT"/>
        </w:rPr>
        <w:t xml:space="preserve"> </w:t>
      </w:r>
    </w:p>
    <w:p w14:paraId="13D904CD" w14:textId="77777777" w:rsidR="00A14033" w:rsidRPr="00DF59FA" w:rsidRDefault="006417DA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  <w:lang w:val="en-US"/>
        </w:rPr>
      </w:pPr>
      <w:r w:rsidRPr="00DF59FA">
        <w:rPr>
          <w:rFonts w:asciiTheme="majorBidi" w:hAnsiTheme="majorBidi" w:cstheme="majorBidi"/>
          <w:lang w:val="en-GB"/>
        </w:rPr>
        <w:t>Denver,</w:t>
      </w:r>
      <w:r w:rsidR="0069699B" w:rsidRPr="00DF59FA">
        <w:rPr>
          <w:rFonts w:asciiTheme="majorBidi" w:hAnsiTheme="majorBidi" w:cstheme="majorBidi"/>
          <w:lang w:val="en-GB"/>
        </w:rPr>
        <w:t xml:space="preserve"> November, </w:t>
      </w:r>
      <w:r w:rsidRPr="00DF59FA">
        <w:rPr>
          <w:rFonts w:asciiTheme="majorBidi" w:hAnsiTheme="majorBidi" w:cstheme="majorBidi"/>
          <w:lang w:val="en-GB"/>
        </w:rPr>
        <w:t>17-20</w:t>
      </w:r>
      <w:r w:rsidR="0069699B" w:rsidRPr="00DF59FA">
        <w:rPr>
          <w:rFonts w:asciiTheme="majorBidi" w:hAnsiTheme="majorBidi" w:cstheme="majorBidi"/>
          <w:lang w:val="en-GB"/>
        </w:rPr>
        <w:t xml:space="preserve">, </w:t>
      </w:r>
      <w:r w:rsidRPr="00DF59FA">
        <w:rPr>
          <w:rFonts w:asciiTheme="majorBidi" w:hAnsiTheme="majorBidi" w:cstheme="majorBidi"/>
          <w:lang w:val="en-GB"/>
        </w:rPr>
        <w:t>2018: SBL (</w:t>
      </w:r>
      <w:r w:rsidR="00E76C80" w:rsidRPr="00DF59FA">
        <w:rPr>
          <w:rFonts w:asciiTheme="majorBidi" w:hAnsiTheme="majorBidi" w:cstheme="majorBidi"/>
          <w:bCs/>
          <w:iCs/>
          <w:lang w:val="en-US"/>
        </w:rPr>
        <w:t>Soc</w:t>
      </w:r>
      <w:r w:rsidRPr="00DF59FA">
        <w:rPr>
          <w:rFonts w:asciiTheme="majorBidi" w:hAnsiTheme="majorBidi" w:cstheme="majorBidi"/>
          <w:bCs/>
          <w:iCs/>
          <w:lang w:val="en-US"/>
        </w:rPr>
        <w:t>iety of Biblical Literature</w:t>
      </w:r>
      <w:r w:rsidR="00E76C80" w:rsidRPr="00DF59FA">
        <w:rPr>
          <w:rFonts w:asciiTheme="majorBidi" w:hAnsiTheme="majorBidi" w:cstheme="majorBidi"/>
          <w:bCs/>
          <w:iCs/>
          <w:lang w:val="en-US"/>
        </w:rPr>
        <w:t>) Annual Meeting</w:t>
      </w:r>
      <w:r w:rsidRPr="00DF59FA">
        <w:rPr>
          <w:rFonts w:asciiTheme="majorBidi" w:hAnsiTheme="majorBidi" w:cstheme="majorBidi"/>
          <w:bCs/>
          <w:iCs/>
          <w:lang w:val="en-US"/>
        </w:rPr>
        <w:t>,</w:t>
      </w:r>
      <w:r w:rsidR="00E76C80" w:rsidRPr="00DF59FA">
        <w:rPr>
          <w:rFonts w:asciiTheme="majorBidi" w:hAnsiTheme="majorBidi" w:cstheme="majorBidi"/>
          <w:bCs/>
          <w:iCs/>
          <w:lang w:val="en-US"/>
        </w:rPr>
        <w:t xml:space="preserve"> Panel “Corpus </w:t>
      </w:r>
      <w:proofErr w:type="spellStart"/>
      <w:r w:rsidR="00E11D28" w:rsidRPr="00DF59FA">
        <w:rPr>
          <w:rFonts w:asciiTheme="majorBidi" w:hAnsiTheme="majorBidi" w:cstheme="majorBidi"/>
          <w:bCs/>
          <w:iCs/>
          <w:lang w:val="en-US"/>
        </w:rPr>
        <w:t>Hellenisticum</w:t>
      </w:r>
      <w:proofErr w:type="spellEnd"/>
      <w:r w:rsidR="00E11D28" w:rsidRPr="00DF59FA">
        <w:rPr>
          <w:rFonts w:asciiTheme="majorBidi" w:hAnsiTheme="majorBidi" w:cstheme="majorBidi"/>
          <w:bCs/>
          <w:iCs/>
          <w:lang w:val="en-US"/>
        </w:rPr>
        <w:t xml:space="preserve"> Novi </w:t>
      </w:r>
      <w:proofErr w:type="spellStart"/>
      <w:r w:rsidR="00E11D28" w:rsidRPr="00DF59FA">
        <w:rPr>
          <w:rFonts w:asciiTheme="majorBidi" w:hAnsiTheme="majorBidi" w:cstheme="majorBidi"/>
          <w:bCs/>
          <w:iCs/>
          <w:lang w:val="en-US"/>
        </w:rPr>
        <w:t>Testamenti</w:t>
      </w:r>
      <w:proofErr w:type="spellEnd"/>
      <w:r w:rsidR="00E11D28" w:rsidRPr="00DF59FA">
        <w:rPr>
          <w:rFonts w:asciiTheme="majorBidi" w:hAnsiTheme="majorBidi" w:cstheme="majorBidi"/>
          <w:bCs/>
          <w:iCs/>
          <w:lang w:val="en-US"/>
        </w:rPr>
        <w:t>-</w:t>
      </w:r>
      <w:r w:rsidR="00E76C80" w:rsidRPr="00DF59FA">
        <w:rPr>
          <w:rFonts w:asciiTheme="majorBidi" w:hAnsiTheme="majorBidi" w:cstheme="majorBidi"/>
          <w:bCs/>
          <w:iCs/>
          <w:lang w:val="en-US"/>
        </w:rPr>
        <w:t>Dead Women Speak (</w:t>
      </w:r>
      <w:r w:rsidR="0069699B" w:rsidRPr="00DF59FA">
        <w:rPr>
          <w:rFonts w:asciiTheme="majorBidi" w:hAnsiTheme="majorBidi" w:cstheme="majorBidi"/>
          <w:bCs/>
          <w:iCs/>
          <w:lang w:val="en-US"/>
        </w:rPr>
        <w:t>P</w:t>
      </w:r>
      <w:r w:rsidR="00E76C80" w:rsidRPr="00DF59FA">
        <w:rPr>
          <w:rFonts w:asciiTheme="majorBidi" w:hAnsiTheme="majorBidi" w:cstheme="majorBidi"/>
          <w:bCs/>
          <w:iCs/>
          <w:lang w:val="en-US"/>
        </w:rPr>
        <w:t>anel</w:t>
      </w:r>
      <w:r w:rsidR="001B1BFE" w:rsidRPr="00DF59FA">
        <w:rPr>
          <w:rFonts w:asciiTheme="majorBidi" w:hAnsiTheme="majorBidi" w:cstheme="majorBidi"/>
          <w:bCs/>
          <w:iCs/>
          <w:lang w:val="en-US"/>
        </w:rPr>
        <w:t>-</w:t>
      </w:r>
      <w:r w:rsidR="00E11D28" w:rsidRPr="00DF59FA">
        <w:rPr>
          <w:rFonts w:asciiTheme="majorBidi" w:hAnsiTheme="majorBidi" w:cstheme="majorBidi"/>
          <w:bCs/>
          <w:iCs/>
          <w:lang w:val="en-US"/>
        </w:rPr>
        <w:t>chair D.</w:t>
      </w:r>
      <w:r w:rsidR="00E76C80" w:rsidRPr="00DF59FA">
        <w:rPr>
          <w:rFonts w:asciiTheme="majorBidi" w:hAnsiTheme="majorBidi" w:cstheme="majorBidi"/>
          <w:bCs/>
          <w:iCs/>
          <w:lang w:val="en-US"/>
        </w:rPr>
        <w:t>D. Walker</w:t>
      </w:r>
      <w:r w:rsidR="00E82657" w:rsidRPr="00DF59FA">
        <w:rPr>
          <w:rFonts w:asciiTheme="majorBidi" w:hAnsiTheme="majorBidi" w:cstheme="majorBidi"/>
          <w:bCs/>
          <w:iCs/>
          <w:lang w:val="en-US"/>
        </w:rPr>
        <w:t>, Chicago</w:t>
      </w:r>
      <w:r w:rsidRPr="00DF59FA">
        <w:rPr>
          <w:rFonts w:asciiTheme="majorBidi" w:hAnsiTheme="majorBidi" w:cstheme="majorBidi"/>
          <w:bCs/>
          <w:iCs/>
          <w:lang w:val="en-US"/>
        </w:rPr>
        <w:t>).</w:t>
      </w:r>
      <w:r w:rsidR="0069699B" w:rsidRPr="00DF59FA">
        <w:rPr>
          <w:rFonts w:asciiTheme="majorBidi" w:hAnsiTheme="majorBidi" w:cstheme="majorBidi"/>
          <w:bCs/>
          <w:iCs/>
          <w:lang w:val="en-US"/>
        </w:rPr>
        <w:t xml:space="preserve"> Paper</w:t>
      </w:r>
      <w:r w:rsidR="00E76C80" w:rsidRPr="00DF59FA">
        <w:rPr>
          <w:rFonts w:asciiTheme="majorBidi" w:hAnsiTheme="majorBidi" w:cstheme="majorBidi"/>
          <w:lang w:val="en-GB"/>
        </w:rPr>
        <w:t xml:space="preserve">: “Women’s Authority in the First Century: the </w:t>
      </w:r>
      <w:proofErr w:type="gramStart"/>
      <w:r w:rsidR="00E76C80" w:rsidRPr="00DF59FA">
        <w:rPr>
          <w:rFonts w:asciiTheme="majorBidi" w:hAnsiTheme="majorBidi" w:cstheme="majorBidi"/>
          <w:lang w:val="en-GB"/>
        </w:rPr>
        <w:t>Daughters</w:t>
      </w:r>
      <w:proofErr w:type="gramEnd"/>
      <w:r w:rsidR="00E76C80" w:rsidRPr="00DF59FA">
        <w:rPr>
          <w:rFonts w:asciiTheme="majorBidi" w:hAnsiTheme="majorBidi" w:cstheme="majorBidi"/>
          <w:lang w:val="en-GB"/>
        </w:rPr>
        <w:t xml:space="preserve"> of Philip, the Daughters of Job, and the </w:t>
      </w:r>
      <w:proofErr w:type="spellStart"/>
      <w:r w:rsidR="00E76C80" w:rsidRPr="00DF59FA">
        <w:rPr>
          <w:rFonts w:asciiTheme="majorBidi" w:hAnsiTheme="majorBidi" w:cstheme="majorBidi"/>
          <w:lang w:val="en-GB"/>
        </w:rPr>
        <w:t>Therapeutrídes</w:t>
      </w:r>
      <w:proofErr w:type="spellEnd"/>
      <w:r w:rsidR="00E76C80" w:rsidRPr="00DF59FA">
        <w:rPr>
          <w:rFonts w:asciiTheme="majorBidi" w:hAnsiTheme="majorBidi" w:cstheme="majorBidi"/>
          <w:lang w:val="en-GB"/>
        </w:rPr>
        <w:t>”</w:t>
      </w:r>
      <w:r w:rsidR="00A14033" w:rsidRPr="00DF59FA">
        <w:rPr>
          <w:rFonts w:asciiTheme="majorBidi" w:hAnsiTheme="majorBidi" w:cstheme="majorBidi"/>
          <w:lang w:val="en-GB"/>
        </w:rPr>
        <w:t>.</w:t>
      </w:r>
    </w:p>
    <w:p w14:paraId="5FEBE266" w14:textId="77777777" w:rsidR="00A14033" w:rsidRPr="00DF59FA" w:rsidRDefault="006417DA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</w:rPr>
      </w:pPr>
      <w:proofErr w:type="spellStart"/>
      <w:r w:rsidRPr="00DF59FA">
        <w:rPr>
          <w:rFonts w:asciiTheme="majorBidi" w:hAnsiTheme="majorBidi" w:cstheme="majorBidi"/>
          <w:bCs/>
          <w:iCs/>
          <w:lang w:val="en-US"/>
        </w:rPr>
        <w:t>Bertinoro</w:t>
      </w:r>
      <w:proofErr w:type="spellEnd"/>
      <w:r w:rsidRPr="00DF59FA">
        <w:rPr>
          <w:rFonts w:asciiTheme="majorBidi" w:hAnsiTheme="majorBidi" w:cstheme="majorBidi"/>
          <w:bCs/>
          <w:iCs/>
          <w:lang w:val="en-US"/>
        </w:rPr>
        <w:t xml:space="preserve"> (Forlì), 27-29 </w:t>
      </w:r>
      <w:proofErr w:type="spellStart"/>
      <w:r w:rsidRPr="00DF59FA">
        <w:rPr>
          <w:rFonts w:asciiTheme="majorBidi" w:hAnsiTheme="majorBidi" w:cstheme="majorBidi"/>
          <w:bCs/>
          <w:iCs/>
          <w:lang w:val="en-US"/>
        </w:rPr>
        <w:t>settembre</w:t>
      </w:r>
      <w:proofErr w:type="spellEnd"/>
      <w:r w:rsidRPr="00DF59FA">
        <w:rPr>
          <w:rFonts w:asciiTheme="majorBidi" w:hAnsiTheme="majorBidi" w:cstheme="majorBidi"/>
          <w:bCs/>
          <w:iCs/>
          <w:lang w:val="en-US"/>
        </w:rPr>
        <w:t xml:space="preserve"> 2018</w:t>
      </w:r>
      <w:r w:rsidR="0069699B" w:rsidRPr="00DF59FA">
        <w:rPr>
          <w:rFonts w:asciiTheme="majorBidi" w:hAnsiTheme="majorBidi" w:cstheme="majorBidi"/>
          <w:bCs/>
          <w:iCs/>
          <w:lang w:val="en-US"/>
        </w:rPr>
        <w:t>,</w:t>
      </w:r>
      <w:r w:rsidRPr="00DF59FA">
        <w:rPr>
          <w:rFonts w:asciiTheme="majorBidi" w:hAnsiTheme="majorBidi" w:cstheme="majorBidi"/>
          <w:bCs/>
          <w:iCs/>
          <w:lang w:val="en-US"/>
        </w:rPr>
        <w:t xml:space="preserve"> </w:t>
      </w:r>
      <w:r w:rsidR="00E11D28" w:rsidRPr="00DF59FA">
        <w:rPr>
          <w:rFonts w:asciiTheme="majorBidi" w:hAnsiTheme="majorBidi" w:cstheme="majorBidi"/>
          <w:bCs/>
          <w:iCs/>
          <w:lang w:val="en-US"/>
        </w:rPr>
        <w:t>5</w:t>
      </w:r>
      <w:r w:rsidR="00E11D28" w:rsidRPr="00DF59FA">
        <w:rPr>
          <w:rFonts w:asciiTheme="majorBidi" w:hAnsiTheme="majorBidi" w:cstheme="majorBidi"/>
          <w:bCs/>
          <w:iCs/>
          <w:vertAlign w:val="superscript"/>
          <w:lang w:val="en-US"/>
        </w:rPr>
        <w:t>th</w:t>
      </w:r>
      <w:r w:rsidR="00AB783A" w:rsidRPr="00DF59FA">
        <w:rPr>
          <w:rFonts w:asciiTheme="majorBidi" w:hAnsiTheme="majorBidi" w:cstheme="majorBidi"/>
          <w:bCs/>
          <w:iCs/>
          <w:lang w:val="en-US"/>
        </w:rPr>
        <w:t xml:space="preserve"> Annua</w:t>
      </w:r>
      <w:r w:rsidRPr="00DF59FA">
        <w:rPr>
          <w:rFonts w:asciiTheme="majorBidi" w:hAnsiTheme="majorBidi" w:cstheme="majorBidi"/>
          <w:bCs/>
          <w:iCs/>
          <w:lang w:val="en-US"/>
        </w:rPr>
        <w:t>l Meeting on Christian Origins</w:t>
      </w:r>
      <w:r w:rsidR="0069699B" w:rsidRPr="00DF59FA">
        <w:rPr>
          <w:rFonts w:asciiTheme="majorBidi" w:hAnsiTheme="majorBidi" w:cstheme="majorBidi"/>
          <w:bCs/>
          <w:iCs/>
          <w:lang w:val="en-US"/>
        </w:rPr>
        <w:t>,</w:t>
      </w:r>
      <w:r w:rsidRPr="00DF59FA">
        <w:rPr>
          <w:rFonts w:asciiTheme="majorBidi" w:hAnsiTheme="majorBidi" w:cstheme="majorBidi"/>
          <w:bCs/>
          <w:iCs/>
          <w:lang w:val="en-US"/>
        </w:rPr>
        <w:t xml:space="preserve"> </w:t>
      </w:r>
      <w:r w:rsidR="00AB783A" w:rsidRPr="00DF59FA">
        <w:rPr>
          <w:rFonts w:asciiTheme="majorBidi" w:hAnsiTheme="majorBidi" w:cstheme="majorBidi"/>
          <w:bCs/>
          <w:iCs/>
          <w:lang w:val="en-US"/>
        </w:rPr>
        <w:t>Book Discussion</w:t>
      </w:r>
      <w:r w:rsidR="00E11D28" w:rsidRPr="00DF59FA">
        <w:rPr>
          <w:rFonts w:asciiTheme="majorBidi" w:hAnsiTheme="majorBidi" w:cstheme="majorBidi"/>
          <w:bCs/>
          <w:iCs/>
          <w:lang w:val="en-US"/>
        </w:rPr>
        <w:t xml:space="preserve"> Session</w:t>
      </w:r>
      <w:r w:rsidR="0069699B" w:rsidRPr="00DF59FA">
        <w:rPr>
          <w:rFonts w:asciiTheme="majorBidi" w:hAnsiTheme="majorBidi" w:cstheme="majorBidi"/>
          <w:bCs/>
          <w:iCs/>
          <w:lang w:val="en-US"/>
        </w:rPr>
        <w:t xml:space="preserve">. </w:t>
      </w:r>
      <w:proofErr w:type="spellStart"/>
      <w:r w:rsidR="0069699B" w:rsidRPr="00DF59FA">
        <w:rPr>
          <w:rFonts w:asciiTheme="majorBidi" w:hAnsiTheme="majorBidi" w:cstheme="majorBidi"/>
          <w:bCs/>
          <w:iCs/>
        </w:rPr>
        <w:t>Discussant</w:t>
      </w:r>
      <w:proofErr w:type="spellEnd"/>
      <w:r w:rsidR="0069699B" w:rsidRPr="00DF59FA">
        <w:rPr>
          <w:rFonts w:asciiTheme="majorBidi" w:hAnsiTheme="majorBidi" w:cstheme="majorBidi"/>
          <w:bCs/>
          <w:iCs/>
        </w:rPr>
        <w:t xml:space="preserve"> del</w:t>
      </w:r>
      <w:r w:rsidR="00E11D28" w:rsidRPr="00DF59FA">
        <w:rPr>
          <w:rFonts w:asciiTheme="majorBidi" w:hAnsiTheme="majorBidi" w:cstheme="majorBidi"/>
          <w:bCs/>
          <w:iCs/>
        </w:rPr>
        <w:t xml:space="preserve"> </w:t>
      </w:r>
      <w:r w:rsidR="00AB783A" w:rsidRPr="00DF59FA">
        <w:rPr>
          <w:rFonts w:asciiTheme="majorBidi" w:hAnsiTheme="majorBidi" w:cstheme="majorBidi"/>
          <w:bCs/>
          <w:iCs/>
        </w:rPr>
        <w:t xml:space="preserve">volume di E. Lupieri, </w:t>
      </w:r>
      <w:r w:rsidR="00AB783A" w:rsidRPr="00DF59FA">
        <w:rPr>
          <w:rFonts w:asciiTheme="majorBidi" w:hAnsiTheme="majorBidi" w:cstheme="majorBidi"/>
          <w:bCs/>
          <w:i/>
          <w:iCs/>
        </w:rPr>
        <w:t>Una sposa per Gesù. Maria Maddalena tra antichità e postmoderno</w:t>
      </w:r>
      <w:r w:rsidR="00AB783A" w:rsidRPr="00DF59FA">
        <w:rPr>
          <w:rFonts w:asciiTheme="majorBidi" w:hAnsiTheme="majorBidi" w:cstheme="majorBidi"/>
          <w:bCs/>
          <w:iCs/>
        </w:rPr>
        <w:t>, Carocci, Roma 2017</w:t>
      </w:r>
      <w:r w:rsidR="00E11D28" w:rsidRPr="00DF59FA">
        <w:rPr>
          <w:rFonts w:asciiTheme="majorBidi" w:hAnsiTheme="majorBidi" w:cstheme="majorBidi"/>
          <w:bCs/>
          <w:iCs/>
        </w:rPr>
        <w:t xml:space="preserve"> (</w:t>
      </w:r>
      <w:r w:rsidR="0069699B" w:rsidRPr="00DF59FA">
        <w:rPr>
          <w:rFonts w:asciiTheme="majorBidi" w:hAnsiTheme="majorBidi" w:cstheme="majorBidi"/>
          <w:bCs/>
          <w:iCs/>
        </w:rPr>
        <w:t>P</w:t>
      </w:r>
      <w:r w:rsidR="00E11D28" w:rsidRPr="00DF59FA">
        <w:rPr>
          <w:rFonts w:asciiTheme="majorBidi" w:hAnsiTheme="majorBidi" w:cstheme="majorBidi"/>
          <w:bCs/>
          <w:iCs/>
        </w:rPr>
        <w:t>anel</w:t>
      </w:r>
      <w:r w:rsidR="001B1BFE" w:rsidRPr="00DF59FA">
        <w:rPr>
          <w:rFonts w:asciiTheme="majorBidi" w:hAnsiTheme="majorBidi" w:cstheme="majorBidi"/>
          <w:bCs/>
          <w:iCs/>
        </w:rPr>
        <w:t>-</w:t>
      </w:r>
      <w:proofErr w:type="spellStart"/>
      <w:r w:rsidR="00E11D28" w:rsidRPr="00DF59FA">
        <w:rPr>
          <w:rFonts w:asciiTheme="majorBidi" w:hAnsiTheme="majorBidi" w:cstheme="majorBidi"/>
          <w:bCs/>
          <w:iCs/>
        </w:rPr>
        <w:t>chair</w:t>
      </w:r>
      <w:proofErr w:type="spellEnd"/>
      <w:r w:rsidR="00E11D28" w:rsidRPr="00DF59FA">
        <w:rPr>
          <w:rFonts w:asciiTheme="majorBidi" w:hAnsiTheme="majorBidi" w:cstheme="majorBidi"/>
          <w:bCs/>
          <w:iCs/>
        </w:rPr>
        <w:t xml:space="preserve"> C. Facchini</w:t>
      </w:r>
      <w:r w:rsidR="00E82657" w:rsidRPr="00DF59FA">
        <w:rPr>
          <w:rFonts w:asciiTheme="majorBidi" w:hAnsiTheme="majorBidi" w:cstheme="majorBidi"/>
          <w:bCs/>
          <w:iCs/>
        </w:rPr>
        <w:t>, Università di Bologna</w:t>
      </w:r>
      <w:r w:rsidR="00AB783A" w:rsidRPr="00DF59FA">
        <w:rPr>
          <w:rFonts w:asciiTheme="majorBidi" w:hAnsiTheme="majorBidi" w:cstheme="majorBidi"/>
          <w:bCs/>
          <w:iCs/>
        </w:rPr>
        <w:t>)</w:t>
      </w:r>
      <w:r w:rsidR="0069699B" w:rsidRPr="00DF59FA">
        <w:rPr>
          <w:rFonts w:asciiTheme="majorBidi" w:hAnsiTheme="majorBidi" w:cstheme="majorBidi"/>
          <w:bCs/>
          <w:iCs/>
        </w:rPr>
        <w:t>.</w:t>
      </w:r>
      <w:r w:rsidR="00AB783A" w:rsidRPr="00DF59FA">
        <w:rPr>
          <w:rFonts w:asciiTheme="majorBidi" w:hAnsiTheme="majorBidi" w:cstheme="majorBidi"/>
          <w:bCs/>
          <w:iCs/>
        </w:rPr>
        <w:t xml:space="preserve"> </w:t>
      </w:r>
    </w:p>
    <w:p w14:paraId="6B6E14BC" w14:textId="77777777" w:rsidR="00A14033" w:rsidRPr="00DF59FA" w:rsidRDefault="006417DA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  <w:lang w:val="en-US"/>
        </w:rPr>
      </w:pPr>
      <w:r w:rsidRPr="00DF59FA">
        <w:rPr>
          <w:rFonts w:asciiTheme="majorBidi" w:hAnsiTheme="majorBidi" w:cstheme="majorBidi"/>
          <w:bCs/>
          <w:iCs/>
          <w:lang w:val="en-US"/>
        </w:rPr>
        <w:t xml:space="preserve">Bern, </w:t>
      </w:r>
      <w:r w:rsidR="0069699B" w:rsidRPr="00DF59FA">
        <w:rPr>
          <w:rFonts w:asciiTheme="majorBidi" w:hAnsiTheme="majorBidi" w:cstheme="majorBidi"/>
          <w:bCs/>
          <w:iCs/>
          <w:lang w:val="en-US"/>
        </w:rPr>
        <w:t>June, 1</w:t>
      </w:r>
      <w:r w:rsidRPr="00DF59FA">
        <w:rPr>
          <w:rFonts w:asciiTheme="majorBidi" w:hAnsiTheme="majorBidi" w:cstheme="majorBidi"/>
          <w:bCs/>
          <w:iCs/>
          <w:lang w:val="en-US"/>
        </w:rPr>
        <w:t>7-22 2018</w:t>
      </w:r>
      <w:r w:rsidR="0069699B" w:rsidRPr="00DF59FA">
        <w:rPr>
          <w:rFonts w:asciiTheme="majorBidi" w:hAnsiTheme="majorBidi" w:cstheme="majorBidi"/>
          <w:bCs/>
          <w:iCs/>
          <w:lang w:val="en-US"/>
        </w:rPr>
        <w:t>,</w:t>
      </w:r>
      <w:r w:rsidRPr="00DF59FA">
        <w:rPr>
          <w:rFonts w:asciiTheme="majorBidi" w:hAnsiTheme="majorBidi" w:cstheme="majorBidi"/>
          <w:bCs/>
          <w:iCs/>
          <w:lang w:val="en-US"/>
        </w:rPr>
        <w:t xml:space="preserve"> </w:t>
      </w:r>
      <w:r w:rsidR="00DA1926" w:rsidRPr="00DF59FA">
        <w:rPr>
          <w:rFonts w:asciiTheme="majorBidi" w:hAnsiTheme="majorBidi" w:cstheme="majorBidi"/>
          <w:bCs/>
          <w:iCs/>
          <w:lang w:val="en-US"/>
        </w:rPr>
        <w:t>16</w:t>
      </w:r>
      <w:r w:rsidR="00DA1926" w:rsidRPr="00DF59FA">
        <w:rPr>
          <w:rFonts w:asciiTheme="majorBidi" w:hAnsiTheme="majorBidi" w:cstheme="majorBidi"/>
          <w:bCs/>
          <w:iCs/>
          <w:vertAlign w:val="superscript"/>
          <w:lang w:val="en-US"/>
        </w:rPr>
        <w:t>th</w:t>
      </w:r>
      <w:r w:rsidR="00DA1926" w:rsidRPr="00DF59FA">
        <w:rPr>
          <w:rFonts w:asciiTheme="majorBidi" w:hAnsiTheme="majorBidi" w:cstheme="majorBidi"/>
          <w:bCs/>
          <w:iCs/>
          <w:lang w:val="en-US"/>
        </w:rPr>
        <w:t xml:space="preserve"> Annual </w:t>
      </w:r>
      <w:r w:rsidR="0069699B" w:rsidRPr="00DF59FA">
        <w:rPr>
          <w:rFonts w:asciiTheme="majorBidi" w:hAnsiTheme="majorBidi" w:cstheme="majorBidi"/>
          <w:bCs/>
          <w:iCs/>
          <w:lang w:val="en-US"/>
        </w:rPr>
        <w:t xml:space="preserve">EASR </w:t>
      </w:r>
      <w:r w:rsidR="00DA1926" w:rsidRPr="00DF59FA">
        <w:rPr>
          <w:rFonts w:asciiTheme="majorBidi" w:hAnsiTheme="majorBidi" w:cstheme="majorBidi"/>
          <w:bCs/>
          <w:iCs/>
          <w:lang w:val="en-US"/>
        </w:rPr>
        <w:t xml:space="preserve">Conference EASR (European Association for the Study of Religions) </w:t>
      </w:r>
      <w:r w:rsidR="00E11D28" w:rsidRPr="00DF59FA">
        <w:rPr>
          <w:rFonts w:asciiTheme="majorBidi" w:hAnsiTheme="majorBidi" w:cstheme="majorBidi"/>
          <w:bCs/>
          <w:iCs/>
          <w:lang w:val="en-US"/>
        </w:rPr>
        <w:t>“</w:t>
      </w:r>
      <w:r w:rsidR="00DA1926" w:rsidRPr="00DF59FA">
        <w:rPr>
          <w:rFonts w:asciiTheme="majorBidi" w:hAnsiTheme="majorBidi" w:cstheme="majorBidi"/>
          <w:bCs/>
          <w:iCs/>
          <w:lang w:val="en-US"/>
        </w:rPr>
        <w:t>Multiple Religious Identities</w:t>
      </w:r>
      <w:r w:rsidR="00E11D28" w:rsidRPr="00DF59FA">
        <w:rPr>
          <w:rFonts w:asciiTheme="majorBidi" w:hAnsiTheme="majorBidi" w:cstheme="majorBidi"/>
          <w:bCs/>
          <w:iCs/>
          <w:lang w:val="en-US"/>
        </w:rPr>
        <w:t>”</w:t>
      </w:r>
      <w:r w:rsidRPr="00DF59FA">
        <w:rPr>
          <w:rFonts w:asciiTheme="majorBidi" w:hAnsiTheme="majorBidi" w:cstheme="majorBidi"/>
          <w:bCs/>
          <w:iCs/>
          <w:lang w:val="en-US"/>
        </w:rPr>
        <w:t xml:space="preserve">, </w:t>
      </w:r>
      <w:r w:rsidR="00DA1926" w:rsidRPr="00DF59FA">
        <w:rPr>
          <w:rFonts w:asciiTheme="majorBidi" w:hAnsiTheme="majorBidi" w:cstheme="majorBidi"/>
          <w:bCs/>
          <w:iCs/>
          <w:lang w:val="en-US"/>
        </w:rPr>
        <w:t xml:space="preserve">Panel </w:t>
      </w:r>
      <w:r w:rsidR="00E11D28" w:rsidRPr="00DF59FA">
        <w:rPr>
          <w:rFonts w:asciiTheme="majorBidi" w:hAnsiTheme="majorBidi" w:cstheme="majorBidi"/>
          <w:bCs/>
          <w:iCs/>
          <w:lang w:val="en-US"/>
        </w:rPr>
        <w:t>“</w:t>
      </w:r>
      <w:r w:rsidR="00DA1926" w:rsidRPr="00DF59FA">
        <w:rPr>
          <w:rFonts w:asciiTheme="majorBidi" w:hAnsiTheme="majorBidi" w:cstheme="majorBidi"/>
          <w:bCs/>
          <w:iCs/>
          <w:lang w:val="en-US"/>
        </w:rPr>
        <w:t>Multiple Religious Identities in Late Antiquity – with a focus on the individual</w:t>
      </w:r>
      <w:r w:rsidR="00E11D28" w:rsidRPr="00DF59FA">
        <w:rPr>
          <w:rFonts w:asciiTheme="majorBidi" w:hAnsiTheme="majorBidi" w:cstheme="majorBidi"/>
          <w:bCs/>
          <w:iCs/>
          <w:lang w:val="en-US"/>
        </w:rPr>
        <w:t>”</w:t>
      </w:r>
      <w:r w:rsidR="00DA1926" w:rsidRPr="00DF59FA">
        <w:rPr>
          <w:rFonts w:asciiTheme="majorBidi" w:hAnsiTheme="majorBidi" w:cstheme="majorBidi"/>
          <w:bCs/>
          <w:iCs/>
          <w:lang w:val="en-US"/>
        </w:rPr>
        <w:t xml:space="preserve"> (</w:t>
      </w:r>
      <w:r w:rsidR="0069699B" w:rsidRPr="00DF59FA">
        <w:rPr>
          <w:rFonts w:asciiTheme="majorBidi" w:hAnsiTheme="majorBidi" w:cstheme="majorBidi"/>
          <w:bCs/>
          <w:iCs/>
          <w:lang w:val="en-US"/>
        </w:rPr>
        <w:t>P</w:t>
      </w:r>
      <w:r w:rsidR="00DA1926" w:rsidRPr="00DF59FA">
        <w:rPr>
          <w:rFonts w:asciiTheme="majorBidi" w:hAnsiTheme="majorBidi" w:cstheme="majorBidi"/>
          <w:bCs/>
          <w:iCs/>
          <w:lang w:val="en-US"/>
        </w:rPr>
        <w:t>anel</w:t>
      </w:r>
      <w:r w:rsidR="001B1BFE" w:rsidRPr="00DF59FA">
        <w:rPr>
          <w:rFonts w:asciiTheme="majorBidi" w:hAnsiTheme="majorBidi" w:cstheme="majorBidi"/>
          <w:bCs/>
          <w:iCs/>
          <w:lang w:val="en-US"/>
        </w:rPr>
        <w:t>-</w:t>
      </w:r>
      <w:r w:rsidR="00DA1926" w:rsidRPr="00DF59FA">
        <w:rPr>
          <w:rFonts w:asciiTheme="majorBidi" w:hAnsiTheme="majorBidi" w:cstheme="majorBidi"/>
          <w:bCs/>
          <w:iCs/>
          <w:lang w:val="en-US"/>
        </w:rPr>
        <w:t xml:space="preserve">chair M. del Mar Marcos, </w:t>
      </w:r>
      <w:proofErr w:type="spellStart"/>
      <w:r w:rsidR="00DA1926" w:rsidRPr="00DF59FA">
        <w:rPr>
          <w:rFonts w:asciiTheme="majorBidi" w:hAnsiTheme="majorBidi" w:cstheme="majorBidi"/>
          <w:bCs/>
          <w:iCs/>
          <w:lang w:val="en-US"/>
        </w:rPr>
        <w:t>Università</w:t>
      </w:r>
      <w:proofErr w:type="spellEnd"/>
      <w:r w:rsidR="00DA1926" w:rsidRPr="00DF59FA">
        <w:rPr>
          <w:rFonts w:asciiTheme="majorBidi" w:hAnsiTheme="majorBidi" w:cstheme="majorBidi"/>
          <w:bCs/>
          <w:iCs/>
          <w:lang w:val="en-US"/>
        </w:rPr>
        <w:t xml:space="preserve"> di Canta</w:t>
      </w:r>
      <w:r w:rsidRPr="00DF59FA">
        <w:rPr>
          <w:rFonts w:asciiTheme="majorBidi" w:hAnsiTheme="majorBidi" w:cstheme="majorBidi"/>
          <w:bCs/>
          <w:iCs/>
          <w:lang w:val="en-US"/>
        </w:rPr>
        <w:t>bria, Santander).</w:t>
      </w:r>
      <w:r w:rsidR="0069699B" w:rsidRPr="00DF59FA">
        <w:rPr>
          <w:rFonts w:asciiTheme="majorBidi" w:hAnsiTheme="majorBidi" w:cstheme="majorBidi"/>
          <w:bCs/>
          <w:iCs/>
          <w:lang w:val="en-US"/>
        </w:rPr>
        <w:t xml:space="preserve"> Paper</w:t>
      </w:r>
      <w:r w:rsidR="00DA1926" w:rsidRPr="00DF59FA">
        <w:rPr>
          <w:rFonts w:asciiTheme="majorBidi" w:hAnsiTheme="majorBidi" w:cstheme="majorBidi"/>
          <w:bCs/>
          <w:iCs/>
          <w:lang w:val="en-US"/>
        </w:rPr>
        <w:t>: “Abraham, Isaac and the Altar of the Sacrifice: Recognizing and Locating an ‘Interreligious’ Sacred Place”.</w:t>
      </w:r>
    </w:p>
    <w:p w14:paraId="14881818" w14:textId="77777777" w:rsidR="00A14033" w:rsidRPr="00DF59FA" w:rsidRDefault="006417DA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</w:rPr>
      </w:pPr>
      <w:r w:rsidRPr="00DF59FA">
        <w:rPr>
          <w:rFonts w:asciiTheme="majorBidi" w:hAnsiTheme="majorBidi" w:cstheme="majorBidi"/>
          <w:bCs/>
          <w:iCs/>
        </w:rPr>
        <w:t>Roma, 17-18 gennaio 2018</w:t>
      </w:r>
      <w:r w:rsidR="0069699B" w:rsidRPr="00DF59FA">
        <w:rPr>
          <w:rFonts w:asciiTheme="majorBidi" w:hAnsiTheme="majorBidi" w:cstheme="majorBidi"/>
          <w:bCs/>
          <w:iCs/>
        </w:rPr>
        <w:t>,</w:t>
      </w:r>
      <w:r w:rsidRPr="00DF59FA">
        <w:rPr>
          <w:rFonts w:asciiTheme="majorBidi" w:hAnsiTheme="majorBidi" w:cstheme="majorBidi"/>
          <w:bCs/>
          <w:iCs/>
        </w:rPr>
        <w:t xml:space="preserve"> II edizione Cantieri </w:t>
      </w:r>
      <w:r w:rsidRPr="00DF59FA">
        <w:rPr>
          <w:rFonts w:asciiTheme="majorBidi" w:hAnsiTheme="majorBidi" w:cstheme="majorBidi"/>
        </w:rPr>
        <w:t>dell’Agiografia AISSCA (Associazione Italiana per lo Studio della Santità, dei Culti, dell’Agiografia)</w:t>
      </w:r>
      <w:r w:rsidR="0069699B" w:rsidRPr="00DF59FA">
        <w:rPr>
          <w:rFonts w:asciiTheme="majorBidi" w:hAnsiTheme="majorBidi" w:cstheme="majorBidi"/>
        </w:rPr>
        <w:t>,</w:t>
      </w:r>
      <w:r w:rsidRPr="00DF59FA">
        <w:rPr>
          <w:rFonts w:asciiTheme="majorBidi" w:hAnsiTheme="majorBidi" w:cstheme="majorBidi"/>
        </w:rPr>
        <w:t xml:space="preserve"> Panel</w:t>
      </w:r>
      <w:r w:rsidRPr="00DF59FA">
        <w:rPr>
          <w:rFonts w:asciiTheme="majorBidi" w:hAnsiTheme="majorBidi" w:cstheme="majorBidi"/>
          <w:bCs/>
          <w:iCs/>
        </w:rPr>
        <w:t xml:space="preserve"> </w:t>
      </w:r>
      <w:r w:rsidR="00336FCD" w:rsidRPr="00DF59FA">
        <w:rPr>
          <w:rFonts w:asciiTheme="majorBidi" w:hAnsiTheme="majorBidi" w:cstheme="majorBidi"/>
          <w:bCs/>
          <w:iCs/>
        </w:rPr>
        <w:t>“Santi e santuari, malattia e taumaturgia nel cristianesimo fra tarda ant</w:t>
      </w:r>
      <w:r w:rsidRPr="00DF59FA">
        <w:rPr>
          <w:rFonts w:asciiTheme="majorBidi" w:hAnsiTheme="majorBidi" w:cstheme="majorBidi"/>
          <w:bCs/>
          <w:iCs/>
        </w:rPr>
        <w:t>ichità ed età moderna”</w:t>
      </w:r>
      <w:r w:rsidR="00336FCD" w:rsidRPr="00DF59FA">
        <w:rPr>
          <w:rFonts w:asciiTheme="majorBidi" w:hAnsiTheme="majorBidi" w:cstheme="majorBidi"/>
          <w:bCs/>
          <w:iCs/>
        </w:rPr>
        <w:t>.</w:t>
      </w:r>
      <w:r w:rsidRPr="00DF59FA">
        <w:rPr>
          <w:rFonts w:asciiTheme="majorBidi" w:hAnsiTheme="majorBidi" w:cstheme="majorBidi"/>
          <w:bCs/>
          <w:iCs/>
        </w:rPr>
        <w:t xml:space="preserve"> Relazione introduttiva.</w:t>
      </w:r>
    </w:p>
    <w:p w14:paraId="2CE1FF70" w14:textId="77777777" w:rsidR="00A14033" w:rsidRPr="00DF59FA" w:rsidRDefault="006417DA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</w:rPr>
      </w:pPr>
      <w:r w:rsidRPr="00DF59FA">
        <w:rPr>
          <w:rFonts w:asciiTheme="majorBidi" w:hAnsiTheme="majorBidi" w:cstheme="majorBidi"/>
        </w:rPr>
        <w:t>Padova, 11 luglio 2017</w:t>
      </w:r>
      <w:r w:rsidR="0069699B" w:rsidRPr="00DF59FA">
        <w:rPr>
          <w:rFonts w:asciiTheme="majorBidi" w:hAnsiTheme="majorBidi" w:cstheme="majorBidi"/>
        </w:rPr>
        <w:t>,</w:t>
      </w:r>
      <w:r w:rsidRPr="00DF59FA">
        <w:rPr>
          <w:rFonts w:asciiTheme="majorBidi" w:hAnsiTheme="majorBidi" w:cstheme="majorBidi"/>
        </w:rPr>
        <w:t xml:space="preserve"> s</w:t>
      </w:r>
      <w:r w:rsidR="000E54D1" w:rsidRPr="00DF59FA">
        <w:rPr>
          <w:rFonts w:asciiTheme="majorBidi" w:hAnsiTheme="majorBidi" w:cstheme="majorBidi"/>
        </w:rPr>
        <w:t>eminario</w:t>
      </w:r>
      <w:r w:rsidR="007141C8" w:rsidRPr="00DF59FA">
        <w:rPr>
          <w:rFonts w:asciiTheme="majorBidi" w:hAnsiTheme="majorBidi" w:cstheme="majorBidi"/>
          <w:i/>
        </w:rPr>
        <w:t xml:space="preserve"> </w:t>
      </w:r>
      <w:r w:rsidRPr="00DF59FA">
        <w:rPr>
          <w:rFonts w:asciiTheme="majorBidi" w:hAnsiTheme="majorBidi" w:cstheme="majorBidi"/>
        </w:rPr>
        <w:t>i</w:t>
      </w:r>
      <w:r w:rsidR="007141C8" w:rsidRPr="00DF59FA">
        <w:rPr>
          <w:rFonts w:asciiTheme="majorBidi" w:hAnsiTheme="majorBidi" w:cstheme="majorBidi"/>
        </w:rPr>
        <w:t xml:space="preserve">nternazionale “Le metamorfosi dell’acqua. Itinerari, spazi e pratiche tra antico e contemporaneo”. </w:t>
      </w:r>
      <w:r w:rsidR="00E84189" w:rsidRPr="00DF59FA">
        <w:rPr>
          <w:rFonts w:asciiTheme="majorBidi" w:hAnsiTheme="majorBidi" w:cstheme="majorBidi"/>
        </w:rPr>
        <w:t>Relazione introduttiva</w:t>
      </w:r>
      <w:r w:rsidR="007141C8" w:rsidRPr="00DF59FA">
        <w:rPr>
          <w:rFonts w:asciiTheme="majorBidi" w:hAnsiTheme="majorBidi" w:cstheme="majorBidi"/>
        </w:rPr>
        <w:t>.</w:t>
      </w:r>
    </w:p>
    <w:p w14:paraId="4E9693AA" w14:textId="77777777" w:rsidR="00A14033" w:rsidRPr="00DF59FA" w:rsidRDefault="006417DA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  <w:lang w:val="en-US"/>
        </w:rPr>
      </w:pPr>
      <w:r w:rsidRPr="00DF59FA">
        <w:rPr>
          <w:rFonts w:asciiTheme="majorBidi" w:hAnsiTheme="majorBidi" w:cstheme="majorBidi"/>
          <w:lang w:val="en-GB"/>
        </w:rPr>
        <w:t xml:space="preserve">Bologna, 18-22 </w:t>
      </w:r>
      <w:proofErr w:type="spellStart"/>
      <w:r w:rsidRPr="00DF59FA">
        <w:rPr>
          <w:rFonts w:asciiTheme="majorBidi" w:hAnsiTheme="majorBidi" w:cstheme="majorBidi"/>
          <w:lang w:val="en-GB"/>
        </w:rPr>
        <w:t>giugno</w:t>
      </w:r>
      <w:proofErr w:type="spellEnd"/>
      <w:r w:rsidRPr="00DF59FA">
        <w:rPr>
          <w:rFonts w:asciiTheme="majorBidi" w:hAnsiTheme="majorBidi" w:cstheme="majorBidi"/>
          <w:lang w:val="en-GB"/>
        </w:rPr>
        <w:t xml:space="preserve"> 2017: </w:t>
      </w:r>
      <w:r w:rsidR="000E54D1" w:rsidRPr="00DF59FA">
        <w:rPr>
          <w:rFonts w:asciiTheme="majorBidi" w:hAnsiTheme="majorBidi" w:cstheme="majorBidi"/>
          <w:lang w:val="en-GB"/>
        </w:rPr>
        <w:t>Eu</w:t>
      </w:r>
      <w:r w:rsidR="000B1C01" w:rsidRPr="00DF59FA">
        <w:rPr>
          <w:rFonts w:asciiTheme="majorBidi" w:hAnsiTheme="majorBidi" w:cstheme="majorBidi"/>
          <w:lang w:val="en-GB"/>
        </w:rPr>
        <w:t xml:space="preserve">ropean </w:t>
      </w:r>
      <w:r w:rsidR="000E54D1" w:rsidRPr="00DF59FA">
        <w:rPr>
          <w:rFonts w:asciiTheme="majorBidi" w:hAnsiTheme="majorBidi" w:cstheme="majorBidi"/>
          <w:lang w:val="en-GB"/>
        </w:rPr>
        <w:t>A</w:t>
      </w:r>
      <w:r w:rsidR="000B1C01" w:rsidRPr="00DF59FA">
        <w:rPr>
          <w:rFonts w:asciiTheme="majorBidi" w:hAnsiTheme="majorBidi" w:cstheme="majorBidi"/>
          <w:lang w:val="en-GB"/>
        </w:rPr>
        <w:t>cademy of Relig</w:t>
      </w:r>
      <w:r w:rsidRPr="00DF59FA">
        <w:rPr>
          <w:rFonts w:asciiTheme="majorBidi" w:hAnsiTheme="majorBidi" w:cstheme="majorBidi"/>
          <w:lang w:val="en-GB"/>
        </w:rPr>
        <w:t>ion</w:t>
      </w:r>
      <w:r w:rsidR="00E84189" w:rsidRPr="00DF59FA">
        <w:rPr>
          <w:rFonts w:asciiTheme="majorBidi" w:hAnsiTheme="majorBidi" w:cstheme="majorBidi"/>
          <w:lang w:val="en-GB"/>
        </w:rPr>
        <w:t xml:space="preserve"> (</w:t>
      </w:r>
      <w:proofErr w:type="spellStart"/>
      <w:r w:rsidR="00E84189" w:rsidRPr="00DF59FA">
        <w:rPr>
          <w:rFonts w:asciiTheme="majorBidi" w:hAnsiTheme="majorBidi" w:cstheme="majorBidi"/>
          <w:lang w:val="en-GB"/>
        </w:rPr>
        <w:t>EuARe</w:t>
      </w:r>
      <w:proofErr w:type="spellEnd"/>
      <w:r w:rsidR="00E84189" w:rsidRPr="00DF59FA">
        <w:rPr>
          <w:rFonts w:asciiTheme="majorBidi" w:hAnsiTheme="majorBidi" w:cstheme="majorBidi"/>
          <w:lang w:val="en-GB"/>
        </w:rPr>
        <w:t>)</w:t>
      </w:r>
      <w:r w:rsidRPr="00DF59FA">
        <w:rPr>
          <w:rFonts w:asciiTheme="majorBidi" w:hAnsiTheme="majorBidi" w:cstheme="majorBidi"/>
          <w:lang w:val="en-GB"/>
        </w:rPr>
        <w:t xml:space="preserve"> “Ex Nihilo-Zero Conference”,</w:t>
      </w:r>
      <w:r w:rsidR="000E54D1" w:rsidRPr="00DF59FA">
        <w:rPr>
          <w:rFonts w:asciiTheme="majorBidi" w:hAnsiTheme="majorBidi" w:cstheme="majorBidi"/>
          <w:lang w:val="en-GB"/>
        </w:rPr>
        <w:t xml:space="preserve"> </w:t>
      </w:r>
      <w:r w:rsidR="000B1C01" w:rsidRPr="00DF59FA">
        <w:rPr>
          <w:rFonts w:asciiTheme="majorBidi" w:hAnsiTheme="majorBidi" w:cstheme="majorBidi"/>
          <w:lang w:val="en-GB"/>
        </w:rPr>
        <w:t>Panel “Spaces and Places in the History of Christianity. Buildings, Destructions, Renewals and Transformations between Rhetoric and Practice”</w:t>
      </w:r>
      <w:r w:rsidRPr="00DF59FA">
        <w:rPr>
          <w:rFonts w:asciiTheme="majorBidi" w:hAnsiTheme="majorBidi" w:cstheme="majorBidi"/>
          <w:lang w:val="en-GB"/>
        </w:rPr>
        <w:t xml:space="preserve"> (</w:t>
      </w:r>
      <w:r w:rsidR="0069699B" w:rsidRPr="00DF59FA">
        <w:rPr>
          <w:rFonts w:asciiTheme="majorBidi" w:hAnsiTheme="majorBidi" w:cstheme="majorBidi"/>
          <w:lang w:val="en-GB"/>
        </w:rPr>
        <w:t>P</w:t>
      </w:r>
      <w:r w:rsidRPr="00DF59FA">
        <w:rPr>
          <w:rFonts w:asciiTheme="majorBidi" w:hAnsiTheme="majorBidi" w:cstheme="majorBidi"/>
          <w:lang w:val="en-GB"/>
        </w:rPr>
        <w:t>anel</w:t>
      </w:r>
      <w:r w:rsidR="001B1BFE" w:rsidRPr="00DF59FA">
        <w:rPr>
          <w:rFonts w:asciiTheme="majorBidi" w:hAnsiTheme="majorBidi" w:cstheme="majorBidi"/>
          <w:lang w:val="en-GB"/>
        </w:rPr>
        <w:t>-</w:t>
      </w:r>
      <w:r w:rsidRPr="00DF59FA">
        <w:rPr>
          <w:rFonts w:asciiTheme="majorBidi" w:hAnsiTheme="majorBidi" w:cstheme="majorBidi"/>
          <w:lang w:val="en-GB"/>
        </w:rPr>
        <w:t xml:space="preserve">chair Tessa Canella, Sapienza </w:t>
      </w:r>
      <w:proofErr w:type="spellStart"/>
      <w:r w:rsidRPr="00DF59FA">
        <w:rPr>
          <w:rFonts w:asciiTheme="majorBidi" w:hAnsiTheme="majorBidi" w:cstheme="majorBidi"/>
          <w:lang w:val="en-GB"/>
        </w:rPr>
        <w:t>Università</w:t>
      </w:r>
      <w:proofErr w:type="spellEnd"/>
      <w:r w:rsidRPr="00DF59FA">
        <w:rPr>
          <w:rFonts w:asciiTheme="majorBidi" w:hAnsiTheme="majorBidi" w:cstheme="majorBidi"/>
          <w:lang w:val="en-GB"/>
        </w:rPr>
        <w:t xml:space="preserve"> di Roma)</w:t>
      </w:r>
      <w:r w:rsidR="000B1C01" w:rsidRPr="00DF59FA">
        <w:rPr>
          <w:rFonts w:asciiTheme="majorBidi" w:hAnsiTheme="majorBidi" w:cstheme="majorBidi"/>
          <w:lang w:val="en-GB"/>
        </w:rPr>
        <w:t>.</w:t>
      </w:r>
      <w:r w:rsidR="0069699B" w:rsidRPr="00DF59FA">
        <w:rPr>
          <w:rFonts w:asciiTheme="majorBidi" w:hAnsiTheme="majorBidi" w:cstheme="majorBidi"/>
          <w:lang w:val="en-GB"/>
        </w:rPr>
        <w:t xml:space="preserve"> Paper</w:t>
      </w:r>
      <w:r w:rsidRPr="00DF59FA">
        <w:rPr>
          <w:rFonts w:asciiTheme="majorBidi" w:hAnsiTheme="majorBidi" w:cstheme="majorBidi"/>
          <w:lang w:val="en-GB"/>
        </w:rPr>
        <w:t>:</w:t>
      </w:r>
      <w:r w:rsidR="007141C8" w:rsidRPr="00DF59FA">
        <w:rPr>
          <w:rFonts w:asciiTheme="majorBidi" w:hAnsiTheme="majorBidi" w:cstheme="majorBidi"/>
          <w:lang w:val="en-GB"/>
        </w:rPr>
        <w:t xml:space="preserve"> </w:t>
      </w:r>
      <w:r w:rsidR="000B1C01" w:rsidRPr="00DF59FA">
        <w:rPr>
          <w:rFonts w:asciiTheme="majorBidi" w:hAnsiTheme="majorBidi" w:cstheme="majorBidi"/>
          <w:lang w:val="en-GB"/>
        </w:rPr>
        <w:t>“Towards a (re)construction of Biblical Sacred Places. Abraham, Isaac and the “Region of Moriah”.</w:t>
      </w:r>
    </w:p>
    <w:p w14:paraId="42CDAF2B" w14:textId="77777777" w:rsidR="00A14033" w:rsidRPr="00DF59FA" w:rsidRDefault="006417DA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</w:rPr>
      </w:pPr>
      <w:r w:rsidRPr="00DF59FA">
        <w:rPr>
          <w:rFonts w:asciiTheme="majorBidi" w:hAnsiTheme="majorBidi" w:cstheme="majorBidi"/>
        </w:rPr>
        <w:t xml:space="preserve">Bari, </w:t>
      </w:r>
      <w:r w:rsidRPr="00DF59FA">
        <w:rPr>
          <w:rFonts w:asciiTheme="majorBidi" w:hAnsiTheme="majorBidi" w:cstheme="majorBidi"/>
          <w:bCs/>
          <w:color w:val="000000"/>
          <w:spacing w:val="1"/>
        </w:rPr>
        <w:t>23-25 maggio 2017</w:t>
      </w:r>
      <w:r w:rsidR="0069699B" w:rsidRPr="00DF59FA">
        <w:rPr>
          <w:rFonts w:asciiTheme="majorBidi" w:hAnsiTheme="majorBidi" w:cstheme="majorBidi"/>
          <w:bCs/>
          <w:color w:val="000000"/>
          <w:spacing w:val="1"/>
        </w:rPr>
        <w:t xml:space="preserve">, </w:t>
      </w:r>
      <w:r w:rsidR="00FE2E47" w:rsidRPr="00DF59FA">
        <w:rPr>
          <w:rFonts w:asciiTheme="majorBidi" w:hAnsiTheme="majorBidi" w:cstheme="majorBidi"/>
          <w:bCs/>
          <w:color w:val="000000"/>
          <w:spacing w:val="1"/>
        </w:rPr>
        <w:t xml:space="preserve">VI </w:t>
      </w:r>
      <w:r w:rsidRPr="00DF59FA">
        <w:rPr>
          <w:rFonts w:asciiTheme="majorBidi" w:hAnsiTheme="majorBidi" w:cstheme="majorBidi"/>
          <w:bCs/>
          <w:color w:val="000000"/>
          <w:spacing w:val="1"/>
        </w:rPr>
        <w:t>c</w:t>
      </w:r>
      <w:r w:rsidR="000E54D1" w:rsidRPr="00DF59FA">
        <w:rPr>
          <w:rFonts w:asciiTheme="majorBidi" w:hAnsiTheme="majorBidi" w:cstheme="majorBidi"/>
          <w:bCs/>
          <w:color w:val="000000"/>
          <w:spacing w:val="1"/>
        </w:rPr>
        <w:t xml:space="preserve">onvegno internazionale del Progetto FIRB </w:t>
      </w:r>
      <w:r w:rsidR="007141C8" w:rsidRPr="00DF59FA">
        <w:rPr>
          <w:rFonts w:asciiTheme="majorBidi" w:hAnsiTheme="majorBidi" w:cstheme="majorBidi"/>
          <w:bCs/>
          <w:color w:val="000000"/>
          <w:spacing w:val="1"/>
        </w:rPr>
        <w:t>“</w:t>
      </w:r>
      <w:r w:rsidR="000E54D1" w:rsidRPr="00DF59FA">
        <w:rPr>
          <w:rFonts w:asciiTheme="majorBidi" w:hAnsiTheme="majorBidi" w:cstheme="majorBidi"/>
        </w:rPr>
        <w:t xml:space="preserve">Spazi e luoghi sacri. Espressioni ed </w:t>
      </w:r>
      <w:r w:rsidR="007141C8" w:rsidRPr="00DF59FA">
        <w:rPr>
          <w:rFonts w:asciiTheme="majorBidi" w:hAnsiTheme="majorBidi" w:cstheme="majorBidi"/>
        </w:rPr>
        <w:t>esperienze di vissuto religioso/</w:t>
      </w:r>
      <w:proofErr w:type="spellStart"/>
      <w:r w:rsidR="000E54D1" w:rsidRPr="00DF59FA">
        <w:rPr>
          <w:rFonts w:asciiTheme="majorBidi" w:hAnsiTheme="majorBidi" w:cstheme="majorBidi"/>
        </w:rPr>
        <w:t>Sacred</w:t>
      </w:r>
      <w:proofErr w:type="spellEnd"/>
      <w:r w:rsidR="000E54D1" w:rsidRPr="00DF59FA">
        <w:rPr>
          <w:rFonts w:asciiTheme="majorBidi" w:hAnsiTheme="majorBidi" w:cstheme="majorBidi"/>
        </w:rPr>
        <w:t xml:space="preserve"> Space and </w:t>
      </w:r>
      <w:proofErr w:type="spellStart"/>
      <w:r w:rsidR="000E54D1" w:rsidRPr="00DF59FA">
        <w:rPr>
          <w:rFonts w:asciiTheme="majorBidi" w:hAnsiTheme="majorBidi" w:cstheme="majorBidi"/>
        </w:rPr>
        <w:t>Sacred</w:t>
      </w:r>
      <w:proofErr w:type="spellEnd"/>
      <w:r w:rsidR="000E54D1" w:rsidRPr="00DF59FA">
        <w:rPr>
          <w:rFonts w:asciiTheme="majorBidi" w:hAnsiTheme="majorBidi" w:cstheme="majorBidi"/>
        </w:rPr>
        <w:t xml:space="preserve"> places. </w:t>
      </w:r>
      <w:proofErr w:type="spellStart"/>
      <w:r w:rsidR="000E54D1" w:rsidRPr="00DF59FA">
        <w:rPr>
          <w:rFonts w:asciiTheme="majorBidi" w:hAnsiTheme="majorBidi" w:cstheme="majorBidi"/>
        </w:rPr>
        <w:t>Expressions</w:t>
      </w:r>
      <w:proofErr w:type="spellEnd"/>
      <w:r w:rsidR="000E54D1" w:rsidRPr="00DF59FA">
        <w:rPr>
          <w:rFonts w:asciiTheme="majorBidi" w:hAnsiTheme="majorBidi" w:cstheme="majorBidi"/>
        </w:rPr>
        <w:t xml:space="preserve"> and </w:t>
      </w:r>
      <w:proofErr w:type="spellStart"/>
      <w:r w:rsidR="000E54D1" w:rsidRPr="00DF59FA">
        <w:rPr>
          <w:rFonts w:asciiTheme="majorBidi" w:hAnsiTheme="majorBidi" w:cstheme="majorBidi"/>
        </w:rPr>
        <w:t>Experiences</w:t>
      </w:r>
      <w:proofErr w:type="spellEnd"/>
      <w:r w:rsidR="000E54D1" w:rsidRPr="00DF59FA">
        <w:rPr>
          <w:rFonts w:asciiTheme="majorBidi" w:hAnsiTheme="majorBidi" w:cstheme="majorBidi"/>
        </w:rPr>
        <w:t xml:space="preserve"> of </w:t>
      </w:r>
      <w:proofErr w:type="spellStart"/>
      <w:r w:rsidR="000E54D1" w:rsidRPr="00DF59FA">
        <w:rPr>
          <w:rFonts w:asciiTheme="majorBidi" w:hAnsiTheme="majorBidi" w:cstheme="majorBidi"/>
        </w:rPr>
        <w:t>Lived</w:t>
      </w:r>
      <w:proofErr w:type="spellEnd"/>
      <w:r w:rsidR="000E54D1" w:rsidRPr="00DF59FA">
        <w:rPr>
          <w:rFonts w:asciiTheme="majorBidi" w:hAnsiTheme="majorBidi" w:cstheme="majorBidi"/>
        </w:rPr>
        <w:t xml:space="preserve"> </w:t>
      </w:r>
      <w:proofErr w:type="spellStart"/>
      <w:r w:rsidR="000E54D1" w:rsidRPr="00DF59FA">
        <w:rPr>
          <w:rFonts w:asciiTheme="majorBidi" w:hAnsiTheme="majorBidi" w:cstheme="majorBidi"/>
        </w:rPr>
        <w:t>Religion</w:t>
      </w:r>
      <w:proofErr w:type="spellEnd"/>
      <w:r w:rsidR="007141C8" w:rsidRPr="00DF59FA">
        <w:rPr>
          <w:rFonts w:asciiTheme="majorBidi" w:hAnsiTheme="majorBidi" w:cstheme="majorBidi"/>
        </w:rPr>
        <w:t>”</w:t>
      </w:r>
      <w:r w:rsidR="002669DB" w:rsidRPr="00DF59FA">
        <w:rPr>
          <w:rFonts w:asciiTheme="majorBidi" w:hAnsiTheme="majorBidi" w:cstheme="majorBidi"/>
        </w:rPr>
        <w:t xml:space="preserve">. </w:t>
      </w:r>
      <w:r w:rsidRPr="00DF59FA">
        <w:rPr>
          <w:rFonts w:asciiTheme="majorBidi" w:hAnsiTheme="majorBidi" w:cstheme="majorBidi"/>
          <w:bCs/>
          <w:color w:val="000000"/>
          <w:spacing w:val="1"/>
        </w:rPr>
        <w:t>Introduzione ai lavori e r</w:t>
      </w:r>
      <w:r w:rsidR="000E54D1" w:rsidRPr="00DF59FA">
        <w:rPr>
          <w:rFonts w:asciiTheme="majorBidi" w:hAnsiTheme="majorBidi" w:cstheme="majorBidi"/>
          <w:bCs/>
          <w:color w:val="000000"/>
          <w:spacing w:val="1"/>
        </w:rPr>
        <w:t>elazione</w:t>
      </w:r>
      <w:r w:rsidR="000B1C01" w:rsidRPr="00DF59FA">
        <w:rPr>
          <w:rFonts w:asciiTheme="majorBidi" w:hAnsiTheme="majorBidi" w:cstheme="majorBidi"/>
        </w:rPr>
        <w:t>: “L’Unità di Bari. Santuari, devozioni ed</w:t>
      </w:r>
      <w:r w:rsidR="00FE2E47" w:rsidRPr="00DF59FA">
        <w:rPr>
          <w:rFonts w:asciiTheme="majorBidi" w:hAnsiTheme="majorBidi" w:cstheme="majorBidi"/>
        </w:rPr>
        <w:t xml:space="preserve"> esperienze religiose. Il futuro</w:t>
      </w:r>
      <w:r w:rsidR="000B1C01" w:rsidRPr="00DF59FA">
        <w:rPr>
          <w:rFonts w:asciiTheme="majorBidi" w:hAnsiTheme="majorBidi" w:cstheme="majorBidi"/>
        </w:rPr>
        <w:t xml:space="preserve"> di una ricerca”.</w:t>
      </w:r>
    </w:p>
    <w:p w14:paraId="729D7085" w14:textId="77777777" w:rsidR="00A14033" w:rsidRPr="00DF59FA" w:rsidRDefault="006417DA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  <w:lang w:val="en-US"/>
        </w:rPr>
      </w:pPr>
      <w:r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 xml:space="preserve">Helsinki, </w:t>
      </w:r>
      <w:r w:rsidR="0069699B"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 xml:space="preserve">June, </w:t>
      </w:r>
      <w:r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>28-</w:t>
      </w:r>
      <w:r w:rsidR="0069699B"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 xml:space="preserve"> July, </w:t>
      </w:r>
      <w:r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>1 2016</w:t>
      </w:r>
      <w:r w:rsidR="0069699B"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>,</w:t>
      </w:r>
      <w:r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 xml:space="preserve"> </w:t>
      </w:r>
      <w:r w:rsidR="00794C4B"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 xml:space="preserve">Annual Conference </w:t>
      </w:r>
      <w:r w:rsidR="00C63AB4"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>of the European Association for the Study of Religions (</w:t>
      </w:r>
      <w:r w:rsidR="00B93606" w:rsidRPr="00DF59FA">
        <w:rPr>
          <w:rFonts w:asciiTheme="majorBidi" w:hAnsiTheme="majorBidi" w:cstheme="majorBidi"/>
          <w:bCs/>
          <w:lang w:val="en-GB"/>
        </w:rPr>
        <w:t>EASR</w:t>
      </w:r>
      <w:r w:rsidR="00C63AB4" w:rsidRPr="00DF59FA">
        <w:rPr>
          <w:rFonts w:asciiTheme="majorBidi" w:hAnsiTheme="majorBidi" w:cstheme="majorBidi"/>
          <w:bCs/>
          <w:lang w:val="en-GB"/>
        </w:rPr>
        <w:t>)</w:t>
      </w:r>
      <w:r w:rsidR="00B93606" w:rsidRPr="00DF59FA">
        <w:rPr>
          <w:rFonts w:asciiTheme="majorBidi" w:hAnsiTheme="majorBidi" w:cstheme="majorBidi"/>
          <w:bCs/>
          <w:lang w:val="en-GB"/>
        </w:rPr>
        <w:t xml:space="preserve"> “Relocating Religion”</w:t>
      </w:r>
      <w:r w:rsidR="00E84189" w:rsidRPr="00DF59FA">
        <w:rPr>
          <w:rFonts w:asciiTheme="majorBidi" w:hAnsiTheme="majorBidi" w:cstheme="majorBidi"/>
          <w:bCs/>
          <w:lang w:val="en-GB"/>
        </w:rPr>
        <w:t xml:space="preserve">, </w:t>
      </w:r>
      <w:r w:rsidR="00E84189" w:rsidRPr="00DF59FA">
        <w:rPr>
          <w:rFonts w:asciiTheme="majorBidi" w:hAnsiTheme="majorBidi" w:cstheme="majorBidi"/>
          <w:lang w:val="en-GB"/>
        </w:rPr>
        <w:t>Panel “</w:t>
      </w:r>
      <w:r w:rsidR="00E84189" w:rsidRPr="00DF59FA">
        <w:rPr>
          <w:rFonts w:asciiTheme="majorBidi" w:eastAsia="Times New Roman" w:hAnsiTheme="majorBidi" w:cstheme="majorBidi"/>
          <w:lang w:val="en-US"/>
        </w:rPr>
        <w:t>Religion and Urban Visibilities (II)” (</w:t>
      </w:r>
      <w:r w:rsidR="0069699B" w:rsidRPr="00DF59FA">
        <w:rPr>
          <w:rFonts w:asciiTheme="majorBidi" w:eastAsia="Times New Roman" w:hAnsiTheme="majorBidi" w:cstheme="majorBidi"/>
          <w:lang w:val="en-US"/>
        </w:rPr>
        <w:t>P</w:t>
      </w:r>
      <w:r w:rsidR="00E84189" w:rsidRPr="00DF59FA">
        <w:rPr>
          <w:rFonts w:asciiTheme="majorBidi" w:eastAsia="Times New Roman" w:hAnsiTheme="majorBidi" w:cstheme="majorBidi"/>
          <w:lang w:val="en-US"/>
        </w:rPr>
        <w:t>anel</w:t>
      </w:r>
      <w:r w:rsidR="001B1BFE" w:rsidRPr="00DF59FA">
        <w:rPr>
          <w:rFonts w:asciiTheme="majorBidi" w:eastAsia="Times New Roman" w:hAnsiTheme="majorBidi" w:cstheme="majorBidi"/>
          <w:lang w:val="en-US"/>
        </w:rPr>
        <w:t>-</w:t>
      </w:r>
      <w:r w:rsidR="00E84189" w:rsidRPr="00DF59FA">
        <w:rPr>
          <w:rFonts w:asciiTheme="majorBidi" w:eastAsia="Times New Roman" w:hAnsiTheme="majorBidi" w:cstheme="majorBidi"/>
          <w:lang w:val="en-US"/>
        </w:rPr>
        <w:t xml:space="preserve">chair: M. </w:t>
      </w:r>
      <w:proofErr w:type="spellStart"/>
      <w:r w:rsidR="00E84189" w:rsidRPr="00DF59FA">
        <w:rPr>
          <w:rFonts w:asciiTheme="majorBidi" w:eastAsia="Times New Roman" w:hAnsiTheme="majorBidi" w:cstheme="majorBidi"/>
          <w:lang w:val="en-US"/>
        </w:rPr>
        <w:t>Giorda</w:t>
      </w:r>
      <w:proofErr w:type="spellEnd"/>
      <w:r w:rsidR="00E84189" w:rsidRPr="00DF59FA">
        <w:rPr>
          <w:rFonts w:asciiTheme="majorBidi" w:eastAsia="Times New Roman" w:hAnsiTheme="majorBidi" w:cstheme="majorBidi"/>
          <w:lang w:val="en-US"/>
        </w:rPr>
        <w:t>).</w:t>
      </w:r>
      <w:r w:rsidR="002669DB" w:rsidRPr="00DF59FA">
        <w:rPr>
          <w:rFonts w:asciiTheme="majorBidi" w:hAnsiTheme="majorBidi" w:cstheme="majorBidi"/>
          <w:bCs/>
          <w:lang w:val="en-GB"/>
        </w:rPr>
        <w:t xml:space="preserve"> </w:t>
      </w:r>
      <w:r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>R</w:t>
      </w:r>
      <w:r w:rsidR="00004E34"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>elazione (con Chiara Cremonesi): “</w:t>
      </w:r>
      <w:r w:rsidR="00004E34" w:rsidRPr="00DF59FA">
        <w:rPr>
          <w:rFonts w:asciiTheme="majorBidi" w:hAnsiTheme="majorBidi" w:cstheme="majorBidi"/>
          <w:lang w:val="en-GB"/>
        </w:rPr>
        <w:t>Obedience: art and space, conflicts, violence and religions. The Abraham and Isaac/Ishmael story Late Antique exeget</w:t>
      </w:r>
      <w:r w:rsidR="00E84189" w:rsidRPr="00DF59FA">
        <w:rPr>
          <w:rFonts w:asciiTheme="majorBidi" w:hAnsiTheme="majorBidi" w:cstheme="majorBidi"/>
          <w:lang w:val="en-GB"/>
        </w:rPr>
        <w:t>ical reception”.</w:t>
      </w:r>
    </w:p>
    <w:p w14:paraId="5C0712FC" w14:textId="77777777" w:rsidR="00A14033" w:rsidRPr="00DF59FA" w:rsidRDefault="006417DA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</w:rPr>
      </w:pPr>
      <w:r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lastRenderedPageBreak/>
        <w:t>Reggio Calabria, 18 maggio 2016</w:t>
      </w:r>
      <w:r w:rsidR="0069699B"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>,</w:t>
      </w:r>
      <w:r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 xml:space="preserve"> </w:t>
      </w:r>
      <w:r w:rsidR="00E247C8"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>2</w:t>
      </w:r>
      <w:r w:rsidR="00E247C8" w:rsidRPr="00DF59FA">
        <w:rPr>
          <w:rFonts w:asciiTheme="majorBidi" w:eastAsia="Times New Roman" w:hAnsiTheme="majorBidi" w:cstheme="majorBidi"/>
          <w:iCs/>
          <w:noProof/>
          <w:color w:val="000000"/>
          <w:vertAlign w:val="superscript"/>
          <w:lang w:val="en-US"/>
        </w:rPr>
        <w:t>nd</w:t>
      </w:r>
      <w:r w:rsidR="00E247C8"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 xml:space="preserve"> International Symposium “New </w:t>
      </w:r>
      <w:r w:rsidR="00020109"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>Metropoli</w:t>
      </w:r>
      <w:r w:rsidR="00E247C8"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>tan Perspectives”. Theme Section “</w:t>
      </w:r>
      <w:r w:rsidR="00B921C7"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>Living in the Mediterranean World</w:t>
      </w:r>
      <w:r w:rsidR="009B5D08"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>. Ancient and New Religious Co-habitations between the Shores of the Mediterranean Sea. Research Perspect</w:t>
      </w:r>
      <w:r w:rsidR="00E247C8"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>ives and Proposals for Dialogue”.</w:t>
      </w:r>
      <w:r w:rsidR="0069699B"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 xml:space="preserve"> Paper</w:t>
      </w:r>
      <w:r w:rsidR="009B5D08"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>: “Spazi sacri e identi</w:t>
      </w:r>
      <w:r w:rsidR="0069699B"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>t</w:t>
      </w:r>
      <w:r w:rsidR="009B5D08"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 xml:space="preserve">à multiple. </w:t>
      </w:r>
      <w:r w:rsidR="009B5D08" w:rsidRPr="00DF59FA">
        <w:rPr>
          <w:rFonts w:asciiTheme="majorBidi" w:eastAsia="Times New Roman" w:hAnsiTheme="majorBidi" w:cstheme="majorBidi"/>
          <w:iCs/>
          <w:noProof/>
          <w:color w:val="000000"/>
        </w:rPr>
        <w:t>Per una riflession</w:t>
      </w:r>
      <w:r w:rsidR="0069699B" w:rsidRPr="00DF59FA">
        <w:rPr>
          <w:rFonts w:asciiTheme="majorBidi" w:eastAsia="Times New Roman" w:hAnsiTheme="majorBidi" w:cstheme="majorBidi"/>
          <w:iCs/>
          <w:noProof/>
          <w:color w:val="000000"/>
        </w:rPr>
        <w:t>e</w:t>
      </w:r>
      <w:r w:rsidR="009B5D08" w:rsidRPr="00DF59FA">
        <w:rPr>
          <w:rFonts w:asciiTheme="majorBidi" w:eastAsia="Times New Roman" w:hAnsiTheme="majorBidi" w:cstheme="majorBidi"/>
          <w:iCs/>
          <w:noProof/>
          <w:color w:val="000000"/>
        </w:rPr>
        <w:t xml:space="preserve"> su pellegrinaggi, devozioni e coabitazione religiosa”</w:t>
      </w:r>
      <w:r w:rsidR="005B6B2A" w:rsidRPr="00DF59FA">
        <w:rPr>
          <w:rFonts w:asciiTheme="majorBidi" w:eastAsia="Times New Roman" w:hAnsiTheme="majorBidi" w:cstheme="majorBidi"/>
          <w:iCs/>
          <w:noProof/>
          <w:color w:val="000000"/>
        </w:rPr>
        <w:t>.</w:t>
      </w:r>
    </w:p>
    <w:p w14:paraId="1DF011D8" w14:textId="77777777" w:rsidR="00A14033" w:rsidRPr="00DF59FA" w:rsidRDefault="006417DA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</w:rPr>
      </w:pPr>
      <w:r w:rsidRPr="00DF59FA">
        <w:rPr>
          <w:rFonts w:asciiTheme="majorBidi" w:eastAsia="Times New Roman" w:hAnsiTheme="majorBidi" w:cstheme="majorBidi"/>
          <w:iCs/>
          <w:noProof/>
          <w:color w:val="000000"/>
          <w:lang w:val="es-ES"/>
        </w:rPr>
        <w:t>Valladolid, 25-27 febbraio 2016</w:t>
      </w:r>
      <w:r w:rsidR="0069699B" w:rsidRPr="00DF59FA">
        <w:rPr>
          <w:rFonts w:asciiTheme="majorBidi" w:eastAsia="Times New Roman" w:hAnsiTheme="majorBidi" w:cstheme="majorBidi"/>
          <w:iCs/>
          <w:noProof/>
          <w:color w:val="000000"/>
          <w:lang w:val="es-ES"/>
        </w:rPr>
        <w:t>,</w:t>
      </w:r>
      <w:r w:rsidRPr="00DF59FA">
        <w:rPr>
          <w:rFonts w:asciiTheme="majorBidi" w:eastAsia="Times New Roman" w:hAnsiTheme="majorBidi" w:cstheme="majorBidi"/>
          <w:iCs/>
          <w:noProof/>
          <w:color w:val="000000"/>
          <w:lang w:val="es-ES"/>
        </w:rPr>
        <w:t xml:space="preserve"> </w:t>
      </w:r>
      <w:r w:rsidR="00EF0A2E" w:rsidRPr="00DF59FA">
        <w:rPr>
          <w:rFonts w:asciiTheme="majorBidi" w:eastAsia="Times New Roman" w:hAnsiTheme="majorBidi" w:cstheme="majorBidi"/>
          <w:iCs/>
          <w:noProof/>
          <w:color w:val="000000"/>
          <w:lang w:val="es-ES"/>
        </w:rPr>
        <w:t>III Congreso Latinoamericano de Religiosidad Popular “La Semana Santa. Representaciones y ritos representados. Desenclavos, p</w:t>
      </w:r>
      <w:r w:rsidR="002669DB" w:rsidRPr="00DF59FA">
        <w:rPr>
          <w:rFonts w:asciiTheme="majorBidi" w:eastAsia="Times New Roman" w:hAnsiTheme="majorBidi" w:cstheme="majorBidi"/>
          <w:iCs/>
          <w:noProof/>
          <w:color w:val="000000"/>
          <w:lang w:val="es-ES"/>
        </w:rPr>
        <w:t>asiones y via crucis vivientes”.</w:t>
      </w:r>
      <w:r w:rsidR="00EF0A2E" w:rsidRPr="00DF59FA">
        <w:rPr>
          <w:rFonts w:asciiTheme="majorBidi" w:eastAsia="Times New Roman" w:hAnsiTheme="majorBidi" w:cstheme="majorBidi"/>
          <w:iCs/>
          <w:noProof/>
          <w:color w:val="000000"/>
          <w:lang w:val="es-ES"/>
        </w:rPr>
        <w:t xml:space="preserve"> </w:t>
      </w:r>
      <w:r w:rsidRPr="00DF59FA">
        <w:rPr>
          <w:rFonts w:asciiTheme="majorBidi" w:eastAsia="Times New Roman" w:hAnsiTheme="majorBidi" w:cstheme="majorBidi"/>
          <w:iCs/>
          <w:noProof/>
          <w:color w:val="000000"/>
        </w:rPr>
        <w:t>R</w:t>
      </w:r>
      <w:r w:rsidR="00E247C8" w:rsidRPr="00DF59FA">
        <w:rPr>
          <w:rFonts w:asciiTheme="majorBidi" w:eastAsia="Times New Roman" w:hAnsiTheme="majorBidi" w:cstheme="majorBidi"/>
          <w:iCs/>
          <w:noProof/>
          <w:color w:val="000000"/>
        </w:rPr>
        <w:t>elazio</w:t>
      </w:r>
      <w:r w:rsidR="00EF0A2E" w:rsidRPr="00DF59FA">
        <w:rPr>
          <w:rFonts w:asciiTheme="majorBidi" w:eastAsia="Times New Roman" w:hAnsiTheme="majorBidi" w:cstheme="majorBidi"/>
          <w:iCs/>
          <w:noProof/>
          <w:color w:val="000000"/>
        </w:rPr>
        <w:t xml:space="preserve">ne: “Dalla morte di Gesù al </w:t>
      </w:r>
      <w:r w:rsidR="00EF0A2E" w:rsidRPr="00DF59FA">
        <w:rPr>
          <w:rFonts w:asciiTheme="majorBidi" w:eastAsia="Times New Roman" w:hAnsiTheme="majorBidi" w:cstheme="majorBidi"/>
          <w:i/>
          <w:iCs/>
          <w:noProof/>
          <w:color w:val="000000"/>
        </w:rPr>
        <w:t>Christus patiens</w:t>
      </w:r>
      <w:r w:rsidR="00EF0A2E" w:rsidRPr="00DF59FA">
        <w:rPr>
          <w:rFonts w:asciiTheme="majorBidi" w:eastAsia="Times New Roman" w:hAnsiTheme="majorBidi" w:cstheme="majorBidi"/>
          <w:iCs/>
          <w:noProof/>
          <w:color w:val="000000"/>
        </w:rPr>
        <w:t>: il percorso storico di una tradizione”.</w:t>
      </w:r>
    </w:p>
    <w:p w14:paraId="04BF5FD2" w14:textId="77777777" w:rsidR="00A14033" w:rsidRPr="00DF59FA" w:rsidRDefault="006417DA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</w:rPr>
      </w:pPr>
      <w:r w:rsidRPr="00DF59FA">
        <w:rPr>
          <w:rFonts w:asciiTheme="majorBidi" w:eastAsia="Times New Roman" w:hAnsiTheme="majorBidi" w:cstheme="majorBidi"/>
          <w:iCs/>
          <w:noProof/>
          <w:color w:val="000000"/>
        </w:rPr>
        <w:t>Enna, 6-7 novembre 2015</w:t>
      </w:r>
      <w:r w:rsidR="000A49F6" w:rsidRPr="00DF59FA">
        <w:rPr>
          <w:rFonts w:asciiTheme="majorBidi" w:eastAsia="Times New Roman" w:hAnsiTheme="majorBidi" w:cstheme="majorBidi"/>
          <w:iCs/>
          <w:noProof/>
          <w:color w:val="000000"/>
        </w:rPr>
        <w:t>,</w:t>
      </w:r>
      <w:r w:rsidRPr="00DF59FA">
        <w:rPr>
          <w:rFonts w:asciiTheme="majorBidi" w:eastAsia="Times New Roman" w:hAnsiTheme="majorBidi" w:cstheme="majorBidi"/>
          <w:iCs/>
          <w:noProof/>
          <w:color w:val="000000"/>
        </w:rPr>
        <w:t xml:space="preserve"> </w:t>
      </w:r>
      <w:r w:rsidR="00FE2E47" w:rsidRPr="00DF59FA">
        <w:rPr>
          <w:rFonts w:asciiTheme="majorBidi" w:eastAsia="Times New Roman" w:hAnsiTheme="majorBidi" w:cstheme="majorBidi"/>
          <w:iCs/>
          <w:noProof/>
          <w:color w:val="000000"/>
        </w:rPr>
        <w:t>IV</w:t>
      </w:r>
      <w:r w:rsidR="00B46ADD" w:rsidRPr="00DF59FA">
        <w:rPr>
          <w:rFonts w:asciiTheme="majorBidi" w:eastAsia="Times New Roman" w:hAnsiTheme="majorBidi" w:cstheme="majorBidi"/>
          <w:iCs/>
          <w:noProof/>
          <w:color w:val="000000"/>
        </w:rPr>
        <w:t xml:space="preserve"> </w:t>
      </w:r>
      <w:r w:rsidRPr="00DF59FA">
        <w:rPr>
          <w:rFonts w:asciiTheme="majorBidi" w:eastAsia="Times New Roman" w:hAnsiTheme="majorBidi" w:cstheme="majorBidi"/>
          <w:iCs/>
          <w:noProof/>
          <w:color w:val="000000"/>
        </w:rPr>
        <w:t>c</w:t>
      </w:r>
      <w:r w:rsidR="00E96F2C" w:rsidRPr="00DF59FA">
        <w:rPr>
          <w:rFonts w:asciiTheme="majorBidi" w:eastAsia="Times New Roman" w:hAnsiTheme="majorBidi" w:cstheme="majorBidi"/>
          <w:iCs/>
          <w:noProof/>
          <w:color w:val="000000"/>
        </w:rPr>
        <w:t>onvegno</w:t>
      </w:r>
      <w:r w:rsidRPr="00DF59FA">
        <w:rPr>
          <w:rFonts w:asciiTheme="majorBidi" w:eastAsia="Times New Roman" w:hAnsiTheme="majorBidi" w:cstheme="majorBidi"/>
          <w:iCs/>
          <w:noProof/>
          <w:color w:val="000000"/>
        </w:rPr>
        <w:t xml:space="preserve"> i</w:t>
      </w:r>
      <w:r w:rsidR="00B46ADD" w:rsidRPr="00DF59FA">
        <w:rPr>
          <w:rFonts w:asciiTheme="majorBidi" w:eastAsia="Times New Roman" w:hAnsiTheme="majorBidi" w:cstheme="majorBidi"/>
          <w:iCs/>
          <w:noProof/>
          <w:color w:val="000000"/>
        </w:rPr>
        <w:t>nternazionale</w:t>
      </w:r>
      <w:r w:rsidR="00E96F2C" w:rsidRPr="00DF59FA">
        <w:rPr>
          <w:rFonts w:asciiTheme="majorBidi" w:eastAsia="Times New Roman" w:hAnsiTheme="majorBidi" w:cstheme="majorBidi"/>
          <w:iCs/>
          <w:noProof/>
          <w:color w:val="000000"/>
        </w:rPr>
        <w:t xml:space="preserve"> del Progetto FIRB “</w:t>
      </w:r>
      <w:r w:rsidR="00B46ADD" w:rsidRPr="00DF59FA">
        <w:rPr>
          <w:rFonts w:asciiTheme="majorBidi" w:eastAsia="Times New Roman" w:hAnsiTheme="majorBidi" w:cstheme="majorBidi"/>
          <w:iCs/>
          <w:noProof/>
          <w:color w:val="000000"/>
        </w:rPr>
        <w:t>Spazi e percorsi sacri fra Tarda antichità e alto Medioevo. Archeologia, storia e nuove tecnologie</w:t>
      </w:r>
      <w:r w:rsidR="002669DB" w:rsidRPr="00DF59FA">
        <w:rPr>
          <w:rFonts w:asciiTheme="majorBidi" w:eastAsia="Times New Roman" w:hAnsiTheme="majorBidi" w:cstheme="majorBidi"/>
          <w:iCs/>
          <w:noProof/>
          <w:color w:val="000000"/>
        </w:rPr>
        <w:t xml:space="preserve">”. </w:t>
      </w:r>
      <w:r w:rsidRPr="00DF59FA">
        <w:rPr>
          <w:rFonts w:asciiTheme="majorBidi" w:eastAsia="Times New Roman" w:hAnsiTheme="majorBidi" w:cstheme="majorBidi"/>
          <w:iCs/>
          <w:noProof/>
          <w:color w:val="000000"/>
        </w:rPr>
        <w:t>R</w:t>
      </w:r>
      <w:r w:rsidR="00E96F2C" w:rsidRPr="00DF59FA">
        <w:rPr>
          <w:rFonts w:asciiTheme="majorBidi" w:eastAsia="Times New Roman" w:hAnsiTheme="majorBidi" w:cstheme="majorBidi"/>
          <w:iCs/>
          <w:noProof/>
          <w:color w:val="000000"/>
        </w:rPr>
        <w:t>elazione: “Il santuario di San Matteo sul Gargano: pastori, pellegrini, devozione”.</w:t>
      </w:r>
    </w:p>
    <w:p w14:paraId="6FCE0F79" w14:textId="77777777" w:rsidR="00A14033" w:rsidRPr="00DF59FA" w:rsidRDefault="006417DA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  <w:lang w:val="en-US"/>
        </w:rPr>
      </w:pPr>
      <w:r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 xml:space="preserve">Erfurt, </w:t>
      </w:r>
      <w:r w:rsidR="000A49F6"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 xml:space="preserve">August, </w:t>
      </w:r>
      <w:r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>23-29</w:t>
      </w:r>
      <w:r w:rsidR="000A49F6"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 xml:space="preserve">, </w:t>
      </w:r>
      <w:r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>2015</w:t>
      </w:r>
      <w:r w:rsidR="000A49F6"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 xml:space="preserve">, </w:t>
      </w:r>
      <w:r w:rsidR="00C63AB4"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>21</w:t>
      </w:r>
      <w:r w:rsidR="00C63AB4" w:rsidRPr="00DF59FA">
        <w:rPr>
          <w:rFonts w:asciiTheme="majorBidi" w:eastAsia="Times New Roman" w:hAnsiTheme="majorBidi" w:cstheme="majorBidi"/>
          <w:iCs/>
          <w:noProof/>
          <w:color w:val="000000"/>
          <w:vertAlign w:val="superscript"/>
          <w:lang w:val="en-US"/>
        </w:rPr>
        <w:t xml:space="preserve">st </w:t>
      </w:r>
      <w:r w:rsidR="00C63AB4"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 xml:space="preserve">World Quinquennial Congress </w:t>
      </w:r>
      <w:r w:rsidR="0077349D"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>della International Association of History of Religions (IAHR) “Dynamics of Religions</w:t>
      </w:r>
      <w:r w:rsidR="00E84189"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>: Past and Present”, Panel “Making sense out of individual crisis: Votive Offerings, Curses and Narratives” (panel</w:t>
      </w:r>
      <w:r w:rsidR="001B1BFE"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>-</w:t>
      </w:r>
      <w:r w:rsidR="00E84189"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>chair A. Alvar Nuño).</w:t>
      </w:r>
      <w:r w:rsidR="000A49F6"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 xml:space="preserve"> Paper</w:t>
      </w:r>
      <w:r w:rsidR="0077349D"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>: “Pilgrims, sanctuaries, objects: the case-study o</w:t>
      </w:r>
      <w:r w:rsidR="00E84189"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>f the St. Matthew’s sanctuary”.</w:t>
      </w:r>
    </w:p>
    <w:p w14:paraId="6CDB5100" w14:textId="77777777" w:rsidR="00A14033" w:rsidRPr="00DF59FA" w:rsidRDefault="006417DA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  <w:lang w:val="en-US"/>
        </w:rPr>
      </w:pPr>
      <w:r w:rsidRPr="00DF59FA">
        <w:rPr>
          <w:rFonts w:asciiTheme="majorBidi" w:hAnsiTheme="majorBidi" w:cstheme="majorBidi"/>
          <w:lang w:val="en-US"/>
        </w:rPr>
        <w:t xml:space="preserve">Zagreb, </w:t>
      </w:r>
      <w:r w:rsidR="000A49F6" w:rsidRPr="00DF59FA">
        <w:rPr>
          <w:rFonts w:asciiTheme="majorBidi" w:hAnsiTheme="majorBidi" w:cstheme="majorBidi"/>
          <w:lang w:val="en-US"/>
        </w:rPr>
        <w:t xml:space="preserve">June, </w:t>
      </w:r>
      <w:r w:rsidRPr="00DF59FA">
        <w:rPr>
          <w:rFonts w:asciiTheme="majorBidi" w:hAnsiTheme="majorBidi" w:cstheme="majorBidi"/>
          <w:lang w:val="en-US"/>
        </w:rPr>
        <w:t xml:space="preserve">1-2 2015: </w:t>
      </w:r>
      <w:r w:rsidR="00C9083F" w:rsidRPr="00DF59FA">
        <w:rPr>
          <w:rFonts w:asciiTheme="majorBidi" w:hAnsiTheme="majorBidi" w:cstheme="majorBidi"/>
          <w:lang w:val="en-US"/>
        </w:rPr>
        <w:t>3</w:t>
      </w:r>
      <w:r w:rsidR="00C9083F" w:rsidRPr="00DF59FA">
        <w:rPr>
          <w:rFonts w:asciiTheme="majorBidi" w:hAnsiTheme="majorBidi" w:cstheme="majorBidi"/>
          <w:vertAlign w:val="superscript"/>
          <w:lang w:val="en-US"/>
        </w:rPr>
        <w:t xml:space="preserve">rd </w:t>
      </w:r>
      <w:r w:rsidR="00C9083F" w:rsidRPr="00DF59FA">
        <w:rPr>
          <w:rFonts w:asciiTheme="majorBidi" w:hAnsiTheme="majorBidi" w:cstheme="majorBidi"/>
          <w:lang w:val="en-US"/>
        </w:rPr>
        <w:t>International Scientific Conference</w:t>
      </w:r>
      <w:r w:rsidR="00737870" w:rsidRPr="00DF59FA">
        <w:rPr>
          <w:rFonts w:asciiTheme="majorBidi" w:hAnsiTheme="majorBidi" w:cstheme="majorBidi"/>
          <w:lang w:val="en-US"/>
        </w:rPr>
        <w:t xml:space="preserve"> of Mediaeval Archaeology </w:t>
      </w:r>
      <w:proofErr w:type="spellStart"/>
      <w:r w:rsidR="00737870" w:rsidRPr="00DF59FA">
        <w:rPr>
          <w:rFonts w:asciiTheme="majorBidi" w:hAnsiTheme="majorBidi" w:cstheme="majorBidi"/>
          <w:lang w:val="en-US"/>
        </w:rPr>
        <w:t>dell’</w:t>
      </w:r>
      <w:r w:rsidR="00C9083F" w:rsidRPr="00DF59FA">
        <w:rPr>
          <w:rFonts w:asciiTheme="majorBidi" w:hAnsiTheme="majorBidi" w:cstheme="majorBidi"/>
          <w:lang w:val="en-US"/>
        </w:rPr>
        <w:t>Institute</w:t>
      </w:r>
      <w:proofErr w:type="spellEnd"/>
      <w:r w:rsidR="00C9083F" w:rsidRPr="00DF59FA">
        <w:rPr>
          <w:rFonts w:asciiTheme="majorBidi" w:hAnsiTheme="majorBidi" w:cstheme="majorBidi"/>
          <w:lang w:val="en-US"/>
        </w:rPr>
        <w:t xml:space="preserve"> of Archaeology </w:t>
      </w:r>
      <w:r w:rsidR="00737870" w:rsidRPr="00DF59FA">
        <w:rPr>
          <w:rFonts w:asciiTheme="majorBidi" w:hAnsiTheme="majorBidi" w:cstheme="majorBidi"/>
          <w:lang w:val="en-US"/>
        </w:rPr>
        <w:t>“</w:t>
      </w:r>
      <w:r w:rsidR="00C9083F" w:rsidRPr="00DF59FA">
        <w:rPr>
          <w:rFonts w:asciiTheme="majorBidi" w:hAnsiTheme="majorBidi" w:cstheme="majorBidi"/>
          <w:lang w:val="en-US"/>
        </w:rPr>
        <w:t>Sacralization of Landscape and Sacred Places</w:t>
      </w:r>
      <w:r w:rsidR="00737870" w:rsidRPr="00DF59FA">
        <w:rPr>
          <w:rFonts w:asciiTheme="majorBidi" w:hAnsiTheme="majorBidi" w:cstheme="majorBidi"/>
          <w:lang w:val="en-US"/>
        </w:rPr>
        <w:t>”</w:t>
      </w:r>
      <w:r w:rsidR="00C9083F" w:rsidRPr="00DF59FA">
        <w:rPr>
          <w:rFonts w:asciiTheme="majorBidi" w:hAnsiTheme="majorBidi" w:cstheme="majorBidi"/>
          <w:lang w:val="en-US"/>
        </w:rPr>
        <w:t xml:space="preserve">. </w:t>
      </w:r>
      <w:r w:rsidR="000A49F6" w:rsidRPr="00DF59FA">
        <w:rPr>
          <w:rFonts w:asciiTheme="majorBidi" w:hAnsiTheme="majorBidi" w:cstheme="majorBidi"/>
          <w:lang w:val="en-US"/>
        </w:rPr>
        <w:t xml:space="preserve">Paper </w:t>
      </w:r>
      <w:r w:rsidR="00C9083F" w:rsidRPr="00DF59FA">
        <w:rPr>
          <w:rFonts w:asciiTheme="majorBidi" w:hAnsiTheme="majorBidi" w:cstheme="majorBidi"/>
          <w:lang w:val="en-US"/>
        </w:rPr>
        <w:t>(con Daniela Patti) “</w:t>
      </w:r>
      <w:r w:rsidR="00C9083F" w:rsidRPr="00DF59FA">
        <w:rPr>
          <w:rFonts w:asciiTheme="majorBidi" w:hAnsiTheme="majorBidi" w:cstheme="majorBidi"/>
          <w:iCs/>
          <w:lang w:val="en-US"/>
        </w:rPr>
        <w:t xml:space="preserve">Sacralization of Landscape and Sacred Places in Apulia: The case of </w:t>
      </w:r>
      <w:r w:rsidR="00E41AD9" w:rsidRPr="00DF59FA">
        <w:rPr>
          <w:rFonts w:asciiTheme="majorBidi" w:hAnsiTheme="majorBidi" w:cstheme="majorBidi"/>
          <w:color w:val="131313"/>
          <w:lang w:val="en-US"/>
        </w:rPr>
        <w:t>Hermitage of San Nicola” [</w:t>
      </w:r>
      <w:proofErr w:type="spellStart"/>
      <w:r w:rsidR="00E41AD9" w:rsidRPr="00DF59FA">
        <w:rPr>
          <w:rFonts w:asciiTheme="majorBidi" w:hAnsiTheme="majorBidi" w:cstheme="majorBidi"/>
          <w:color w:val="131313"/>
          <w:lang w:val="en-US"/>
        </w:rPr>
        <w:t>relazione</w:t>
      </w:r>
      <w:proofErr w:type="spellEnd"/>
      <w:r w:rsidR="00E41AD9" w:rsidRPr="00DF59FA">
        <w:rPr>
          <w:rFonts w:asciiTheme="majorBidi" w:hAnsiTheme="majorBidi" w:cstheme="majorBidi"/>
          <w:color w:val="131313"/>
          <w:lang w:val="en-US"/>
        </w:rPr>
        <w:t xml:space="preserve"> </w:t>
      </w:r>
      <w:proofErr w:type="spellStart"/>
      <w:r w:rsidR="00E41AD9" w:rsidRPr="00DF59FA">
        <w:rPr>
          <w:rFonts w:asciiTheme="majorBidi" w:hAnsiTheme="majorBidi" w:cstheme="majorBidi"/>
          <w:color w:val="131313"/>
          <w:lang w:val="en-US"/>
        </w:rPr>
        <w:t>inviata</w:t>
      </w:r>
      <w:proofErr w:type="spellEnd"/>
      <w:r w:rsidR="00E41AD9" w:rsidRPr="00DF59FA">
        <w:rPr>
          <w:rFonts w:asciiTheme="majorBidi" w:hAnsiTheme="majorBidi" w:cstheme="majorBidi"/>
          <w:color w:val="131313"/>
          <w:lang w:val="en-US"/>
        </w:rPr>
        <w:t>]</w:t>
      </w:r>
      <w:r w:rsidR="00C9083F" w:rsidRPr="00DF59FA">
        <w:rPr>
          <w:rFonts w:asciiTheme="majorBidi" w:hAnsiTheme="majorBidi" w:cstheme="majorBidi"/>
          <w:color w:val="131313"/>
          <w:lang w:val="en-US"/>
        </w:rPr>
        <w:t>.</w:t>
      </w:r>
    </w:p>
    <w:p w14:paraId="30DC59F4" w14:textId="77777777" w:rsidR="00A14033" w:rsidRPr="00DF59FA" w:rsidRDefault="006417DA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  <w:lang w:val="en-US"/>
        </w:rPr>
      </w:pPr>
      <w:r w:rsidRPr="00DF59FA">
        <w:rPr>
          <w:rFonts w:asciiTheme="majorBidi" w:hAnsiTheme="majorBidi" w:cstheme="majorBidi"/>
        </w:rPr>
        <w:t>Napoli, 14-16 giugno 2015</w:t>
      </w:r>
      <w:r w:rsidR="000A49F6" w:rsidRPr="00DF59FA">
        <w:rPr>
          <w:rFonts w:asciiTheme="majorBidi" w:hAnsiTheme="majorBidi" w:cstheme="majorBidi"/>
        </w:rPr>
        <w:t>,</w:t>
      </w:r>
      <w:r w:rsidRPr="00DF59FA">
        <w:rPr>
          <w:rFonts w:asciiTheme="majorBidi" w:hAnsiTheme="majorBidi" w:cstheme="majorBidi"/>
        </w:rPr>
        <w:t xml:space="preserve"> </w:t>
      </w:r>
      <w:r w:rsidR="000A49F6" w:rsidRPr="00DF59FA">
        <w:rPr>
          <w:rFonts w:asciiTheme="majorBidi" w:eastAsia="Times New Roman" w:hAnsiTheme="majorBidi" w:cstheme="majorBidi"/>
          <w:iCs/>
          <w:noProof/>
          <w:color w:val="000000"/>
        </w:rPr>
        <w:t>C</w:t>
      </w:r>
      <w:r w:rsidR="0077349D" w:rsidRPr="00DF59FA">
        <w:rPr>
          <w:rFonts w:asciiTheme="majorBidi" w:eastAsia="Times New Roman" w:hAnsiTheme="majorBidi" w:cstheme="majorBidi"/>
          <w:iCs/>
          <w:noProof/>
          <w:color w:val="000000"/>
        </w:rPr>
        <w:t xml:space="preserve">onvegno del Progetto Internazionale </w:t>
      </w:r>
      <w:r w:rsidR="0077349D" w:rsidRPr="00DF59FA">
        <w:rPr>
          <w:rFonts w:asciiTheme="majorBidi" w:hAnsiTheme="majorBidi" w:cstheme="majorBidi"/>
          <w:color w:val="0F243E" w:themeColor="text2" w:themeShade="80"/>
        </w:rPr>
        <w:t xml:space="preserve">“The </w:t>
      </w:r>
      <w:proofErr w:type="spellStart"/>
      <w:r w:rsidR="0077349D" w:rsidRPr="00DF59FA">
        <w:rPr>
          <w:rFonts w:asciiTheme="majorBidi" w:hAnsiTheme="majorBidi" w:cstheme="majorBidi"/>
          <w:color w:val="0F243E" w:themeColor="text2" w:themeShade="80"/>
        </w:rPr>
        <w:t>Emergence</w:t>
      </w:r>
      <w:proofErr w:type="spellEnd"/>
      <w:r w:rsidR="0077349D" w:rsidRPr="00DF59FA">
        <w:rPr>
          <w:rFonts w:asciiTheme="majorBidi" w:hAnsiTheme="majorBidi" w:cstheme="majorBidi"/>
          <w:color w:val="0F243E" w:themeColor="text2" w:themeShade="80"/>
        </w:rPr>
        <w:t xml:space="preserve"> and the </w:t>
      </w:r>
      <w:proofErr w:type="spellStart"/>
      <w:r w:rsidR="0077349D" w:rsidRPr="00DF59FA">
        <w:rPr>
          <w:rFonts w:asciiTheme="majorBidi" w:hAnsiTheme="majorBidi" w:cstheme="majorBidi"/>
          <w:color w:val="0F243E" w:themeColor="text2" w:themeShade="80"/>
        </w:rPr>
        <w:t>Effects</w:t>
      </w:r>
      <w:proofErr w:type="spellEnd"/>
      <w:r w:rsidR="0077349D" w:rsidRPr="00DF59FA">
        <w:rPr>
          <w:rFonts w:asciiTheme="majorBidi" w:hAnsiTheme="majorBidi" w:cstheme="majorBidi"/>
          <w:color w:val="0F243E" w:themeColor="text2" w:themeShade="80"/>
        </w:rPr>
        <w:t xml:space="preserve"> of the </w:t>
      </w:r>
      <w:proofErr w:type="spellStart"/>
      <w:r w:rsidR="0077349D" w:rsidRPr="00DF59FA">
        <w:rPr>
          <w:rFonts w:asciiTheme="majorBidi" w:hAnsiTheme="majorBidi" w:cstheme="majorBidi"/>
          <w:color w:val="0F243E" w:themeColor="text2" w:themeShade="80"/>
        </w:rPr>
        <w:t>Sacred</w:t>
      </w:r>
      <w:proofErr w:type="spellEnd"/>
      <w:r w:rsidR="0077349D" w:rsidRPr="00DF59FA">
        <w:rPr>
          <w:rFonts w:asciiTheme="majorBidi" w:hAnsiTheme="majorBidi" w:cstheme="majorBidi"/>
          <w:color w:val="0F243E" w:themeColor="text2" w:themeShade="80"/>
        </w:rPr>
        <w:t>”</w:t>
      </w:r>
      <w:r w:rsidR="0077349D" w:rsidRPr="00DF59FA">
        <w:rPr>
          <w:rFonts w:asciiTheme="majorBidi" w:eastAsia="Times New Roman" w:hAnsiTheme="majorBidi" w:cstheme="majorBidi"/>
          <w:iCs/>
          <w:noProof/>
          <w:color w:val="000000"/>
        </w:rPr>
        <w:t xml:space="preserve"> (coordinamento e partecipazione)</w:t>
      </w:r>
      <w:r w:rsidR="0077349D" w:rsidRPr="00DF59FA">
        <w:rPr>
          <w:rFonts w:asciiTheme="majorBidi" w:hAnsiTheme="majorBidi" w:cstheme="majorBidi"/>
        </w:rPr>
        <w:t>.</w:t>
      </w:r>
      <w:r w:rsidR="000A49F6" w:rsidRPr="00DF59FA">
        <w:rPr>
          <w:rFonts w:asciiTheme="majorBidi" w:hAnsiTheme="majorBidi" w:cstheme="majorBidi"/>
        </w:rPr>
        <w:t xml:space="preserve"> </w:t>
      </w:r>
      <w:r w:rsidR="000A49F6" w:rsidRPr="00DF59FA">
        <w:rPr>
          <w:rFonts w:asciiTheme="majorBidi" w:hAnsiTheme="majorBidi" w:cstheme="majorBidi"/>
          <w:lang w:val="en-US"/>
        </w:rPr>
        <w:t>Paper</w:t>
      </w:r>
      <w:r w:rsidR="0077349D" w:rsidRPr="00DF59FA">
        <w:rPr>
          <w:rFonts w:asciiTheme="majorBidi" w:eastAsia="Times New Roman" w:hAnsiTheme="majorBidi" w:cstheme="majorBidi"/>
          <w:iCs/>
          <w:noProof/>
          <w:color w:val="000000"/>
          <w:lang w:val="en-US"/>
        </w:rPr>
        <w:t>: “</w:t>
      </w:r>
      <w:r w:rsidR="008B009D" w:rsidRPr="00DF59FA">
        <w:rPr>
          <w:rFonts w:asciiTheme="majorBidi" w:hAnsiTheme="majorBidi" w:cstheme="majorBidi"/>
          <w:lang w:val="en-US"/>
        </w:rPr>
        <w:t>Sacred Spaces and Ex-votos. A Case Study from St. Matthew’s Sanctuary (Gargano, Apulia)</w:t>
      </w:r>
      <w:r w:rsidR="0077349D" w:rsidRPr="00DF59FA">
        <w:rPr>
          <w:rFonts w:asciiTheme="majorBidi" w:hAnsiTheme="majorBidi" w:cstheme="majorBidi"/>
          <w:lang w:val="en-US"/>
        </w:rPr>
        <w:t>”.</w:t>
      </w:r>
      <w:r w:rsidR="002669DB" w:rsidRPr="00DF59FA">
        <w:rPr>
          <w:rFonts w:asciiTheme="majorBidi" w:hAnsiTheme="majorBidi" w:cstheme="majorBidi"/>
          <w:lang w:val="en-US"/>
        </w:rPr>
        <w:t xml:space="preserve"> </w:t>
      </w:r>
    </w:p>
    <w:p w14:paraId="37EBE652" w14:textId="77777777" w:rsidR="00A14033" w:rsidRPr="00DF59FA" w:rsidRDefault="006417DA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Padova, 10 dicembre 2014</w:t>
      </w:r>
      <w:r w:rsidR="000A49F6" w:rsidRPr="00DF59FA">
        <w:rPr>
          <w:rFonts w:asciiTheme="majorBidi" w:hAnsiTheme="majorBidi" w:cstheme="majorBidi"/>
          <w:color w:val="0F243E" w:themeColor="text2" w:themeShade="80"/>
        </w:rPr>
        <w:t>,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r w:rsidR="000A49F6" w:rsidRPr="00DF59FA">
        <w:rPr>
          <w:rFonts w:asciiTheme="majorBidi" w:hAnsiTheme="majorBidi" w:cstheme="majorBidi"/>
          <w:color w:val="0F243E" w:themeColor="text2" w:themeShade="80"/>
        </w:rPr>
        <w:t>S</w:t>
      </w:r>
      <w:r w:rsidR="00AF19F3" w:rsidRPr="00DF59FA">
        <w:rPr>
          <w:rFonts w:asciiTheme="majorBidi" w:hAnsiTheme="majorBidi" w:cstheme="majorBidi"/>
          <w:color w:val="0F243E" w:themeColor="text2" w:themeShade="80"/>
        </w:rPr>
        <w:t>eminario internazionale “Acqua, pane e devozione. Sant’Antonio t</w:t>
      </w:r>
      <w:r w:rsidR="002669DB" w:rsidRPr="00DF59FA">
        <w:rPr>
          <w:rFonts w:asciiTheme="majorBidi" w:hAnsiTheme="majorBidi" w:cstheme="majorBidi"/>
          <w:color w:val="0F243E" w:themeColor="text2" w:themeShade="80"/>
        </w:rPr>
        <w:t>ra l’antico e il contemporaneo”.</w:t>
      </w:r>
      <w:r w:rsidR="00AF19F3"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r w:rsidR="00D34041" w:rsidRPr="00DF59FA">
        <w:rPr>
          <w:rFonts w:asciiTheme="majorBidi" w:hAnsiTheme="majorBidi" w:cstheme="majorBidi"/>
          <w:color w:val="0F243E" w:themeColor="text2" w:themeShade="80"/>
        </w:rPr>
        <w:t xml:space="preserve">Relazione introduttiva. </w:t>
      </w:r>
    </w:p>
    <w:p w14:paraId="4453A6D5" w14:textId="77777777" w:rsidR="00A14033" w:rsidRPr="00DF59FA" w:rsidRDefault="006417DA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  <w:lang w:val="en-US"/>
        </w:rPr>
      </w:pPr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Firenze, 4-6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>dicembre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 2014</w:t>
      </w:r>
      <w:r w:rsidR="000A49F6"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, </w:t>
      </w:r>
      <w:proofErr w:type="spellStart"/>
      <w:r w:rsidR="000A49F6" w:rsidRPr="00DF59FA">
        <w:rPr>
          <w:rFonts w:asciiTheme="majorBidi" w:hAnsiTheme="majorBidi" w:cstheme="majorBidi"/>
          <w:color w:val="0F243E" w:themeColor="text2" w:themeShade="80"/>
          <w:lang w:val="en-US"/>
        </w:rPr>
        <w:t>C</w:t>
      </w:r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>onvegno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>i</w:t>
      </w:r>
      <w:r w:rsidR="00E235D2" w:rsidRPr="00DF59FA">
        <w:rPr>
          <w:rFonts w:asciiTheme="majorBidi" w:hAnsiTheme="majorBidi" w:cstheme="majorBidi"/>
          <w:color w:val="0F243E" w:themeColor="text2" w:themeShade="80"/>
          <w:lang w:val="en-US"/>
        </w:rPr>
        <w:t>nternazionale</w:t>
      </w:r>
      <w:proofErr w:type="spellEnd"/>
      <w:r w:rsidR="00764510"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 </w:t>
      </w:r>
      <w:r w:rsidR="00EA6429" w:rsidRPr="00DF59FA">
        <w:rPr>
          <w:rFonts w:asciiTheme="majorBidi" w:hAnsiTheme="majorBidi" w:cstheme="majorBidi"/>
          <w:color w:val="0F243E" w:themeColor="text2" w:themeShade="80"/>
          <w:lang w:val="en-US"/>
        </w:rPr>
        <w:t>“</w:t>
      </w:r>
      <w:r w:rsidR="00764510" w:rsidRPr="00DF59FA">
        <w:rPr>
          <w:rFonts w:asciiTheme="majorBidi" w:hAnsiTheme="majorBidi" w:cstheme="majorBidi"/>
          <w:color w:val="0F243E" w:themeColor="text2" w:themeShade="80"/>
          <w:lang w:val="en-US"/>
        </w:rPr>
        <w:t>The European Pilgrimage Routes for promoting Routes for Promoting Sustainable and Quality Tourism in Rural Areas</w:t>
      </w:r>
      <w:r w:rsidR="00EA6429" w:rsidRPr="00DF59FA">
        <w:rPr>
          <w:rFonts w:asciiTheme="majorBidi" w:hAnsiTheme="majorBidi" w:cstheme="majorBidi"/>
          <w:color w:val="0F243E" w:themeColor="text2" w:themeShade="80"/>
          <w:lang w:val="en-US"/>
        </w:rPr>
        <w:t>”</w:t>
      </w:r>
      <w:r w:rsidR="002669DB" w:rsidRPr="00DF59FA">
        <w:rPr>
          <w:rFonts w:asciiTheme="majorBidi" w:hAnsiTheme="majorBidi" w:cstheme="majorBidi"/>
          <w:color w:val="0F243E" w:themeColor="text2" w:themeShade="80"/>
          <w:lang w:val="en-US"/>
        </w:rPr>
        <w:t>.</w:t>
      </w:r>
      <w:r w:rsidR="00AE33EA"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 </w:t>
      </w:r>
      <w:r w:rsidR="00E42DEA"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Paper </w:t>
      </w:r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>(</w:t>
      </w:r>
      <w:r w:rsidR="009618A5" w:rsidRPr="00DF59FA">
        <w:rPr>
          <w:rFonts w:asciiTheme="majorBidi" w:hAnsiTheme="majorBidi" w:cstheme="majorBidi"/>
          <w:color w:val="0F243E" w:themeColor="text2" w:themeShade="80"/>
          <w:lang w:val="en-US"/>
        </w:rPr>
        <w:t>c</w:t>
      </w:r>
      <w:r w:rsidR="009618A5" w:rsidRPr="00DF59FA">
        <w:rPr>
          <w:rFonts w:asciiTheme="majorBidi" w:hAnsiTheme="majorBidi" w:cstheme="majorBidi"/>
          <w:bCs/>
          <w:color w:val="0F243E" w:themeColor="text2" w:themeShade="80"/>
          <w:kern w:val="32"/>
          <w:lang w:val="en-GB"/>
        </w:rPr>
        <w:t xml:space="preserve">on A. Campione e A. </w:t>
      </w:r>
      <w:proofErr w:type="spellStart"/>
      <w:r w:rsidR="009618A5" w:rsidRPr="00DF59FA">
        <w:rPr>
          <w:rFonts w:asciiTheme="majorBidi" w:hAnsiTheme="majorBidi" w:cstheme="majorBidi"/>
          <w:bCs/>
          <w:color w:val="0F243E" w:themeColor="text2" w:themeShade="80"/>
          <w:kern w:val="32"/>
          <w:lang w:val="en-GB"/>
        </w:rPr>
        <w:t>Laghezza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>)</w:t>
      </w:r>
      <w:r w:rsidR="00026E84"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: </w:t>
      </w:r>
      <w:r w:rsidR="00E235D2" w:rsidRPr="00DF59FA">
        <w:rPr>
          <w:rFonts w:asciiTheme="majorBidi" w:hAnsiTheme="majorBidi" w:cstheme="majorBidi"/>
          <w:color w:val="0F243E" w:themeColor="text2" w:themeShade="80"/>
          <w:lang w:val="en-US"/>
        </w:rPr>
        <w:t>“</w:t>
      </w:r>
      <w:r w:rsidR="00026E84" w:rsidRPr="00DF59FA">
        <w:rPr>
          <w:rFonts w:asciiTheme="majorBidi" w:hAnsiTheme="majorBidi" w:cstheme="majorBidi"/>
          <w:bCs/>
          <w:color w:val="0F243E" w:themeColor="text2" w:themeShade="80"/>
          <w:kern w:val="32"/>
          <w:lang w:val="en-GB"/>
        </w:rPr>
        <w:t xml:space="preserve">Historical </w:t>
      </w:r>
      <w:proofErr w:type="spellStart"/>
      <w:r w:rsidR="00026E84" w:rsidRPr="00DF59FA">
        <w:rPr>
          <w:rFonts w:asciiTheme="majorBidi" w:hAnsiTheme="majorBidi" w:cstheme="majorBidi"/>
          <w:bCs/>
          <w:color w:val="0F243E" w:themeColor="text2" w:themeShade="80"/>
          <w:kern w:val="32"/>
          <w:lang w:val="en-GB"/>
        </w:rPr>
        <w:t>routes</w:t>
      </w:r>
      <w:proofErr w:type="spellEnd"/>
      <w:r w:rsidR="00026E84" w:rsidRPr="00DF59FA">
        <w:rPr>
          <w:rFonts w:asciiTheme="majorBidi" w:hAnsiTheme="majorBidi" w:cstheme="majorBidi"/>
          <w:bCs/>
          <w:color w:val="0F243E" w:themeColor="text2" w:themeShade="80"/>
          <w:kern w:val="32"/>
          <w:lang w:val="en-GB"/>
        </w:rPr>
        <w:t xml:space="preserve"> of pilgrims and crusaders to reach the basilica of San Michele in Mont</w:t>
      </w:r>
      <w:r w:rsidR="00A74E6C" w:rsidRPr="00DF59FA">
        <w:rPr>
          <w:rFonts w:asciiTheme="majorBidi" w:hAnsiTheme="majorBidi" w:cstheme="majorBidi"/>
          <w:bCs/>
          <w:color w:val="0F243E" w:themeColor="text2" w:themeShade="80"/>
          <w:kern w:val="32"/>
          <w:lang w:val="en-GB"/>
        </w:rPr>
        <w:t>e Sant’Angelo</w:t>
      </w:r>
      <w:r w:rsidR="00E235D2" w:rsidRPr="00DF59FA">
        <w:rPr>
          <w:rFonts w:asciiTheme="majorBidi" w:hAnsiTheme="majorBidi" w:cstheme="majorBidi"/>
          <w:bCs/>
          <w:color w:val="0F243E" w:themeColor="text2" w:themeShade="80"/>
          <w:kern w:val="32"/>
          <w:lang w:val="en-GB"/>
        </w:rPr>
        <w:t>”</w:t>
      </w:r>
      <w:r w:rsidR="00A74E6C" w:rsidRPr="00DF59FA">
        <w:rPr>
          <w:rFonts w:asciiTheme="majorBidi" w:hAnsiTheme="majorBidi" w:cstheme="majorBidi"/>
          <w:bCs/>
          <w:color w:val="0F243E" w:themeColor="text2" w:themeShade="80"/>
          <w:kern w:val="32"/>
          <w:lang w:val="en-GB"/>
        </w:rPr>
        <w:t>.</w:t>
      </w:r>
    </w:p>
    <w:p w14:paraId="2406E23C" w14:textId="77777777" w:rsidR="00A14033" w:rsidRPr="00DF59FA" w:rsidRDefault="006417DA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Bertin</w:t>
      </w:r>
      <w:r w:rsidR="00C63AB4" w:rsidRPr="00DF59FA">
        <w:rPr>
          <w:rFonts w:asciiTheme="majorBidi" w:hAnsiTheme="majorBidi" w:cstheme="majorBidi"/>
          <w:color w:val="0F243E" w:themeColor="text2" w:themeShade="80"/>
        </w:rPr>
        <w:t>oro (Forlì), 2-5 ottobre 2014</w:t>
      </w:r>
      <w:r w:rsidR="009618A5" w:rsidRPr="00DF59FA">
        <w:rPr>
          <w:rFonts w:asciiTheme="majorBidi" w:hAnsiTheme="majorBidi" w:cstheme="majorBidi"/>
          <w:color w:val="0F243E" w:themeColor="text2" w:themeShade="80"/>
        </w:rPr>
        <w:t>,</w:t>
      </w:r>
      <w:r w:rsidR="00C63AB4" w:rsidRPr="00DF59FA">
        <w:rPr>
          <w:rFonts w:asciiTheme="majorBidi" w:hAnsiTheme="majorBidi" w:cstheme="majorBidi"/>
          <w:color w:val="0F243E" w:themeColor="text2" w:themeShade="80"/>
        </w:rPr>
        <w:t xml:space="preserve"> Incontro A</w:t>
      </w:r>
      <w:r w:rsidR="00751F5E" w:rsidRPr="00DF59FA">
        <w:rPr>
          <w:rFonts w:asciiTheme="majorBidi" w:hAnsiTheme="majorBidi" w:cstheme="majorBidi"/>
          <w:color w:val="0F243E" w:themeColor="text2" w:themeShade="80"/>
        </w:rPr>
        <w:t xml:space="preserve">nnuale sulle Origini Cristiane – CISSR </w:t>
      </w:r>
      <w:r w:rsidR="00751F5E" w:rsidRPr="00DF59FA">
        <w:rPr>
          <w:rFonts w:asciiTheme="majorBidi" w:hAnsiTheme="majorBidi" w:cstheme="majorBidi"/>
        </w:rPr>
        <w:t>(Centro Italiano di Studi Superiori sulle Religioni)</w:t>
      </w:r>
      <w:r w:rsidR="002669DB" w:rsidRPr="00DF59FA">
        <w:rPr>
          <w:rFonts w:asciiTheme="majorBidi" w:hAnsiTheme="majorBidi" w:cstheme="majorBidi"/>
          <w:color w:val="0F243E" w:themeColor="text2" w:themeShade="80"/>
        </w:rPr>
        <w:t xml:space="preserve">. </w:t>
      </w:r>
      <w:r w:rsidRPr="00DF59FA">
        <w:rPr>
          <w:rFonts w:asciiTheme="majorBidi" w:hAnsiTheme="majorBidi" w:cstheme="majorBidi"/>
          <w:color w:val="0F243E" w:themeColor="text2" w:themeShade="80"/>
        </w:rPr>
        <w:t>R</w:t>
      </w:r>
      <w:r w:rsidR="00751F5E" w:rsidRPr="00DF59FA">
        <w:rPr>
          <w:rFonts w:asciiTheme="majorBidi" w:hAnsiTheme="majorBidi" w:cstheme="majorBidi"/>
          <w:color w:val="0F243E" w:themeColor="text2" w:themeShade="80"/>
        </w:rPr>
        <w:t xml:space="preserve">elazione: “Et de caseo </w:t>
      </w:r>
      <w:proofErr w:type="spellStart"/>
      <w:r w:rsidR="00751F5E" w:rsidRPr="00DF59FA">
        <w:rPr>
          <w:rFonts w:asciiTheme="majorBidi" w:hAnsiTheme="majorBidi" w:cstheme="majorBidi"/>
          <w:color w:val="0F243E" w:themeColor="text2" w:themeShade="80"/>
        </w:rPr>
        <w:t>quod</w:t>
      </w:r>
      <w:proofErr w:type="spellEnd"/>
      <w:r w:rsidR="00751F5E"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proofErr w:type="spellStart"/>
      <w:r w:rsidR="00751F5E" w:rsidRPr="00DF59FA">
        <w:rPr>
          <w:rFonts w:asciiTheme="majorBidi" w:hAnsiTheme="majorBidi" w:cstheme="majorBidi"/>
          <w:color w:val="0F243E" w:themeColor="text2" w:themeShade="80"/>
        </w:rPr>
        <w:t>mulgebat</w:t>
      </w:r>
      <w:proofErr w:type="spellEnd"/>
      <w:r w:rsidR="00751F5E"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proofErr w:type="spellStart"/>
      <w:r w:rsidR="00751F5E" w:rsidRPr="00DF59FA">
        <w:rPr>
          <w:rFonts w:asciiTheme="majorBidi" w:hAnsiTheme="majorBidi" w:cstheme="majorBidi"/>
          <w:color w:val="0F243E" w:themeColor="text2" w:themeShade="80"/>
        </w:rPr>
        <w:t>dedit</w:t>
      </w:r>
      <w:proofErr w:type="spellEnd"/>
      <w:r w:rsidR="00751F5E"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proofErr w:type="spellStart"/>
      <w:r w:rsidR="00751F5E" w:rsidRPr="00DF59FA">
        <w:rPr>
          <w:rFonts w:asciiTheme="majorBidi" w:hAnsiTheme="majorBidi" w:cstheme="majorBidi"/>
          <w:color w:val="0F243E" w:themeColor="text2" w:themeShade="80"/>
        </w:rPr>
        <w:t>mihi</w:t>
      </w:r>
      <w:proofErr w:type="spellEnd"/>
      <w:r w:rsidR="00751F5E" w:rsidRPr="00DF59FA">
        <w:rPr>
          <w:rFonts w:asciiTheme="majorBidi" w:hAnsiTheme="majorBidi" w:cstheme="majorBidi"/>
          <w:color w:val="0F243E" w:themeColor="text2" w:themeShade="80"/>
        </w:rPr>
        <w:t xml:space="preserve"> quasi </w:t>
      </w:r>
      <w:proofErr w:type="spellStart"/>
      <w:r w:rsidR="00751F5E" w:rsidRPr="00DF59FA">
        <w:rPr>
          <w:rFonts w:asciiTheme="majorBidi" w:hAnsiTheme="majorBidi" w:cstheme="majorBidi"/>
          <w:color w:val="0F243E" w:themeColor="text2" w:themeShade="80"/>
        </w:rPr>
        <w:t>buccellam</w:t>
      </w:r>
      <w:proofErr w:type="spellEnd"/>
      <w:r w:rsidR="00751F5E" w:rsidRPr="00DF59FA">
        <w:rPr>
          <w:rFonts w:asciiTheme="majorBidi" w:hAnsiTheme="majorBidi" w:cstheme="majorBidi"/>
          <w:color w:val="0F243E" w:themeColor="text2" w:themeShade="80"/>
        </w:rPr>
        <w:t>: potere carismatico, autorità profetica e prassi rituale nella prima visione di Perpetua”.</w:t>
      </w:r>
    </w:p>
    <w:p w14:paraId="6A595427" w14:textId="77777777" w:rsidR="00A14033" w:rsidRPr="00DF59FA" w:rsidRDefault="006417DA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  <w:lang w:val="en-US"/>
        </w:rPr>
      </w:pPr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>Baltimore</w:t>
      </w:r>
      <w:r w:rsidR="00794C4B"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 (MD)</w:t>
      </w:r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, </w:t>
      </w:r>
      <w:r w:rsidR="009618A5"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November, </w:t>
      </w:r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>25</w:t>
      </w:r>
      <w:r w:rsidR="009618A5" w:rsidRPr="00DF59FA">
        <w:rPr>
          <w:rFonts w:asciiTheme="majorBidi" w:hAnsiTheme="majorBidi" w:cstheme="majorBidi"/>
          <w:color w:val="0F243E" w:themeColor="text2" w:themeShade="80"/>
          <w:lang w:val="en-US"/>
        </w:rPr>
        <w:t>,</w:t>
      </w:r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 2013</w:t>
      </w:r>
      <w:r w:rsidR="009618A5" w:rsidRPr="00DF59FA">
        <w:rPr>
          <w:rFonts w:asciiTheme="majorBidi" w:hAnsiTheme="majorBidi" w:cstheme="majorBidi"/>
          <w:color w:val="0F243E" w:themeColor="text2" w:themeShade="80"/>
          <w:lang w:val="en-US"/>
        </w:rPr>
        <w:t>,</w:t>
      </w:r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 </w:t>
      </w:r>
      <w:r w:rsidR="00794C4B" w:rsidRPr="00DF59FA">
        <w:rPr>
          <w:rFonts w:asciiTheme="majorBidi" w:hAnsiTheme="majorBidi" w:cstheme="majorBidi"/>
          <w:color w:val="0F243E" w:themeColor="text2" w:themeShade="80"/>
          <w:lang w:val="en-US"/>
        </w:rPr>
        <w:t>Annual Meeting SBL</w:t>
      </w:r>
      <w:r w:rsidR="009618A5" w:rsidRPr="00DF59FA">
        <w:rPr>
          <w:rFonts w:asciiTheme="majorBidi" w:hAnsiTheme="majorBidi" w:cstheme="majorBidi"/>
          <w:color w:val="0F243E" w:themeColor="text2" w:themeShade="80"/>
          <w:lang w:val="en-US"/>
        </w:rPr>
        <w:t>:</w:t>
      </w:r>
      <w:r w:rsidR="00794C4B"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 Additional Meeting </w:t>
      </w:r>
      <w:r w:rsidR="00CE537F" w:rsidRPr="00DF59FA">
        <w:rPr>
          <w:rFonts w:asciiTheme="majorBidi" w:hAnsiTheme="majorBidi" w:cstheme="majorBidi"/>
          <w:color w:val="0F243E" w:themeColor="text2" w:themeShade="80"/>
          <w:lang w:val="en-US"/>
        </w:rPr>
        <w:t>“</w:t>
      </w:r>
      <w:r w:rsidR="00ED45AF" w:rsidRPr="00DF59FA">
        <w:rPr>
          <w:rFonts w:asciiTheme="majorBidi" w:hAnsiTheme="majorBidi" w:cstheme="majorBidi"/>
          <w:color w:val="0F243E" w:themeColor="text2" w:themeShade="80"/>
          <w:lang w:val="en-US"/>
        </w:rPr>
        <w:t>Early Christianity in Apulia. Holy Places and Sacred Paths (with an Italian Evening)</w:t>
      </w:r>
      <w:r w:rsidR="00CE537F" w:rsidRPr="00DF59FA">
        <w:rPr>
          <w:rFonts w:asciiTheme="majorBidi" w:hAnsiTheme="majorBidi" w:cstheme="majorBidi"/>
          <w:color w:val="0F243E" w:themeColor="text2" w:themeShade="80"/>
          <w:lang w:val="en-US"/>
        </w:rPr>
        <w:t>”</w:t>
      </w:r>
      <w:r w:rsidR="002669DB"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. </w:t>
      </w:r>
      <w:r w:rsidR="009618A5" w:rsidRPr="00DF59FA">
        <w:rPr>
          <w:rFonts w:asciiTheme="majorBidi" w:hAnsiTheme="majorBidi" w:cstheme="majorBidi"/>
          <w:color w:val="0F243E" w:themeColor="text2" w:themeShade="80"/>
          <w:lang w:val="en-US"/>
        </w:rPr>
        <w:t>Co-</w:t>
      </w:r>
      <w:proofErr w:type="spellStart"/>
      <w:r w:rsidR="009618A5" w:rsidRPr="00DF59FA">
        <w:rPr>
          <w:rFonts w:asciiTheme="majorBidi" w:hAnsiTheme="majorBidi" w:cstheme="majorBidi"/>
          <w:color w:val="0F243E" w:themeColor="text2" w:themeShade="80"/>
          <w:lang w:val="en-US"/>
        </w:rPr>
        <w:t>organizzazione</w:t>
      </w:r>
      <w:proofErr w:type="spellEnd"/>
      <w:r w:rsidR="009618A5"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, </w:t>
      </w:r>
      <w:proofErr w:type="spellStart"/>
      <w:r w:rsidR="009618A5" w:rsidRPr="00DF59FA">
        <w:rPr>
          <w:rFonts w:asciiTheme="majorBidi" w:hAnsiTheme="majorBidi" w:cstheme="majorBidi"/>
          <w:color w:val="0F243E" w:themeColor="text2" w:themeShade="80"/>
          <w:lang w:val="en-US"/>
        </w:rPr>
        <w:t>p</w:t>
      </w:r>
      <w:r w:rsidR="00CE537F" w:rsidRPr="00DF59FA">
        <w:rPr>
          <w:rFonts w:asciiTheme="majorBidi" w:hAnsiTheme="majorBidi" w:cstheme="majorBidi"/>
          <w:color w:val="0F243E" w:themeColor="text2" w:themeShade="80"/>
          <w:lang w:val="en-US"/>
        </w:rPr>
        <w:t>residenza</w:t>
      </w:r>
      <w:proofErr w:type="spellEnd"/>
      <w:r w:rsidR="00794C4B"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 </w:t>
      </w:r>
      <w:proofErr w:type="spellStart"/>
      <w:r w:rsidR="00794C4B" w:rsidRPr="00DF59FA">
        <w:rPr>
          <w:rFonts w:asciiTheme="majorBidi" w:hAnsiTheme="majorBidi" w:cstheme="majorBidi"/>
          <w:color w:val="0F243E" w:themeColor="text2" w:themeShade="80"/>
          <w:lang w:val="en-US"/>
        </w:rPr>
        <w:t>dei</w:t>
      </w:r>
      <w:proofErr w:type="spellEnd"/>
      <w:r w:rsidR="00794C4B"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 </w:t>
      </w:r>
      <w:proofErr w:type="spellStart"/>
      <w:r w:rsidR="00794C4B" w:rsidRPr="00DF59FA">
        <w:rPr>
          <w:rFonts w:asciiTheme="majorBidi" w:hAnsiTheme="majorBidi" w:cstheme="majorBidi"/>
          <w:color w:val="0F243E" w:themeColor="text2" w:themeShade="80"/>
          <w:lang w:val="en-US"/>
        </w:rPr>
        <w:t>lavori</w:t>
      </w:r>
      <w:proofErr w:type="spellEnd"/>
      <w:r w:rsidR="00794C4B"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 </w:t>
      </w:r>
      <w:r w:rsidR="00CE537F"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e </w:t>
      </w:r>
      <w:proofErr w:type="spellStart"/>
      <w:r w:rsidR="00CE537F" w:rsidRPr="00DF59FA">
        <w:rPr>
          <w:rFonts w:asciiTheme="majorBidi" w:hAnsiTheme="majorBidi" w:cstheme="majorBidi"/>
          <w:color w:val="0F243E" w:themeColor="text2" w:themeShade="80"/>
          <w:lang w:val="en-US"/>
        </w:rPr>
        <w:t>relazione</w:t>
      </w:r>
      <w:proofErr w:type="spellEnd"/>
      <w:r w:rsidR="00CE537F" w:rsidRPr="00DF59FA">
        <w:rPr>
          <w:rFonts w:asciiTheme="majorBidi" w:hAnsiTheme="majorBidi" w:cstheme="majorBidi"/>
          <w:color w:val="0F243E" w:themeColor="text2" w:themeShade="80"/>
          <w:lang w:val="en-US"/>
        </w:rPr>
        <w:t>: “Gargano, Apulia: Sacred Sites, Archaeological Findings and more”.</w:t>
      </w:r>
    </w:p>
    <w:p w14:paraId="5805FF54" w14:textId="77777777" w:rsidR="00A14033" w:rsidRPr="00DF59FA" w:rsidRDefault="00794C4B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</w:rPr>
      </w:pPr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Chicago, Loyola University, </w:t>
      </w:r>
      <w:r w:rsidR="009618A5"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November, </w:t>
      </w:r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>21</w:t>
      </w:r>
      <w:r w:rsidR="009618A5"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, </w:t>
      </w:r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>2013</w:t>
      </w:r>
      <w:r w:rsidR="009618A5" w:rsidRPr="00DF59FA">
        <w:rPr>
          <w:rFonts w:asciiTheme="majorBidi" w:hAnsiTheme="majorBidi" w:cstheme="majorBidi"/>
          <w:color w:val="0F243E" w:themeColor="text2" w:themeShade="80"/>
          <w:lang w:val="en-US"/>
        </w:rPr>
        <w:t>,</w:t>
      </w:r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 </w:t>
      </w:r>
      <w:r w:rsidR="00ED45AF" w:rsidRPr="00DF59FA">
        <w:rPr>
          <w:rFonts w:asciiTheme="majorBidi" w:hAnsiTheme="majorBidi" w:cstheme="majorBidi"/>
          <w:color w:val="0F243E" w:themeColor="text2" w:themeShade="80"/>
          <w:lang w:val="en-US"/>
        </w:rPr>
        <w:t>International Meeting “Sacred Places, Sacred Texts. An Interdisciplinary Dialogue with Three Italian Universities (Bari, Naples, Padua) on the Construction of Religious Identi</w:t>
      </w:r>
      <w:r w:rsidR="00DC3EFC" w:rsidRPr="00DF59FA">
        <w:rPr>
          <w:rFonts w:asciiTheme="majorBidi" w:hAnsiTheme="majorBidi" w:cstheme="majorBidi"/>
          <w:color w:val="0F243E" w:themeColor="text2" w:themeShade="80"/>
          <w:lang w:val="en-US"/>
        </w:rPr>
        <w:t>ties</w:t>
      </w:r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>”</w:t>
      </w:r>
      <w:r w:rsidR="002669DB" w:rsidRPr="00DF59FA">
        <w:rPr>
          <w:rFonts w:asciiTheme="majorBidi" w:hAnsiTheme="majorBidi" w:cstheme="majorBidi"/>
          <w:color w:val="0F243E" w:themeColor="text2" w:themeShade="80"/>
          <w:lang w:val="en-US"/>
        </w:rPr>
        <w:t>.</w:t>
      </w:r>
      <w:r w:rsidR="009618A5"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 </w:t>
      </w:r>
      <w:r w:rsidR="009618A5" w:rsidRPr="00DF59FA">
        <w:rPr>
          <w:rFonts w:asciiTheme="majorBidi" w:hAnsiTheme="majorBidi" w:cstheme="majorBidi"/>
          <w:color w:val="0F243E" w:themeColor="text2" w:themeShade="80"/>
        </w:rPr>
        <w:t>Paper</w:t>
      </w:r>
      <w:r w:rsidR="00DC3EFC" w:rsidRPr="00DF59FA">
        <w:rPr>
          <w:rFonts w:asciiTheme="majorBidi" w:hAnsiTheme="majorBidi" w:cstheme="majorBidi"/>
          <w:color w:val="0F243E" w:themeColor="text2" w:themeShade="80"/>
        </w:rPr>
        <w:t xml:space="preserve">: </w:t>
      </w:r>
      <w:r w:rsidR="00CE537F" w:rsidRPr="00DF59FA">
        <w:rPr>
          <w:rFonts w:asciiTheme="majorBidi" w:hAnsiTheme="majorBidi" w:cstheme="majorBidi"/>
          <w:color w:val="0F243E" w:themeColor="text2" w:themeShade="80"/>
        </w:rPr>
        <w:t>“</w:t>
      </w:r>
      <w:r w:rsidR="00DC3EFC" w:rsidRPr="00DF59FA">
        <w:rPr>
          <w:rFonts w:asciiTheme="majorBidi" w:hAnsiTheme="majorBidi" w:cstheme="majorBidi"/>
          <w:color w:val="0F243E" w:themeColor="text2" w:themeShade="80"/>
          <w:lang w:val="en-US"/>
        </w:rPr>
        <w:t>Sacred Spaces</w:t>
      </w:r>
      <w:r w:rsidR="00DC3EFC" w:rsidRPr="00DF59FA">
        <w:rPr>
          <w:rFonts w:asciiTheme="majorBidi" w:hAnsiTheme="majorBidi" w:cstheme="majorBidi"/>
          <w:b/>
          <w:color w:val="0F243E" w:themeColor="text2" w:themeShade="80"/>
          <w:lang w:val="en-US"/>
        </w:rPr>
        <w:t xml:space="preserve"> </w:t>
      </w:r>
      <w:r w:rsidR="00DC3EFC" w:rsidRPr="00DF59FA">
        <w:rPr>
          <w:rFonts w:asciiTheme="majorBidi" w:hAnsiTheme="majorBidi" w:cstheme="majorBidi"/>
          <w:color w:val="0F243E" w:themeColor="text2" w:themeShade="80"/>
          <w:lang w:val="en-US"/>
        </w:rPr>
        <w:t>and Identity: Places, Objects and Itineraries</w:t>
      </w:r>
      <w:r w:rsidR="00CE537F" w:rsidRPr="00DF59FA">
        <w:rPr>
          <w:rFonts w:asciiTheme="majorBidi" w:hAnsiTheme="majorBidi" w:cstheme="majorBidi"/>
          <w:color w:val="0F243E" w:themeColor="text2" w:themeShade="80"/>
          <w:lang w:val="en-US"/>
        </w:rPr>
        <w:t>”</w:t>
      </w:r>
      <w:r w:rsidR="00DC3EFC" w:rsidRPr="00DF59FA">
        <w:rPr>
          <w:rFonts w:asciiTheme="majorBidi" w:hAnsiTheme="majorBidi" w:cstheme="majorBidi"/>
          <w:color w:val="0F243E" w:themeColor="text2" w:themeShade="80"/>
          <w:lang w:val="en-US"/>
        </w:rPr>
        <w:t>.</w:t>
      </w:r>
    </w:p>
    <w:p w14:paraId="67D24B38" w14:textId="77777777" w:rsidR="00A14033" w:rsidRPr="00DF59FA" w:rsidRDefault="00794C4B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</w:rPr>
      </w:pPr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Chicago, </w:t>
      </w:r>
      <w:r w:rsidR="00ED45AF" w:rsidRPr="00DF59FA">
        <w:rPr>
          <w:rFonts w:asciiTheme="majorBidi" w:hAnsiTheme="majorBidi" w:cstheme="majorBidi"/>
          <w:color w:val="0F243E" w:themeColor="text2" w:themeShade="80"/>
          <w:lang w:val="en-US"/>
        </w:rPr>
        <w:t>Italian Cultural Institute</w:t>
      </w:r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, </w:t>
      </w:r>
      <w:r w:rsidR="009618A5"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November, </w:t>
      </w:r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>20</w:t>
      </w:r>
      <w:r w:rsidR="009618A5" w:rsidRPr="00DF59FA">
        <w:rPr>
          <w:rFonts w:asciiTheme="majorBidi" w:hAnsiTheme="majorBidi" w:cstheme="majorBidi"/>
          <w:color w:val="0F243E" w:themeColor="text2" w:themeShade="80"/>
          <w:lang w:val="en-US"/>
        </w:rPr>
        <w:t>,</w:t>
      </w:r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 2013</w:t>
      </w:r>
      <w:r w:rsidR="009618A5" w:rsidRPr="00DF59FA">
        <w:rPr>
          <w:rFonts w:asciiTheme="majorBidi" w:hAnsiTheme="majorBidi" w:cstheme="majorBidi"/>
          <w:color w:val="0F243E" w:themeColor="text2" w:themeShade="80"/>
          <w:lang w:val="en-US"/>
        </w:rPr>
        <w:t>,</w:t>
      </w:r>
      <w:r w:rsidR="00ED45AF"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 “Puglia: The </w:t>
      </w:r>
      <w:r w:rsidR="002669DB"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Beauties of an Italian Region”. </w:t>
      </w:r>
      <w:r w:rsidR="009618A5" w:rsidRPr="00DF59FA">
        <w:rPr>
          <w:rFonts w:asciiTheme="majorBidi" w:hAnsiTheme="majorBidi" w:cstheme="majorBidi"/>
          <w:color w:val="0F243E" w:themeColor="text2" w:themeShade="80"/>
        </w:rPr>
        <w:t>Co-organizzazione, p</w:t>
      </w:r>
      <w:r w:rsidR="00CE537F" w:rsidRPr="00DF59FA">
        <w:rPr>
          <w:rFonts w:asciiTheme="majorBidi" w:hAnsiTheme="majorBidi" w:cstheme="majorBidi"/>
          <w:color w:val="0F243E" w:themeColor="text2" w:themeShade="80"/>
        </w:rPr>
        <w:t>residenza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 dei lavori </w:t>
      </w:r>
      <w:r w:rsidR="00CE537F" w:rsidRPr="00DF59FA">
        <w:rPr>
          <w:rFonts w:asciiTheme="majorBidi" w:hAnsiTheme="majorBidi" w:cstheme="majorBidi"/>
          <w:color w:val="0F243E" w:themeColor="text2" w:themeShade="80"/>
        </w:rPr>
        <w:t>e</w:t>
      </w:r>
      <w:r w:rsidR="009618A5" w:rsidRPr="00DF59FA">
        <w:rPr>
          <w:rFonts w:asciiTheme="majorBidi" w:hAnsiTheme="majorBidi" w:cstheme="majorBidi"/>
          <w:color w:val="0F243E" w:themeColor="text2" w:themeShade="80"/>
        </w:rPr>
        <w:t xml:space="preserve"> relazione</w:t>
      </w:r>
      <w:r w:rsidR="00CE537F" w:rsidRPr="00DF59FA">
        <w:rPr>
          <w:rFonts w:asciiTheme="majorBidi" w:hAnsiTheme="majorBidi" w:cstheme="majorBidi"/>
          <w:color w:val="0F243E" w:themeColor="text2" w:themeShade="80"/>
        </w:rPr>
        <w:t>: “Castel del Monte: UNESCO World Heritage”</w:t>
      </w:r>
      <w:r w:rsidR="0032084B"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3AAA21EA" w14:textId="77777777" w:rsidR="00A14033" w:rsidRPr="00DF59FA" w:rsidRDefault="00794C4B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Padova, 17-18 dicembre 2012</w:t>
      </w:r>
      <w:r w:rsidR="009618A5" w:rsidRPr="00DF59FA">
        <w:rPr>
          <w:rFonts w:asciiTheme="majorBidi" w:hAnsiTheme="majorBidi" w:cstheme="majorBidi"/>
          <w:color w:val="0F243E" w:themeColor="text2" w:themeShade="80"/>
        </w:rPr>
        <w:t>,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r w:rsidR="006751F0" w:rsidRPr="00DF59FA">
        <w:rPr>
          <w:rFonts w:asciiTheme="majorBidi" w:hAnsiTheme="majorBidi" w:cstheme="majorBidi"/>
          <w:color w:val="0F243E" w:themeColor="text2" w:themeShade="80"/>
        </w:rPr>
        <w:t>I c</w:t>
      </w:r>
      <w:r w:rsidR="00ED45AF" w:rsidRPr="00DF59FA">
        <w:rPr>
          <w:rFonts w:asciiTheme="majorBidi" w:hAnsiTheme="majorBidi" w:cstheme="majorBidi"/>
          <w:color w:val="0F243E" w:themeColor="text2" w:themeShade="80"/>
        </w:rPr>
        <w:t>onvegno internaziona</w:t>
      </w:r>
      <w:r w:rsidR="00FE2E47" w:rsidRPr="00DF59FA">
        <w:rPr>
          <w:rFonts w:asciiTheme="majorBidi" w:hAnsiTheme="majorBidi" w:cstheme="majorBidi"/>
          <w:color w:val="0F243E" w:themeColor="text2" w:themeShade="80"/>
        </w:rPr>
        <w:t>le di studi FIRB “</w:t>
      </w:r>
      <w:r w:rsidR="00ED45AF" w:rsidRPr="00DF59FA">
        <w:rPr>
          <w:rFonts w:asciiTheme="majorBidi" w:hAnsiTheme="majorBidi" w:cstheme="majorBidi"/>
          <w:color w:val="0F243E" w:themeColor="text2" w:themeShade="80"/>
        </w:rPr>
        <w:t>Spazi e percorsi sac</w:t>
      </w:r>
      <w:r w:rsidR="00FE2E47" w:rsidRPr="00DF59FA">
        <w:rPr>
          <w:rFonts w:asciiTheme="majorBidi" w:hAnsiTheme="majorBidi" w:cstheme="majorBidi"/>
          <w:color w:val="0F243E" w:themeColor="text2" w:themeShade="80"/>
        </w:rPr>
        <w:t>ri: i santuari, le vie, i corpi”</w:t>
      </w:r>
      <w:r w:rsidR="002669DB" w:rsidRPr="00DF59FA">
        <w:rPr>
          <w:rFonts w:asciiTheme="majorBidi" w:hAnsiTheme="majorBidi" w:cstheme="majorBidi"/>
          <w:color w:val="0F243E" w:themeColor="text2" w:themeShade="80"/>
        </w:rPr>
        <w:t xml:space="preserve">. </w:t>
      </w:r>
      <w:r w:rsidR="009618A5" w:rsidRPr="00DF59FA">
        <w:rPr>
          <w:rFonts w:asciiTheme="majorBidi" w:hAnsiTheme="majorBidi" w:cstheme="majorBidi"/>
          <w:color w:val="0F243E" w:themeColor="text2" w:themeShade="80"/>
        </w:rPr>
        <w:t>Co-organizzazione, p</w:t>
      </w:r>
      <w:r w:rsidR="004B1BFD" w:rsidRPr="00DF59FA">
        <w:rPr>
          <w:rFonts w:asciiTheme="majorBidi" w:hAnsiTheme="majorBidi" w:cstheme="majorBidi"/>
          <w:color w:val="0F243E" w:themeColor="text2" w:themeShade="80"/>
        </w:rPr>
        <w:t>residenza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 xml:space="preserve"> del convegno</w:t>
      </w:r>
      <w:r w:rsidR="004B1BFD" w:rsidRPr="00DF59FA">
        <w:rPr>
          <w:rFonts w:asciiTheme="majorBidi" w:hAnsiTheme="majorBidi" w:cstheme="majorBidi"/>
          <w:color w:val="0F243E" w:themeColor="text2" w:themeShade="80"/>
        </w:rPr>
        <w:t xml:space="preserve"> e relazione: “</w:t>
      </w:r>
      <w:proofErr w:type="spellStart"/>
      <w:r w:rsidR="004B1BFD" w:rsidRPr="00DF59FA">
        <w:rPr>
          <w:rFonts w:asciiTheme="majorBidi" w:hAnsiTheme="majorBidi" w:cstheme="majorBidi"/>
          <w:color w:val="0F243E" w:themeColor="text2" w:themeShade="80"/>
        </w:rPr>
        <w:t>Liminarità</w:t>
      </w:r>
      <w:proofErr w:type="spellEnd"/>
      <w:r w:rsidR="004B1BFD" w:rsidRPr="00DF59FA">
        <w:rPr>
          <w:rFonts w:asciiTheme="majorBidi" w:hAnsiTheme="majorBidi" w:cstheme="majorBidi"/>
          <w:color w:val="0F243E" w:themeColor="text2" w:themeShade="80"/>
        </w:rPr>
        <w:t xml:space="preserve"> di corpi e santuari. Lo stigma di Giobbe”.</w:t>
      </w:r>
    </w:p>
    <w:p w14:paraId="0E7859BF" w14:textId="77777777" w:rsidR="00A14033" w:rsidRPr="00DF59FA" w:rsidRDefault="006751F0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Bari</w:t>
      </w:r>
      <w:r w:rsidR="009618A5" w:rsidRPr="00DF59FA">
        <w:rPr>
          <w:rFonts w:asciiTheme="majorBidi" w:hAnsiTheme="majorBidi" w:cstheme="majorBidi"/>
          <w:color w:val="0F243E" w:themeColor="text2" w:themeShade="80"/>
        </w:rPr>
        <w:t>,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 10-11 maggio 2012</w:t>
      </w:r>
      <w:r w:rsidR="009618A5" w:rsidRPr="00DF59FA">
        <w:rPr>
          <w:rFonts w:asciiTheme="majorBidi" w:hAnsiTheme="majorBidi" w:cstheme="majorBidi"/>
          <w:color w:val="0F243E" w:themeColor="text2" w:themeShade="80"/>
        </w:rPr>
        <w:t>,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r w:rsidR="009618A5" w:rsidRPr="00DF59FA">
        <w:rPr>
          <w:rFonts w:asciiTheme="majorBidi" w:hAnsiTheme="majorBidi" w:cstheme="majorBidi"/>
          <w:color w:val="0F243E" w:themeColor="text2" w:themeShade="80"/>
        </w:rPr>
        <w:t>C</w:t>
      </w:r>
      <w:r w:rsidR="00ED45AF" w:rsidRPr="00DF59FA">
        <w:rPr>
          <w:rFonts w:asciiTheme="majorBidi" w:hAnsiTheme="majorBidi" w:cstheme="majorBidi"/>
          <w:color w:val="0F243E" w:themeColor="text2" w:themeShade="80"/>
        </w:rPr>
        <w:t>onvegno del Centro Interdipartiment</w:t>
      </w:r>
      <w:r w:rsidRPr="00DF59FA">
        <w:rPr>
          <w:rFonts w:asciiTheme="majorBidi" w:hAnsiTheme="majorBidi" w:cstheme="majorBidi"/>
          <w:color w:val="0F243E" w:themeColor="text2" w:themeShade="80"/>
        </w:rPr>
        <w:t>ale di Studi sulla Tradizione, “</w:t>
      </w:r>
      <w:r w:rsidR="00ED45AF" w:rsidRPr="00DF59FA">
        <w:rPr>
          <w:rFonts w:asciiTheme="majorBidi" w:hAnsiTheme="majorBidi" w:cstheme="majorBidi"/>
          <w:color w:val="0F243E" w:themeColor="text2" w:themeShade="80"/>
        </w:rPr>
        <w:t xml:space="preserve">La </w:t>
      </w:r>
      <w:proofErr w:type="spellStart"/>
      <w:r w:rsidR="00ED45AF" w:rsidRPr="00DF59FA">
        <w:rPr>
          <w:rFonts w:asciiTheme="majorBidi" w:hAnsiTheme="majorBidi" w:cstheme="majorBidi"/>
          <w:i/>
          <w:color w:val="0F243E" w:themeColor="text2" w:themeShade="80"/>
        </w:rPr>
        <w:t>Naturalis</w:t>
      </w:r>
      <w:proofErr w:type="spellEnd"/>
      <w:r w:rsidR="00ED45AF" w:rsidRPr="00DF59FA">
        <w:rPr>
          <w:rFonts w:asciiTheme="majorBidi" w:hAnsiTheme="majorBidi" w:cstheme="majorBidi"/>
          <w:i/>
          <w:color w:val="0F243E" w:themeColor="text2" w:themeShade="80"/>
        </w:rPr>
        <w:t xml:space="preserve"> Historia</w:t>
      </w:r>
      <w:r w:rsidR="00ED45AF" w:rsidRPr="00DF59FA">
        <w:rPr>
          <w:rFonts w:asciiTheme="majorBidi" w:hAnsiTheme="majorBidi" w:cstheme="majorBidi"/>
          <w:color w:val="0F243E" w:themeColor="text2" w:themeShade="80"/>
        </w:rPr>
        <w:t xml:space="preserve"> di Plinio nella trad</w:t>
      </w:r>
      <w:r w:rsidRPr="00DF59FA">
        <w:rPr>
          <w:rFonts w:asciiTheme="majorBidi" w:hAnsiTheme="majorBidi" w:cstheme="majorBidi"/>
          <w:color w:val="0F243E" w:themeColor="text2" w:themeShade="80"/>
        </w:rPr>
        <w:t>izione medievale e umanistica”</w:t>
      </w:r>
      <w:r w:rsidR="002669DB" w:rsidRPr="00DF59FA">
        <w:rPr>
          <w:rFonts w:asciiTheme="majorBidi" w:hAnsiTheme="majorBidi" w:cstheme="majorBidi"/>
          <w:color w:val="0F243E" w:themeColor="text2" w:themeShade="80"/>
        </w:rPr>
        <w:t xml:space="preserve">. </w:t>
      </w:r>
      <w:r w:rsidRPr="00DF59FA">
        <w:rPr>
          <w:rFonts w:asciiTheme="majorBidi" w:hAnsiTheme="majorBidi" w:cstheme="majorBidi"/>
          <w:color w:val="0F243E" w:themeColor="text2" w:themeShade="80"/>
        </w:rPr>
        <w:t>R</w:t>
      </w:r>
      <w:r w:rsidR="005C2DBD" w:rsidRPr="00DF59FA">
        <w:rPr>
          <w:rFonts w:asciiTheme="majorBidi" w:hAnsiTheme="majorBidi" w:cstheme="majorBidi"/>
          <w:color w:val="0F243E" w:themeColor="text2" w:themeShade="80"/>
        </w:rPr>
        <w:t xml:space="preserve">elazione: “La balena e il Leviatano: Plinio e Tommaso d’Aquino fra scienza e fede (note in margine alla </w:t>
      </w:r>
      <w:proofErr w:type="spellStart"/>
      <w:r w:rsidR="005C2DBD" w:rsidRPr="00DF59FA">
        <w:rPr>
          <w:rFonts w:asciiTheme="majorBidi" w:hAnsiTheme="majorBidi" w:cstheme="majorBidi"/>
          <w:color w:val="0F243E" w:themeColor="text2" w:themeShade="80"/>
        </w:rPr>
        <w:t>Expositio</w:t>
      </w:r>
      <w:proofErr w:type="spellEnd"/>
      <w:r w:rsidR="005C2DBD" w:rsidRPr="00DF59FA">
        <w:rPr>
          <w:rFonts w:asciiTheme="majorBidi" w:hAnsiTheme="majorBidi" w:cstheme="majorBidi"/>
          <w:color w:val="0F243E" w:themeColor="text2" w:themeShade="80"/>
        </w:rPr>
        <w:t xml:space="preserve"> super Iob ad litteram, 40-41)”.</w:t>
      </w:r>
    </w:p>
    <w:p w14:paraId="6B359D99" w14:textId="77777777" w:rsidR="00A14033" w:rsidRPr="00DF59FA" w:rsidRDefault="006751F0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Verona, 27-30 ottobre 2010</w:t>
      </w:r>
      <w:r w:rsidR="009618A5" w:rsidRPr="00DF59FA">
        <w:rPr>
          <w:rFonts w:asciiTheme="majorBidi" w:hAnsiTheme="majorBidi" w:cstheme="majorBidi"/>
          <w:color w:val="0F243E" w:themeColor="text2" w:themeShade="80"/>
        </w:rPr>
        <w:t>,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r w:rsidR="00ED45AF" w:rsidRPr="00DF59FA">
        <w:rPr>
          <w:rFonts w:asciiTheme="majorBidi" w:hAnsiTheme="majorBidi" w:cstheme="majorBidi"/>
          <w:color w:val="0F243E" w:themeColor="text2" w:themeShade="80"/>
        </w:rPr>
        <w:t xml:space="preserve">VII </w:t>
      </w:r>
      <w:r w:rsidRPr="00DF59FA">
        <w:rPr>
          <w:rFonts w:asciiTheme="majorBidi" w:hAnsiTheme="majorBidi" w:cstheme="majorBidi"/>
          <w:color w:val="0F243E" w:themeColor="text2" w:themeShade="80"/>
        </w:rPr>
        <w:t>convegno i</w:t>
      </w:r>
      <w:r w:rsidR="00FE2E47" w:rsidRPr="00DF59FA">
        <w:rPr>
          <w:rFonts w:asciiTheme="majorBidi" w:hAnsiTheme="majorBidi" w:cstheme="majorBidi"/>
          <w:color w:val="0F243E" w:themeColor="text2" w:themeShade="80"/>
        </w:rPr>
        <w:t>nternazionale AISSCA “Agiografia e culture popolari”</w:t>
      </w:r>
      <w:r w:rsidR="002669DB" w:rsidRPr="00DF59FA">
        <w:rPr>
          <w:rFonts w:asciiTheme="majorBidi" w:hAnsiTheme="majorBidi" w:cstheme="majorBidi"/>
          <w:color w:val="0F243E" w:themeColor="text2" w:themeShade="80"/>
        </w:rPr>
        <w:t xml:space="preserve">. </w:t>
      </w:r>
      <w:r w:rsidRPr="00DF59FA">
        <w:rPr>
          <w:rFonts w:asciiTheme="majorBidi" w:hAnsiTheme="majorBidi" w:cstheme="majorBidi"/>
          <w:color w:val="0F243E" w:themeColor="text2" w:themeShade="80"/>
        </w:rPr>
        <w:t>R</w:t>
      </w:r>
      <w:r w:rsidR="005C2DBD" w:rsidRPr="00DF59FA">
        <w:rPr>
          <w:rFonts w:asciiTheme="majorBidi" w:hAnsiTheme="majorBidi" w:cstheme="majorBidi"/>
          <w:color w:val="0F243E" w:themeColor="text2" w:themeShade="80"/>
        </w:rPr>
        <w:t>elazione: “Dalla malattia alla musica. Il percorso cultuale di San Giobbe”.</w:t>
      </w:r>
    </w:p>
    <w:p w14:paraId="5B305ECF" w14:textId="77777777" w:rsidR="00A14033" w:rsidRPr="00DF59FA" w:rsidRDefault="006751F0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lastRenderedPageBreak/>
        <w:t>Mar del Plata (Argentina), 25-27 aprile 2010</w:t>
      </w:r>
      <w:r w:rsidR="00152F55" w:rsidRPr="00DF59FA">
        <w:rPr>
          <w:rFonts w:asciiTheme="majorBidi" w:hAnsiTheme="majorBidi" w:cstheme="majorBidi"/>
          <w:color w:val="0F243E" w:themeColor="text2" w:themeShade="80"/>
        </w:rPr>
        <w:t>,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r w:rsidR="00ED45AF" w:rsidRPr="00DF59FA">
        <w:rPr>
          <w:rFonts w:asciiTheme="majorBidi" w:hAnsiTheme="majorBidi" w:cstheme="majorBidi"/>
          <w:color w:val="0F243E" w:themeColor="text2" w:themeShade="80"/>
        </w:rPr>
        <w:t xml:space="preserve">X </w:t>
      </w:r>
      <w:proofErr w:type="spellStart"/>
      <w:r w:rsidR="00ED45AF" w:rsidRPr="00DF59FA">
        <w:rPr>
          <w:rFonts w:asciiTheme="majorBidi" w:hAnsiTheme="majorBidi" w:cstheme="majorBidi"/>
          <w:color w:val="0F243E" w:themeColor="text2" w:themeShade="80"/>
        </w:rPr>
        <w:t>Conventus</w:t>
      </w:r>
      <w:proofErr w:type="spellEnd"/>
      <w:r w:rsidR="00ED45AF"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proofErr w:type="spellStart"/>
      <w:r w:rsidR="00ED45AF" w:rsidRPr="00DF59FA">
        <w:rPr>
          <w:rFonts w:asciiTheme="majorBidi" w:hAnsiTheme="majorBidi" w:cstheme="majorBidi"/>
          <w:color w:val="0F243E" w:themeColor="text2" w:themeShade="80"/>
        </w:rPr>
        <w:t>Marplatensis</w:t>
      </w:r>
      <w:proofErr w:type="spellEnd"/>
      <w:r w:rsidR="00ED45AF" w:rsidRPr="00DF59FA">
        <w:rPr>
          <w:rFonts w:asciiTheme="majorBidi" w:hAnsiTheme="majorBidi" w:cstheme="majorBidi"/>
          <w:color w:val="0F243E" w:themeColor="text2" w:themeShade="80"/>
        </w:rPr>
        <w:t xml:space="preserve">. </w:t>
      </w:r>
      <w:proofErr w:type="spellStart"/>
      <w:r w:rsidR="00ED45AF" w:rsidRPr="00DF59FA">
        <w:rPr>
          <w:rFonts w:asciiTheme="majorBidi" w:hAnsiTheme="majorBidi" w:cstheme="majorBidi"/>
          <w:color w:val="0F243E" w:themeColor="text2" w:themeShade="80"/>
        </w:rPr>
        <w:t>Grecisti</w:t>
      </w:r>
      <w:r w:rsidR="002669DB" w:rsidRPr="00DF59FA">
        <w:rPr>
          <w:rFonts w:asciiTheme="majorBidi" w:hAnsiTheme="majorBidi" w:cstheme="majorBidi"/>
          <w:color w:val="0F243E" w:themeColor="text2" w:themeShade="80"/>
        </w:rPr>
        <w:t>ca</w:t>
      </w:r>
      <w:proofErr w:type="spellEnd"/>
      <w:r w:rsidR="002669DB" w:rsidRPr="00DF59FA">
        <w:rPr>
          <w:rFonts w:asciiTheme="majorBidi" w:hAnsiTheme="majorBidi" w:cstheme="majorBidi"/>
          <w:color w:val="0F243E" w:themeColor="text2" w:themeShade="80"/>
        </w:rPr>
        <w:t xml:space="preserve">, </w:t>
      </w:r>
      <w:proofErr w:type="spellStart"/>
      <w:r w:rsidR="002669DB" w:rsidRPr="00DF59FA">
        <w:rPr>
          <w:rFonts w:asciiTheme="majorBidi" w:hAnsiTheme="majorBidi" w:cstheme="majorBidi"/>
          <w:color w:val="0F243E" w:themeColor="text2" w:themeShade="80"/>
        </w:rPr>
        <w:t>Latinistica</w:t>
      </w:r>
      <w:proofErr w:type="spellEnd"/>
      <w:r w:rsidR="002669DB" w:rsidRPr="00DF59FA">
        <w:rPr>
          <w:rFonts w:asciiTheme="majorBidi" w:hAnsiTheme="majorBidi" w:cstheme="majorBidi"/>
          <w:color w:val="0F243E" w:themeColor="text2" w:themeShade="80"/>
        </w:rPr>
        <w:t xml:space="preserve">, Italianistica. </w:t>
      </w:r>
      <w:r w:rsidRPr="00DF59FA">
        <w:rPr>
          <w:rFonts w:asciiTheme="majorBidi" w:hAnsiTheme="majorBidi" w:cstheme="majorBidi"/>
          <w:color w:val="0F243E" w:themeColor="text2" w:themeShade="80"/>
        </w:rPr>
        <w:t>R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>elazione: “Ebrei, cristiani ed eretici nella Tarda Antichità”.</w:t>
      </w:r>
    </w:p>
    <w:p w14:paraId="3B2EB362" w14:textId="77777777" w:rsidR="00A14033" w:rsidRPr="00DF59FA" w:rsidRDefault="006751F0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  <w:lang w:val="en-US"/>
        </w:rPr>
      </w:pPr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Roma, 30 giugno-4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>luglio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 2009</w:t>
      </w:r>
      <w:r w:rsidR="00152F55" w:rsidRPr="00DF59FA">
        <w:rPr>
          <w:rFonts w:asciiTheme="majorBidi" w:hAnsiTheme="majorBidi" w:cstheme="majorBidi"/>
          <w:color w:val="0F243E" w:themeColor="text2" w:themeShade="80"/>
          <w:lang w:val="en-US"/>
        </w:rPr>
        <w:t>,</w:t>
      </w:r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 International Meeting SBL, Panel “Bible and Visual Culture – Biblical Characters in the Visual Imagination” (</w:t>
      </w:r>
      <w:r w:rsidR="00152F55" w:rsidRPr="00DF59FA">
        <w:rPr>
          <w:rFonts w:asciiTheme="majorBidi" w:hAnsiTheme="majorBidi" w:cstheme="majorBidi"/>
          <w:color w:val="0F243E" w:themeColor="text2" w:themeShade="80"/>
          <w:lang w:val="en-US"/>
        </w:rPr>
        <w:t>P</w:t>
      </w:r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>anel</w:t>
      </w:r>
      <w:r w:rsidR="00152F55" w:rsidRPr="00DF59FA">
        <w:rPr>
          <w:rFonts w:asciiTheme="majorBidi" w:hAnsiTheme="majorBidi" w:cstheme="majorBidi"/>
          <w:color w:val="0F243E" w:themeColor="text2" w:themeShade="80"/>
          <w:lang w:val="en-US"/>
        </w:rPr>
        <w:t>-</w:t>
      </w:r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>chair</w:t>
      </w:r>
      <w:r w:rsidR="00152F55" w:rsidRPr="00DF59FA">
        <w:rPr>
          <w:rFonts w:asciiTheme="majorBidi" w:hAnsiTheme="majorBidi" w:cstheme="majorBidi"/>
          <w:color w:val="0F243E" w:themeColor="text2" w:themeShade="80"/>
          <w:lang w:val="en-US"/>
        </w:rPr>
        <w:t>:</w:t>
      </w:r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 M. O’ Kane, University of Wales).</w:t>
      </w:r>
      <w:r w:rsidR="00152F55"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 Paper</w:t>
      </w:r>
      <w:r w:rsidR="003070B1" w:rsidRPr="00DF59FA">
        <w:rPr>
          <w:rFonts w:asciiTheme="majorBidi" w:hAnsiTheme="majorBidi" w:cstheme="majorBidi"/>
          <w:color w:val="0F243E" w:themeColor="text2" w:themeShade="80"/>
          <w:lang w:val="en-US"/>
        </w:rPr>
        <w:t>: “Job: Iconography and Literature to the End of Middle Ages”.</w:t>
      </w:r>
    </w:p>
    <w:p w14:paraId="31EB6199" w14:textId="03C86DF3" w:rsidR="009E05EC" w:rsidRPr="00DF59FA" w:rsidRDefault="006751F0" w:rsidP="00A14033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</w:rPr>
      </w:pPr>
      <w:proofErr w:type="spellStart"/>
      <w:r w:rsidRPr="00DF59FA">
        <w:rPr>
          <w:rFonts w:asciiTheme="majorBidi" w:hAnsiTheme="majorBidi" w:cstheme="majorBidi"/>
          <w:color w:val="0F243E" w:themeColor="text2" w:themeShade="80"/>
        </w:rPr>
        <w:t>Iași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</w:rPr>
        <w:t xml:space="preserve"> (Romania), 12-16 maggio 2008</w:t>
      </w:r>
      <w:r w:rsidR="00152F55" w:rsidRPr="00DF59FA">
        <w:rPr>
          <w:rFonts w:asciiTheme="majorBidi" w:hAnsiTheme="majorBidi" w:cstheme="majorBidi"/>
          <w:color w:val="0F243E" w:themeColor="text2" w:themeShade="80"/>
        </w:rPr>
        <w:t>, C</w:t>
      </w:r>
      <w:r w:rsidRPr="00DF59FA">
        <w:rPr>
          <w:rFonts w:asciiTheme="majorBidi" w:hAnsiTheme="majorBidi" w:cstheme="majorBidi"/>
          <w:color w:val="0F243E" w:themeColor="text2" w:themeShade="80"/>
        </w:rPr>
        <w:t>onvegno internazionale Romeno-Italiano “</w:t>
      </w:r>
      <w:r w:rsidR="00ED45AF" w:rsidRPr="00DF59FA">
        <w:rPr>
          <w:rFonts w:asciiTheme="majorBidi" w:hAnsiTheme="majorBidi" w:cstheme="majorBidi"/>
          <w:color w:val="0F243E" w:themeColor="text2" w:themeShade="80"/>
        </w:rPr>
        <w:t>Tradizione e innovazione tra antichità e cristianesimo: forme e modelli di comunicazione e monume</w:t>
      </w:r>
      <w:r w:rsidRPr="00DF59FA">
        <w:rPr>
          <w:rFonts w:asciiTheme="majorBidi" w:hAnsiTheme="majorBidi" w:cstheme="majorBidi"/>
          <w:color w:val="0F243E" w:themeColor="text2" w:themeShade="80"/>
        </w:rPr>
        <w:t>ntalizzazione fino al VI secolo”</w:t>
      </w:r>
      <w:r w:rsidR="00ED45AF" w:rsidRPr="00DF59FA">
        <w:rPr>
          <w:rFonts w:asciiTheme="majorBidi" w:hAnsiTheme="majorBidi" w:cstheme="majorBidi"/>
          <w:color w:val="0F243E" w:themeColor="text2" w:themeShade="80"/>
        </w:rPr>
        <w:t xml:space="preserve"> – 2000 ann</w:t>
      </w:r>
      <w:r w:rsidR="002669DB" w:rsidRPr="00DF59FA">
        <w:rPr>
          <w:rFonts w:asciiTheme="majorBidi" w:hAnsiTheme="majorBidi" w:cstheme="majorBidi"/>
          <w:color w:val="0F243E" w:themeColor="text2" w:themeShade="80"/>
        </w:rPr>
        <w:t xml:space="preserve">i dall’esilio di Ovidio a Tomi. </w:t>
      </w:r>
      <w:r w:rsidRPr="00DF59FA">
        <w:rPr>
          <w:rFonts w:asciiTheme="majorBidi" w:hAnsiTheme="majorBidi" w:cstheme="majorBidi"/>
          <w:color w:val="0F243E" w:themeColor="text2" w:themeShade="80"/>
        </w:rPr>
        <w:t>R</w:t>
      </w:r>
      <w:r w:rsidR="00E86217" w:rsidRPr="00DF59FA">
        <w:rPr>
          <w:rFonts w:asciiTheme="majorBidi" w:hAnsiTheme="majorBidi" w:cstheme="majorBidi"/>
          <w:color w:val="0F243E" w:themeColor="text2" w:themeShade="80"/>
        </w:rPr>
        <w:t>elazione: “Giobbe tra esegesi biblica e iconografia nelle comunità cristiane”.</w:t>
      </w:r>
      <w:r w:rsidR="002669DB"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</w:p>
    <w:p w14:paraId="1693E79A" w14:textId="77777777" w:rsidR="006751F0" w:rsidRPr="00DF59FA" w:rsidRDefault="006751F0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  <w:u w:val="single"/>
        </w:rPr>
      </w:pPr>
    </w:p>
    <w:p w14:paraId="70CCA5EB" w14:textId="5CF607B6" w:rsidR="00DD4ED5" w:rsidRPr="00DF59FA" w:rsidRDefault="00DD4ED5" w:rsidP="00DD4ED5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Soggiorni di ricerca all’ester</w:t>
      </w:r>
      <w:r w:rsidR="00DA23FE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o &amp; Visiting </w:t>
      </w:r>
      <w:proofErr w:type="spellStart"/>
      <w:r w:rsidR="00DA23FE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Scholarship</w:t>
      </w: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o</w:t>
      </w:r>
      <w:proofErr w:type="spellEnd"/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 </w:t>
      </w:r>
    </w:p>
    <w:p w14:paraId="0FF50661" w14:textId="77777777" w:rsidR="00A96F0F" w:rsidRPr="009F5564" w:rsidRDefault="00A96F0F" w:rsidP="00A96F0F">
      <w:pPr>
        <w:pStyle w:val="Paragrafoelenco"/>
        <w:numPr>
          <w:ilvl w:val="0"/>
          <w:numId w:val="36"/>
        </w:numPr>
        <w:jc w:val="both"/>
        <w:rPr>
          <w:rFonts w:asciiTheme="majorBidi" w:hAnsiTheme="majorBidi" w:cstheme="majorBidi"/>
          <w:color w:val="0F243E" w:themeColor="text2" w:themeShade="80"/>
          <w:lang w:val="en-US"/>
        </w:rPr>
      </w:pPr>
      <w:r>
        <w:rPr>
          <w:rFonts w:asciiTheme="majorBidi" w:hAnsiTheme="majorBidi" w:cstheme="majorBidi"/>
          <w:color w:val="0F243E" w:themeColor="text2" w:themeShade="80"/>
          <w:lang w:val="en-US"/>
        </w:rPr>
        <w:t xml:space="preserve">30 settembre-30 </w:t>
      </w:r>
      <w:proofErr w:type="spellStart"/>
      <w:r>
        <w:rPr>
          <w:rFonts w:asciiTheme="majorBidi" w:hAnsiTheme="majorBidi" w:cstheme="majorBidi"/>
          <w:color w:val="0F243E" w:themeColor="text2" w:themeShade="80"/>
          <w:lang w:val="en-US"/>
        </w:rPr>
        <w:t>novembre</w:t>
      </w:r>
      <w:proofErr w:type="spellEnd"/>
      <w:r>
        <w:rPr>
          <w:rFonts w:asciiTheme="majorBidi" w:hAnsiTheme="majorBidi" w:cstheme="majorBidi"/>
          <w:color w:val="0F243E" w:themeColor="text2" w:themeShade="80"/>
          <w:lang w:val="en-US"/>
        </w:rPr>
        <w:t xml:space="preserve"> 2023 </w:t>
      </w:r>
      <w:r w:rsidRPr="00DF59FA">
        <w:rPr>
          <w:rFonts w:asciiTheme="majorBidi" w:hAnsiTheme="majorBidi" w:cstheme="majorBidi"/>
          <w:i/>
          <w:iCs/>
          <w:color w:val="0F243E" w:themeColor="text2" w:themeShade="80"/>
          <w:lang w:val="en-US"/>
        </w:rPr>
        <w:t xml:space="preserve">Visiting Scholar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>presso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 la Loyola University, Department of Theology, Chicago (USA).</w:t>
      </w:r>
    </w:p>
    <w:p w14:paraId="6776CC9F" w14:textId="77777777" w:rsidR="00A96F0F" w:rsidRDefault="00A96F0F" w:rsidP="00A96F0F">
      <w:pPr>
        <w:pStyle w:val="Paragrafoelenco"/>
        <w:numPr>
          <w:ilvl w:val="0"/>
          <w:numId w:val="36"/>
        </w:numPr>
        <w:jc w:val="both"/>
        <w:rPr>
          <w:rFonts w:asciiTheme="majorBidi" w:hAnsiTheme="majorBidi" w:cstheme="majorBidi"/>
          <w:color w:val="0F243E" w:themeColor="text2" w:themeShade="80"/>
          <w:lang w:val="en-US"/>
        </w:rPr>
      </w:pPr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10 ottobre-10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>dicembre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 2022: </w:t>
      </w:r>
      <w:r w:rsidRPr="00DF59FA">
        <w:rPr>
          <w:rFonts w:asciiTheme="majorBidi" w:hAnsiTheme="majorBidi" w:cstheme="majorBidi"/>
          <w:i/>
          <w:iCs/>
          <w:color w:val="0F243E" w:themeColor="text2" w:themeShade="80"/>
          <w:lang w:val="en-US"/>
        </w:rPr>
        <w:t xml:space="preserve">Visiting Scholar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>presso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 la Loyola University, Department of Theology, Chicago (USA).</w:t>
      </w:r>
    </w:p>
    <w:p w14:paraId="5B8F7521" w14:textId="6C22229C" w:rsidR="00A96F0F" w:rsidRPr="00A96F0F" w:rsidRDefault="00A96F0F" w:rsidP="00A96F0F">
      <w:pPr>
        <w:pStyle w:val="Paragrafoelenco"/>
        <w:numPr>
          <w:ilvl w:val="0"/>
          <w:numId w:val="36"/>
        </w:numPr>
        <w:jc w:val="both"/>
        <w:rPr>
          <w:rFonts w:asciiTheme="majorBidi" w:hAnsiTheme="majorBidi" w:cstheme="majorBidi"/>
          <w:color w:val="0F243E" w:themeColor="text2" w:themeShade="80"/>
          <w:lang w:val="en-US"/>
        </w:rPr>
      </w:pPr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15 aprile-15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>maggio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 2021: </w:t>
      </w:r>
      <w:r w:rsidRPr="00DF59FA">
        <w:rPr>
          <w:rFonts w:asciiTheme="majorBidi" w:hAnsiTheme="majorBidi" w:cstheme="majorBidi"/>
          <w:i/>
          <w:iCs/>
          <w:color w:val="0F243E" w:themeColor="text2" w:themeShade="80"/>
          <w:lang w:val="en-US"/>
        </w:rPr>
        <w:t xml:space="preserve">Visiting Scholar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>presso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 la Loyola University, Department of Theology, Chicago (USA).</w:t>
      </w:r>
    </w:p>
    <w:p w14:paraId="76061158" w14:textId="6618AC1B" w:rsidR="00DD4ED5" w:rsidRPr="00DF59FA" w:rsidRDefault="00DD4ED5" w:rsidP="00194CF7">
      <w:pPr>
        <w:pStyle w:val="Paragrafoelenco"/>
        <w:numPr>
          <w:ilvl w:val="0"/>
          <w:numId w:val="36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 xml:space="preserve">28 luglio-30 agosto 2015: soggiorno di ricerca presso il </w:t>
      </w:r>
      <w:r w:rsidRPr="00DF59FA">
        <w:rPr>
          <w:rFonts w:asciiTheme="majorBidi" w:hAnsiTheme="majorBidi" w:cstheme="majorBidi"/>
          <w:i/>
          <w:color w:val="0F243E" w:themeColor="text2" w:themeShade="80"/>
        </w:rPr>
        <w:t xml:space="preserve">Max Weber </w:t>
      </w:r>
      <w:proofErr w:type="spellStart"/>
      <w:r w:rsidRPr="00DF59FA">
        <w:rPr>
          <w:rFonts w:asciiTheme="majorBidi" w:hAnsiTheme="majorBidi" w:cstheme="majorBidi"/>
          <w:i/>
          <w:color w:val="0F243E" w:themeColor="text2" w:themeShade="80"/>
        </w:rPr>
        <w:t>Kolleg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</w:rPr>
        <w:t xml:space="preserve"> della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</w:rPr>
        <w:t>Universität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</w:rPr>
        <w:t xml:space="preserve"> Erfurt (Deutschland).</w:t>
      </w:r>
    </w:p>
    <w:p w14:paraId="76FC6B8D" w14:textId="77777777" w:rsidR="00152F55" w:rsidRPr="00A96F0F" w:rsidRDefault="00152F55" w:rsidP="003E31CC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</w:p>
    <w:p w14:paraId="422A0C0E" w14:textId="7B97509C" w:rsidR="006031F2" w:rsidRPr="00DF59FA" w:rsidRDefault="00F00A5D" w:rsidP="003E31CC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Attività di </w:t>
      </w:r>
      <w:r w:rsidR="00EA5396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Public Engagement e Terza Missione</w:t>
      </w:r>
    </w:p>
    <w:p w14:paraId="064B1F73" w14:textId="77777777" w:rsidR="008F60E1" w:rsidRPr="00DF59FA" w:rsidRDefault="008F60E1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  <w:u w:val="single"/>
        </w:rPr>
      </w:pPr>
    </w:p>
    <w:p w14:paraId="0A384214" w14:textId="5C974A54" w:rsidR="00E57953" w:rsidRPr="00691F86" w:rsidRDefault="00E57953" w:rsidP="00FF57F4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280"/>
        <w:jc w:val="both"/>
        <w:rPr>
          <w:rFonts w:asciiTheme="majorBidi" w:hAnsiTheme="majorBidi" w:cstheme="majorBidi"/>
          <w:kern w:val="1"/>
        </w:rPr>
      </w:pPr>
      <w:r w:rsidRPr="00691F86">
        <w:rPr>
          <w:rFonts w:asciiTheme="majorBidi" w:hAnsiTheme="majorBidi" w:cstheme="majorBidi"/>
          <w:kern w:val="1"/>
        </w:rPr>
        <w:t>17 giugno 2024</w:t>
      </w:r>
      <w:r w:rsidR="00CD02AE" w:rsidRPr="00691F86">
        <w:rPr>
          <w:rFonts w:asciiTheme="majorBidi" w:hAnsiTheme="majorBidi" w:cstheme="majorBidi"/>
          <w:kern w:val="1"/>
        </w:rPr>
        <w:t>, Bari</w:t>
      </w:r>
      <w:r w:rsidRPr="00691F86">
        <w:rPr>
          <w:rFonts w:asciiTheme="majorBidi" w:hAnsiTheme="majorBidi" w:cstheme="majorBidi"/>
          <w:kern w:val="1"/>
        </w:rPr>
        <w:t xml:space="preserve">: organizzazione e introduzione ai lavori della Giornata Internazionale di Studi </w:t>
      </w:r>
      <w:r w:rsidRPr="00691F86">
        <w:rPr>
          <w:rFonts w:asciiTheme="majorBidi" w:hAnsiTheme="majorBidi" w:cstheme="majorBidi"/>
          <w:i/>
          <w:iCs/>
          <w:kern w:val="1"/>
        </w:rPr>
        <w:t>Migrazioni e Religion</w:t>
      </w:r>
      <w:r w:rsidR="00CD02AE" w:rsidRPr="00691F86">
        <w:rPr>
          <w:rFonts w:asciiTheme="majorBidi" w:hAnsiTheme="majorBidi" w:cstheme="majorBidi"/>
          <w:i/>
          <w:iCs/>
          <w:kern w:val="1"/>
        </w:rPr>
        <w:t xml:space="preserve">i nel Mediterraneo. </w:t>
      </w:r>
      <w:r w:rsidR="00CD02AE" w:rsidRPr="00691F86">
        <w:rPr>
          <w:rFonts w:asciiTheme="majorBidi" w:hAnsiTheme="majorBidi" w:cstheme="majorBidi"/>
          <w:kern w:val="1"/>
        </w:rPr>
        <w:t>Introduzione ai lavori</w:t>
      </w:r>
      <w:r w:rsidR="00CD02AE" w:rsidRPr="00691F86">
        <w:rPr>
          <w:rFonts w:asciiTheme="majorBidi" w:hAnsiTheme="majorBidi" w:cstheme="majorBidi"/>
          <w:i/>
          <w:iCs/>
          <w:kern w:val="1"/>
        </w:rPr>
        <w:t>.</w:t>
      </w:r>
    </w:p>
    <w:p w14:paraId="21891B82" w14:textId="35CE62B7" w:rsidR="004D4C5D" w:rsidRPr="004D4C5D" w:rsidRDefault="004D4C5D" w:rsidP="00FF57F4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280"/>
        <w:jc w:val="both"/>
        <w:rPr>
          <w:rFonts w:asciiTheme="majorBidi" w:hAnsiTheme="majorBidi" w:cstheme="majorBidi"/>
          <w:kern w:val="1"/>
        </w:rPr>
      </w:pPr>
      <w:r w:rsidRPr="00691F86">
        <w:rPr>
          <w:rFonts w:asciiTheme="majorBidi" w:hAnsiTheme="majorBidi" w:cstheme="majorBidi"/>
          <w:kern w:val="1"/>
        </w:rPr>
        <w:t>23 aprile 2024</w:t>
      </w:r>
      <w:r w:rsidR="00CD02AE" w:rsidRPr="00691F86">
        <w:rPr>
          <w:rFonts w:asciiTheme="majorBidi" w:hAnsiTheme="majorBidi" w:cstheme="majorBidi"/>
          <w:kern w:val="1"/>
        </w:rPr>
        <w:t>, Auditorium</w:t>
      </w:r>
      <w:r w:rsidR="00CD02AE" w:rsidRPr="00CD02AE">
        <w:rPr>
          <w:rFonts w:asciiTheme="majorBidi" w:hAnsiTheme="majorBidi" w:cstheme="majorBidi"/>
          <w:kern w:val="1"/>
        </w:rPr>
        <w:t xml:space="preserve"> della Cattedrale di Bari</w:t>
      </w:r>
      <w:r w:rsidRPr="00CD02AE">
        <w:rPr>
          <w:rFonts w:asciiTheme="majorBidi" w:hAnsiTheme="majorBidi" w:cstheme="majorBidi"/>
          <w:kern w:val="1"/>
        </w:rPr>
        <w:t>: partecipazione</w:t>
      </w:r>
      <w:r w:rsidRPr="004D4C5D">
        <w:rPr>
          <w:rFonts w:asciiTheme="majorBidi" w:hAnsiTheme="majorBidi" w:cstheme="majorBidi"/>
          <w:kern w:val="1"/>
        </w:rPr>
        <w:t xml:space="preserve"> al “Festival degli </w:t>
      </w:r>
      <w:r w:rsidRPr="004D4C5D">
        <w:rPr>
          <w:rFonts w:asciiTheme="majorBidi" w:hAnsiTheme="majorBidi" w:cstheme="majorBidi"/>
          <w:i/>
          <w:iCs/>
          <w:kern w:val="1"/>
        </w:rPr>
        <w:t>Exultet</w:t>
      </w:r>
      <w:r w:rsidRPr="004D4C5D">
        <w:rPr>
          <w:rFonts w:asciiTheme="majorBidi" w:hAnsiTheme="majorBidi" w:cstheme="majorBidi"/>
          <w:kern w:val="1"/>
        </w:rPr>
        <w:t xml:space="preserve">”, organizzato dalla Diocesi di Bari-Bitonto. Relazione dal titolo: </w:t>
      </w:r>
      <w:r>
        <w:rPr>
          <w:rFonts w:asciiTheme="majorBidi" w:hAnsiTheme="majorBidi" w:cstheme="majorBidi"/>
          <w:kern w:val="1"/>
        </w:rPr>
        <w:t>“</w:t>
      </w:r>
      <w:r w:rsidRPr="004D4C5D">
        <w:rPr>
          <w:rFonts w:asciiTheme="majorBidi" w:hAnsiTheme="majorBidi" w:cstheme="majorBidi"/>
          <w:kern w:val="1"/>
        </w:rPr>
        <w:t xml:space="preserve">Notizie storiche intorno agli </w:t>
      </w:r>
      <w:r w:rsidRPr="004D4C5D">
        <w:rPr>
          <w:rFonts w:asciiTheme="majorBidi" w:hAnsiTheme="majorBidi" w:cstheme="majorBidi"/>
          <w:i/>
          <w:iCs/>
          <w:kern w:val="1"/>
        </w:rPr>
        <w:t>Exultet</w:t>
      </w:r>
      <w:r w:rsidRPr="004D4C5D">
        <w:rPr>
          <w:rFonts w:asciiTheme="majorBidi" w:hAnsiTheme="majorBidi" w:cstheme="majorBidi"/>
          <w:kern w:val="1"/>
        </w:rPr>
        <w:t xml:space="preserve"> baresi</w:t>
      </w:r>
      <w:r>
        <w:rPr>
          <w:rFonts w:asciiTheme="majorBidi" w:hAnsiTheme="majorBidi" w:cstheme="majorBidi"/>
          <w:kern w:val="1"/>
        </w:rPr>
        <w:t>”.</w:t>
      </w:r>
    </w:p>
    <w:p w14:paraId="3AF1C625" w14:textId="14A6BAD8" w:rsidR="008346C0" w:rsidRPr="004D4C5D" w:rsidRDefault="008346C0" w:rsidP="00FF57F4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280"/>
        <w:jc w:val="both"/>
        <w:rPr>
          <w:rFonts w:asciiTheme="majorBidi" w:hAnsiTheme="majorBidi" w:cstheme="majorBidi"/>
          <w:kern w:val="1"/>
        </w:rPr>
      </w:pPr>
      <w:r w:rsidRPr="004D4C5D">
        <w:rPr>
          <w:rFonts w:asciiTheme="majorBidi" w:hAnsiTheme="majorBidi" w:cstheme="majorBidi"/>
          <w:kern w:val="1"/>
        </w:rPr>
        <w:t>29 febbraio 2024</w:t>
      </w:r>
      <w:r w:rsidR="00CD02AE">
        <w:rPr>
          <w:rFonts w:asciiTheme="majorBidi" w:hAnsiTheme="majorBidi" w:cstheme="majorBidi"/>
          <w:kern w:val="1"/>
        </w:rPr>
        <w:t>, Bari</w:t>
      </w:r>
      <w:r w:rsidRPr="004D4C5D">
        <w:rPr>
          <w:rFonts w:asciiTheme="majorBidi" w:hAnsiTheme="majorBidi" w:cstheme="majorBidi"/>
          <w:kern w:val="1"/>
        </w:rPr>
        <w:t>: co-organizzazione e coordinamento del Workshop su Terrorismo e radicalizzazione (con Alessandro Saggioro, L.S. Martucci, Di Marzo…)</w:t>
      </w:r>
    </w:p>
    <w:p w14:paraId="298A507A" w14:textId="7C87F425" w:rsidR="008346C0" w:rsidRPr="004D4C5D" w:rsidRDefault="008346C0" w:rsidP="00FF57F4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280"/>
        <w:jc w:val="both"/>
        <w:rPr>
          <w:rFonts w:asciiTheme="majorBidi" w:hAnsiTheme="majorBidi" w:cstheme="majorBidi"/>
          <w:kern w:val="1"/>
        </w:rPr>
      </w:pPr>
      <w:r w:rsidRPr="004D4C5D">
        <w:rPr>
          <w:rFonts w:asciiTheme="majorBidi" w:hAnsiTheme="majorBidi" w:cstheme="majorBidi"/>
          <w:kern w:val="1"/>
        </w:rPr>
        <w:t>28 febbraio 2024</w:t>
      </w:r>
      <w:r w:rsidR="00CD02AE">
        <w:rPr>
          <w:rFonts w:asciiTheme="majorBidi" w:hAnsiTheme="majorBidi" w:cstheme="majorBidi"/>
          <w:kern w:val="1"/>
        </w:rPr>
        <w:t>, Caffè-Portineria, Bari</w:t>
      </w:r>
      <w:r w:rsidRPr="004D4C5D">
        <w:rPr>
          <w:rFonts w:asciiTheme="majorBidi" w:hAnsiTheme="majorBidi" w:cstheme="majorBidi"/>
          <w:kern w:val="1"/>
        </w:rPr>
        <w:t xml:space="preserve">: organizzazione e coordinamento del “Dialogo in Portineria” sul </w:t>
      </w:r>
      <w:r w:rsidRPr="004D4C5D">
        <w:rPr>
          <w:rFonts w:asciiTheme="majorBidi" w:hAnsiTheme="majorBidi" w:cstheme="majorBidi"/>
          <w:i/>
          <w:iCs/>
          <w:kern w:val="1"/>
        </w:rPr>
        <w:t xml:space="preserve">Diritto all’alfabetizzazione religiosa </w:t>
      </w:r>
      <w:r w:rsidRPr="004D4C5D">
        <w:rPr>
          <w:rFonts w:asciiTheme="majorBidi" w:hAnsiTheme="majorBidi" w:cstheme="majorBidi"/>
          <w:kern w:val="1"/>
        </w:rPr>
        <w:t>(partecipanti: Paolo Ponzio, Alessandro Saggioro, Leonardo Palmisano, Paola Stornaiuolo).</w:t>
      </w:r>
    </w:p>
    <w:p w14:paraId="1B702D0B" w14:textId="57BB88F2" w:rsidR="008346C0" w:rsidRPr="004D4C5D" w:rsidRDefault="008346C0" w:rsidP="00FF57F4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280"/>
        <w:jc w:val="both"/>
        <w:rPr>
          <w:rFonts w:asciiTheme="majorBidi" w:hAnsiTheme="majorBidi" w:cstheme="majorBidi"/>
          <w:kern w:val="1"/>
        </w:rPr>
      </w:pPr>
      <w:r w:rsidRPr="004D4C5D">
        <w:rPr>
          <w:rFonts w:asciiTheme="majorBidi" w:hAnsiTheme="majorBidi" w:cstheme="majorBidi"/>
          <w:kern w:val="1"/>
        </w:rPr>
        <w:t>28 febbraio</w:t>
      </w:r>
      <w:r w:rsidR="00CD02AE">
        <w:rPr>
          <w:rFonts w:asciiTheme="majorBidi" w:hAnsiTheme="majorBidi" w:cstheme="majorBidi"/>
          <w:kern w:val="1"/>
        </w:rPr>
        <w:t>, Bari</w:t>
      </w:r>
      <w:r w:rsidRPr="004D4C5D">
        <w:rPr>
          <w:rFonts w:asciiTheme="majorBidi" w:hAnsiTheme="majorBidi" w:cstheme="majorBidi"/>
          <w:kern w:val="1"/>
        </w:rPr>
        <w:t>: Cammini di Pace</w:t>
      </w:r>
      <w:r w:rsidR="004D4C5D" w:rsidRPr="004D4C5D">
        <w:rPr>
          <w:rFonts w:asciiTheme="majorBidi" w:hAnsiTheme="majorBidi" w:cstheme="majorBidi"/>
          <w:kern w:val="1"/>
        </w:rPr>
        <w:t>. Moderatrice d</w:t>
      </w:r>
      <w:r w:rsidR="00CD02AE">
        <w:rPr>
          <w:rFonts w:asciiTheme="majorBidi" w:hAnsiTheme="majorBidi" w:cstheme="majorBidi"/>
          <w:kern w:val="1"/>
        </w:rPr>
        <w:t>ei</w:t>
      </w:r>
      <w:r w:rsidR="004D4C5D" w:rsidRPr="004D4C5D">
        <w:rPr>
          <w:rFonts w:asciiTheme="majorBidi" w:hAnsiTheme="majorBidi" w:cstheme="majorBidi"/>
          <w:kern w:val="1"/>
        </w:rPr>
        <w:t xml:space="preserve"> lavori.</w:t>
      </w:r>
    </w:p>
    <w:p w14:paraId="04D2274F" w14:textId="66620017" w:rsidR="008346C0" w:rsidRPr="004D4C5D" w:rsidRDefault="008346C0" w:rsidP="00FF57F4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280"/>
        <w:jc w:val="both"/>
        <w:rPr>
          <w:rFonts w:asciiTheme="majorBidi" w:hAnsiTheme="majorBidi" w:cstheme="majorBidi"/>
          <w:kern w:val="1"/>
        </w:rPr>
      </w:pPr>
      <w:r w:rsidRPr="004D4C5D">
        <w:rPr>
          <w:rFonts w:asciiTheme="majorBidi" w:hAnsiTheme="majorBidi" w:cstheme="majorBidi"/>
          <w:kern w:val="1"/>
        </w:rPr>
        <w:t>22 febbraio 2024</w:t>
      </w:r>
      <w:r w:rsidR="00CD02AE">
        <w:rPr>
          <w:rFonts w:asciiTheme="majorBidi" w:hAnsiTheme="majorBidi" w:cstheme="majorBidi"/>
          <w:kern w:val="1"/>
        </w:rPr>
        <w:t>, Chiesa di Santa Teresa dei Maschi, Bari</w:t>
      </w:r>
      <w:r w:rsidRPr="004D4C5D">
        <w:rPr>
          <w:rFonts w:asciiTheme="majorBidi" w:hAnsiTheme="majorBidi" w:cstheme="majorBidi"/>
          <w:kern w:val="1"/>
        </w:rPr>
        <w:t xml:space="preserve">: partecipazione alla Tavola Rotonda del </w:t>
      </w:r>
      <w:proofErr w:type="spellStart"/>
      <w:r w:rsidRPr="004D4C5D">
        <w:rPr>
          <w:rFonts w:asciiTheme="majorBidi" w:hAnsiTheme="majorBidi" w:cstheme="majorBidi"/>
          <w:kern w:val="1"/>
        </w:rPr>
        <w:t>Kikcoff</w:t>
      </w:r>
      <w:proofErr w:type="spellEnd"/>
      <w:r w:rsidRPr="004D4C5D">
        <w:rPr>
          <w:rFonts w:asciiTheme="majorBidi" w:hAnsiTheme="majorBidi" w:cstheme="majorBidi"/>
          <w:kern w:val="1"/>
        </w:rPr>
        <w:t xml:space="preserve"> Meeting del progetto finanziato da Puglia Partecipa </w:t>
      </w:r>
      <w:r w:rsidRPr="004D4C5D">
        <w:rPr>
          <w:rFonts w:asciiTheme="majorBidi" w:hAnsiTheme="majorBidi" w:cstheme="majorBidi"/>
          <w:i/>
          <w:iCs/>
          <w:kern w:val="1"/>
        </w:rPr>
        <w:t>Alla luce del sole. Partecipazione, responsabilità, condivisione. Santa Teresa dei Maschi, spazio di progettazione comune</w:t>
      </w:r>
    </w:p>
    <w:p w14:paraId="21242622" w14:textId="14E64FF8" w:rsidR="00FE160C" w:rsidRPr="004D4C5D" w:rsidRDefault="00FE160C" w:rsidP="00FF57F4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280"/>
        <w:jc w:val="both"/>
        <w:rPr>
          <w:rFonts w:asciiTheme="majorBidi" w:hAnsiTheme="majorBidi" w:cstheme="majorBidi"/>
          <w:kern w:val="1"/>
        </w:rPr>
      </w:pPr>
      <w:r w:rsidRPr="004D4C5D">
        <w:rPr>
          <w:rFonts w:asciiTheme="majorBidi" w:hAnsiTheme="majorBidi" w:cstheme="majorBidi"/>
          <w:kern w:val="1"/>
        </w:rPr>
        <w:t xml:space="preserve">14-16 settembre 2023, </w:t>
      </w:r>
      <w:r w:rsidR="00CD02AE">
        <w:rPr>
          <w:rFonts w:asciiTheme="majorBidi" w:hAnsiTheme="majorBidi" w:cstheme="majorBidi"/>
          <w:kern w:val="1"/>
        </w:rPr>
        <w:t xml:space="preserve">Gargano, </w:t>
      </w:r>
      <w:r w:rsidRPr="004D4C5D">
        <w:rPr>
          <w:rFonts w:asciiTheme="majorBidi" w:hAnsiTheme="majorBidi" w:cstheme="majorBidi"/>
          <w:kern w:val="1"/>
        </w:rPr>
        <w:t xml:space="preserve">Walking Experience &amp; Workshop </w:t>
      </w:r>
      <w:r w:rsidRPr="004D4C5D">
        <w:rPr>
          <w:rFonts w:asciiTheme="majorBidi" w:hAnsiTheme="majorBidi" w:cstheme="majorBidi"/>
          <w:i/>
          <w:iCs/>
          <w:kern w:val="1"/>
        </w:rPr>
        <w:t xml:space="preserve">Cammini di Santi e Santuari sul Gargano. </w:t>
      </w:r>
      <w:r w:rsidRPr="004D4C5D">
        <w:rPr>
          <w:rFonts w:asciiTheme="majorBidi" w:hAnsiTheme="majorBidi" w:cstheme="majorBidi"/>
          <w:kern w:val="1"/>
        </w:rPr>
        <w:t>Co-organizzazione e accompagnamento; relazione divulgativa “on the road”: “I santuari di San Matteo Apostolo e san Pio”.</w:t>
      </w:r>
    </w:p>
    <w:p w14:paraId="7705422D" w14:textId="1F48B297" w:rsidR="009F5564" w:rsidRPr="004F0D59" w:rsidRDefault="004F0D59" w:rsidP="00FF57F4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280"/>
        <w:jc w:val="both"/>
        <w:rPr>
          <w:rFonts w:asciiTheme="majorBidi" w:hAnsiTheme="majorBidi" w:cstheme="majorBidi"/>
          <w:kern w:val="1"/>
        </w:rPr>
      </w:pPr>
      <w:r w:rsidRPr="004F0D59">
        <w:rPr>
          <w:rFonts w:asciiTheme="majorBidi" w:hAnsiTheme="majorBidi" w:cstheme="majorBidi"/>
          <w:kern w:val="1"/>
        </w:rPr>
        <w:t>Festival di Antropologia e Storia delle Religioni</w:t>
      </w:r>
      <w:r w:rsidR="00CD02AE">
        <w:rPr>
          <w:rFonts w:asciiTheme="majorBidi" w:hAnsiTheme="majorBidi" w:cstheme="majorBidi"/>
          <w:kern w:val="1"/>
        </w:rPr>
        <w:t xml:space="preserve">, </w:t>
      </w:r>
      <w:r w:rsidRPr="004F0D59">
        <w:rPr>
          <w:rFonts w:asciiTheme="majorBidi" w:hAnsiTheme="majorBidi" w:cstheme="majorBidi"/>
          <w:kern w:val="1"/>
        </w:rPr>
        <w:t>Ariccia</w:t>
      </w:r>
      <w:r w:rsidR="00CD02AE">
        <w:rPr>
          <w:rFonts w:asciiTheme="majorBidi" w:hAnsiTheme="majorBidi" w:cstheme="majorBidi"/>
          <w:kern w:val="1"/>
        </w:rPr>
        <w:t xml:space="preserve"> (</w:t>
      </w:r>
      <w:r w:rsidRPr="004F0D59">
        <w:rPr>
          <w:rFonts w:asciiTheme="majorBidi" w:hAnsiTheme="majorBidi" w:cstheme="majorBidi"/>
          <w:kern w:val="1"/>
        </w:rPr>
        <w:t>7-10 settembre 2023): p</w:t>
      </w:r>
      <w:r w:rsidR="009F5564" w:rsidRPr="004F0D59">
        <w:rPr>
          <w:rFonts w:asciiTheme="majorBidi" w:hAnsiTheme="majorBidi" w:cstheme="majorBidi"/>
          <w:kern w:val="1"/>
        </w:rPr>
        <w:t>resentazione</w:t>
      </w:r>
      <w:r w:rsidRPr="004F0D59">
        <w:rPr>
          <w:rFonts w:asciiTheme="majorBidi" w:hAnsiTheme="majorBidi" w:cstheme="majorBidi"/>
          <w:kern w:val="1"/>
        </w:rPr>
        <w:t xml:space="preserve"> dei volumi </w:t>
      </w:r>
      <w:proofErr w:type="spellStart"/>
      <w:r w:rsidRPr="004F0D59">
        <w:rPr>
          <w:rFonts w:asciiTheme="majorBidi" w:hAnsiTheme="majorBidi" w:cstheme="majorBidi"/>
          <w:i/>
          <w:iCs/>
          <w:kern w:val="1"/>
        </w:rPr>
        <w:t>Dignus</w:t>
      </w:r>
      <w:proofErr w:type="spellEnd"/>
      <w:r w:rsidRPr="004F0D59">
        <w:rPr>
          <w:rFonts w:asciiTheme="majorBidi" w:hAnsiTheme="majorBidi" w:cstheme="majorBidi"/>
          <w:i/>
          <w:iCs/>
          <w:kern w:val="1"/>
        </w:rPr>
        <w:t xml:space="preserve"> es </w:t>
      </w:r>
      <w:proofErr w:type="spellStart"/>
      <w:r w:rsidRPr="004F0D59">
        <w:rPr>
          <w:rFonts w:asciiTheme="majorBidi" w:hAnsiTheme="majorBidi" w:cstheme="majorBidi"/>
          <w:i/>
          <w:iCs/>
          <w:kern w:val="1"/>
        </w:rPr>
        <w:t>accipere</w:t>
      </w:r>
      <w:proofErr w:type="spellEnd"/>
      <w:r w:rsidRPr="004F0D59">
        <w:rPr>
          <w:rFonts w:asciiTheme="majorBidi" w:hAnsiTheme="majorBidi" w:cstheme="majorBidi"/>
          <w:i/>
          <w:iCs/>
          <w:kern w:val="1"/>
        </w:rPr>
        <w:t xml:space="preserve"> </w:t>
      </w:r>
      <w:proofErr w:type="spellStart"/>
      <w:r w:rsidRPr="004F0D59">
        <w:rPr>
          <w:rFonts w:asciiTheme="majorBidi" w:hAnsiTheme="majorBidi" w:cstheme="majorBidi"/>
          <w:i/>
          <w:iCs/>
          <w:kern w:val="1"/>
        </w:rPr>
        <w:t>librum</w:t>
      </w:r>
      <w:proofErr w:type="spellEnd"/>
      <w:r w:rsidRPr="004F0D59">
        <w:rPr>
          <w:rFonts w:asciiTheme="majorBidi" w:hAnsiTheme="majorBidi" w:cstheme="majorBidi"/>
          <w:i/>
          <w:iCs/>
          <w:kern w:val="1"/>
        </w:rPr>
        <w:t>. Miscellanea di studi in onore di Edmondo Lupieri per il suo LXXII compleanno</w:t>
      </w:r>
      <w:r w:rsidRPr="004F0D59">
        <w:rPr>
          <w:rFonts w:asciiTheme="majorBidi" w:hAnsiTheme="majorBidi" w:cstheme="majorBidi"/>
          <w:kern w:val="1"/>
        </w:rPr>
        <w:t xml:space="preserve">, a cura di L. Arcari, L. Carnevale, </w:t>
      </w:r>
      <w:proofErr w:type="spellStart"/>
      <w:r w:rsidRPr="004F0D59">
        <w:rPr>
          <w:rFonts w:asciiTheme="majorBidi" w:hAnsiTheme="majorBidi" w:cstheme="majorBidi"/>
          <w:kern w:val="1"/>
        </w:rPr>
        <w:t>Edipuglia</w:t>
      </w:r>
      <w:proofErr w:type="spellEnd"/>
      <w:r w:rsidRPr="004F0D59">
        <w:rPr>
          <w:rFonts w:asciiTheme="majorBidi" w:hAnsiTheme="majorBidi" w:cstheme="majorBidi"/>
          <w:kern w:val="1"/>
        </w:rPr>
        <w:t>, Bari 2022;</w:t>
      </w:r>
      <w:r w:rsidR="009F5564" w:rsidRPr="004F0D59">
        <w:rPr>
          <w:rFonts w:asciiTheme="majorBidi" w:hAnsiTheme="majorBidi" w:cstheme="majorBidi"/>
          <w:kern w:val="1"/>
        </w:rPr>
        <w:t xml:space="preserve"> Rossana Barcellona</w:t>
      </w:r>
      <w:r w:rsidRPr="004F0D59">
        <w:rPr>
          <w:rFonts w:asciiTheme="majorBidi" w:hAnsiTheme="majorBidi" w:cstheme="majorBidi"/>
          <w:kern w:val="1"/>
        </w:rPr>
        <w:t xml:space="preserve">, </w:t>
      </w:r>
      <w:r w:rsidRPr="004F0D59">
        <w:rPr>
          <w:rFonts w:asciiTheme="majorBidi" w:hAnsiTheme="majorBidi" w:cstheme="majorBidi"/>
          <w:i/>
          <w:iCs/>
          <w:kern w:val="1"/>
        </w:rPr>
        <w:t>Donne in scena. Saperi poteri religioni</w:t>
      </w:r>
      <w:r w:rsidRPr="004F0D59">
        <w:rPr>
          <w:rFonts w:asciiTheme="majorBidi" w:hAnsiTheme="majorBidi" w:cstheme="majorBidi"/>
          <w:kern w:val="1"/>
        </w:rPr>
        <w:t xml:space="preserve">, con un saggio di Melita Poma, </w:t>
      </w:r>
      <w:proofErr w:type="spellStart"/>
      <w:r w:rsidRPr="004F0D59">
        <w:rPr>
          <w:rFonts w:asciiTheme="majorBidi" w:hAnsiTheme="majorBidi" w:cstheme="majorBidi"/>
          <w:kern w:val="1"/>
        </w:rPr>
        <w:t>Duetredue</w:t>
      </w:r>
      <w:proofErr w:type="spellEnd"/>
      <w:r w:rsidRPr="004F0D59">
        <w:rPr>
          <w:rFonts w:asciiTheme="majorBidi" w:hAnsiTheme="majorBidi" w:cstheme="majorBidi"/>
          <w:kern w:val="1"/>
        </w:rPr>
        <w:t>, Lentini 2022</w:t>
      </w:r>
      <w:r>
        <w:rPr>
          <w:rFonts w:asciiTheme="majorBidi" w:hAnsiTheme="majorBidi" w:cstheme="majorBidi"/>
          <w:kern w:val="1"/>
        </w:rPr>
        <w:t>.</w:t>
      </w:r>
    </w:p>
    <w:p w14:paraId="41F17F88" w14:textId="487D983D" w:rsidR="006B1CEB" w:rsidRPr="00DF59FA" w:rsidRDefault="006B1CEB" w:rsidP="00FF57F4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280"/>
        <w:jc w:val="both"/>
        <w:rPr>
          <w:rFonts w:asciiTheme="majorBidi" w:hAnsiTheme="majorBidi" w:cstheme="majorBidi"/>
          <w:kern w:val="1"/>
        </w:rPr>
      </w:pPr>
      <w:r w:rsidRPr="004F0D59">
        <w:rPr>
          <w:rFonts w:asciiTheme="majorBidi" w:hAnsiTheme="majorBidi" w:cstheme="majorBidi"/>
          <w:kern w:val="1"/>
        </w:rPr>
        <w:t xml:space="preserve">26 maggio 2023, </w:t>
      </w:r>
      <w:r w:rsidR="00CD02AE">
        <w:rPr>
          <w:rFonts w:asciiTheme="majorBidi" w:hAnsiTheme="majorBidi" w:cstheme="majorBidi"/>
          <w:kern w:val="1"/>
        </w:rPr>
        <w:t xml:space="preserve">Foggia, </w:t>
      </w:r>
      <w:r w:rsidRPr="004F0D59">
        <w:rPr>
          <w:rFonts w:asciiTheme="majorBidi" w:hAnsiTheme="majorBidi" w:cstheme="majorBidi"/>
          <w:kern w:val="1"/>
        </w:rPr>
        <w:t>Assemblea Nazionale CUSCC:</w:t>
      </w:r>
      <w:r w:rsidR="004D4C5D">
        <w:rPr>
          <w:rFonts w:asciiTheme="majorBidi" w:hAnsiTheme="majorBidi" w:cstheme="majorBidi"/>
          <w:kern w:val="1"/>
        </w:rPr>
        <w:t xml:space="preserve"> partecipazione con un</w:t>
      </w:r>
      <w:r w:rsidRPr="00DF59FA">
        <w:rPr>
          <w:rFonts w:asciiTheme="majorBidi" w:hAnsiTheme="majorBidi" w:cstheme="majorBidi"/>
          <w:kern w:val="1"/>
        </w:rPr>
        <w:t xml:space="preserve"> ricordo del prof. G</w:t>
      </w:r>
      <w:r w:rsidR="00BD3666">
        <w:rPr>
          <w:rFonts w:asciiTheme="majorBidi" w:hAnsiTheme="majorBidi" w:cstheme="majorBidi"/>
          <w:kern w:val="1"/>
        </w:rPr>
        <w:t>iorgio</w:t>
      </w:r>
      <w:r w:rsidRPr="00DF59FA">
        <w:rPr>
          <w:rFonts w:asciiTheme="majorBidi" w:hAnsiTheme="majorBidi" w:cstheme="majorBidi"/>
          <w:kern w:val="1"/>
        </w:rPr>
        <w:t xml:space="preserve"> Otranto</w:t>
      </w:r>
    </w:p>
    <w:p w14:paraId="610DFF02" w14:textId="406D4B4D" w:rsidR="00295E8E" w:rsidRPr="00DF59FA" w:rsidRDefault="00CD02AE" w:rsidP="00FF57F4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280"/>
        <w:jc w:val="both"/>
        <w:rPr>
          <w:rFonts w:asciiTheme="majorBidi" w:hAnsiTheme="majorBidi" w:cstheme="majorBidi"/>
          <w:kern w:val="1"/>
        </w:rPr>
      </w:pPr>
      <w:r w:rsidRPr="00DF59FA">
        <w:rPr>
          <w:rFonts w:asciiTheme="majorBidi" w:hAnsiTheme="majorBidi" w:cstheme="majorBidi"/>
          <w:kern w:val="1"/>
        </w:rPr>
        <w:t>6 maggio 2023</w:t>
      </w:r>
      <w:r>
        <w:rPr>
          <w:rFonts w:asciiTheme="majorBidi" w:hAnsiTheme="majorBidi" w:cstheme="majorBidi"/>
          <w:kern w:val="1"/>
        </w:rPr>
        <w:t xml:space="preserve">, Monte Sant’Angelo: </w:t>
      </w:r>
      <w:r w:rsidR="006B1CEB" w:rsidRPr="00DF59FA">
        <w:rPr>
          <w:rFonts w:asciiTheme="majorBidi" w:hAnsiTheme="majorBidi" w:cstheme="majorBidi"/>
          <w:kern w:val="1"/>
        </w:rPr>
        <w:t xml:space="preserve">Pomeriggio di studio per l’intitolazione </w:t>
      </w:r>
      <w:r w:rsidR="00295E8E" w:rsidRPr="00DF59FA">
        <w:rPr>
          <w:rFonts w:asciiTheme="majorBidi" w:hAnsiTheme="majorBidi" w:cstheme="majorBidi"/>
          <w:kern w:val="1"/>
        </w:rPr>
        <w:t xml:space="preserve">del Centro di Studi </w:t>
      </w:r>
      <w:proofErr w:type="spellStart"/>
      <w:r w:rsidR="00295E8E" w:rsidRPr="00DF59FA">
        <w:rPr>
          <w:rFonts w:asciiTheme="majorBidi" w:hAnsiTheme="majorBidi" w:cstheme="majorBidi"/>
          <w:kern w:val="1"/>
        </w:rPr>
        <w:t>Micaelici</w:t>
      </w:r>
      <w:proofErr w:type="spellEnd"/>
      <w:r w:rsidR="00295E8E" w:rsidRPr="00DF59FA">
        <w:rPr>
          <w:rFonts w:asciiTheme="majorBidi" w:hAnsiTheme="majorBidi" w:cstheme="majorBidi"/>
          <w:kern w:val="1"/>
        </w:rPr>
        <w:t xml:space="preserve"> e Garganici a Giorgio Otranto</w:t>
      </w:r>
      <w:r w:rsidR="0067591C" w:rsidRPr="00DF59FA">
        <w:rPr>
          <w:rFonts w:asciiTheme="majorBidi" w:hAnsiTheme="majorBidi" w:cstheme="majorBidi"/>
          <w:kern w:val="1"/>
        </w:rPr>
        <w:t xml:space="preserve">: </w:t>
      </w:r>
      <w:r w:rsidR="006B1CEB" w:rsidRPr="00DF59FA">
        <w:rPr>
          <w:rFonts w:asciiTheme="majorBidi" w:hAnsiTheme="majorBidi" w:cstheme="majorBidi"/>
          <w:kern w:val="1"/>
        </w:rPr>
        <w:t>ricordo del prof. Otranto.</w:t>
      </w:r>
    </w:p>
    <w:p w14:paraId="70FDF2A0" w14:textId="7DA5425B" w:rsidR="00FF57F4" w:rsidRPr="00DF59FA" w:rsidRDefault="00CD02AE" w:rsidP="00FF57F4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280"/>
        <w:jc w:val="both"/>
        <w:rPr>
          <w:rFonts w:asciiTheme="majorBidi" w:hAnsiTheme="majorBidi" w:cstheme="majorBidi"/>
          <w:kern w:val="1"/>
        </w:rPr>
      </w:pPr>
      <w:r w:rsidRPr="00DF59FA">
        <w:rPr>
          <w:rFonts w:asciiTheme="majorBidi" w:hAnsiTheme="majorBidi" w:cstheme="majorBidi"/>
          <w:kern w:val="1"/>
        </w:rPr>
        <w:t>5 ottobre 2022</w:t>
      </w:r>
      <w:r>
        <w:rPr>
          <w:rFonts w:asciiTheme="majorBidi" w:hAnsiTheme="majorBidi" w:cstheme="majorBidi"/>
          <w:kern w:val="1"/>
        </w:rPr>
        <w:t xml:space="preserve">, Bari, </w:t>
      </w:r>
      <w:r w:rsidR="00FF57F4" w:rsidRPr="00DF59FA">
        <w:rPr>
          <w:rFonts w:asciiTheme="majorBidi" w:hAnsiTheme="majorBidi" w:cstheme="majorBidi"/>
          <w:kern w:val="1"/>
        </w:rPr>
        <w:t xml:space="preserve">Workshop “Saperi ecosostenibili: femminismo e </w:t>
      </w:r>
      <w:proofErr w:type="spellStart"/>
      <w:r w:rsidR="00FF57F4" w:rsidRPr="00DF59FA">
        <w:rPr>
          <w:rFonts w:asciiTheme="majorBidi" w:hAnsiTheme="majorBidi" w:cstheme="majorBidi"/>
          <w:kern w:val="1"/>
        </w:rPr>
        <w:t>antispecismo</w:t>
      </w:r>
      <w:proofErr w:type="spellEnd"/>
      <w:r w:rsidR="00FF57F4" w:rsidRPr="00DF59FA">
        <w:rPr>
          <w:rFonts w:asciiTheme="majorBidi" w:hAnsiTheme="majorBidi" w:cstheme="majorBidi"/>
          <w:kern w:val="1"/>
        </w:rPr>
        <w:t xml:space="preserve">” (Festival </w:t>
      </w:r>
      <w:r w:rsidR="00FF57F4" w:rsidRPr="00DF59FA">
        <w:rPr>
          <w:rFonts w:asciiTheme="majorBidi" w:hAnsiTheme="majorBidi" w:cstheme="majorBidi"/>
          <w:kern w:val="1"/>
        </w:rPr>
        <w:lastRenderedPageBreak/>
        <w:t xml:space="preserve">Nazionale per lo Sviluppo Sostenibile/ Progetto Horizon Europe </w:t>
      </w:r>
      <w:proofErr w:type="spellStart"/>
      <w:r w:rsidR="00FF57F4" w:rsidRPr="00DF59FA">
        <w:rPr>
          <w:rFonts w:asciiTheme="majorBidi" w:hAnsiTheme="majorBidi" w:cstheme="majorBidi"/>
          <w:kern w:val="1"/>
        </w:rPr>
        <w:t>Seeds</w:t>
      </w:r>
      <w:proofErr w:type="spellEnd"/>
      <w:r w:rsidR="00FF57F4" w:rsidRPr="00DF59FA">
        <w:rPr>
          <w:rFonts w:asciiTheme="majorBidi" w:hAnsiTheme="majorBidi" w:cstheme="majorBidi"/>
          <w:kern w:val="1"/>
        </w:rPr>
        <w:t>, Università di Bari Aldo Moro “Il ruolo dell’Università nelle politiche di inclusione delle differenze di genere”</w:t>
      </w:r>
      <w:r w:rsidR="00DD1F7E" w:rsidRPr="00DF59FA">
        <w:rPr>
          <w:rFonts w:asciiTheme="majorBidi" w:hAnsiTheme="majorBidi" w:cstheme="majorBidi"/>
          <w:kern w:val="1"/>
        </w:rPr>
        <w:t>)</w:t>
      </w:r>
      <w:r w:rsidR="00FF57F4" w:rsidRPr="00DF59FA">
        <w:rPr>
          <w:rFonts w:asciiTheme="majorBidi" w:hAnsiTheme="majorBidi" w:cstheme="majorBidi"/>
          <w:kern w:val="1"/>
        </w:rPr>
        <w:t xml:space="preserve">. Co-organizzazione del Workshop e partecipazione alla Tavola Rotonda. </w:t>
      </w:r>
    </w:p>
    <w:p w14:paraId="4DDFFA5F" w14:textId="7F2823C5" w:rsidR="001B6F39" w:rsidRPr="00DF59FA" w:rsidRDefault="00CD02AE" w:rsidP="002118E0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280"/>
        <w:jc w:val="both"/>
        <w:rPr>
          <w:rFonts w:asciiTheme="majorBidi" w:hAnsiTheme="majorBidi" w:cstheme="majorBidi"/>
          <w:kern w:val="1"/>
        </w:rPr>
      </w:pPr>
      <w:r w:rsidRPr="00DF59FA">
        <w:rPr>
          <w:rFonts w:asciiTheme="majorBidi" w:hAnsiTheme="majorBidi" w:cstheme="majorBidi"/>
          <w:kern w:val="1"/>
        </w:rPr>
        <w:t>10 marzo 2022</w:t>
      </w:r>
      <w:r>
        <w:rPr>
          <w:rFonts w:asciiTheme="majorBidi" w:hAnsiTheme="majorBidi" w:cstheme="majorBidi"/>
          <w:kern w:val="1"/>
        </w:rPr>
        <w:t xml:space="preserve">, </w:t>
      </w:r>
      <w:r w:rsidR="001B6F39" w:rsidRPr="00DF59FA">
        <w:rPr>
          <w:rFonts w:asciiTheme="majorBidi" w:hAnsiTheme="majorBidi" w:cstheme="majorBidi"/>
          <w:kern w:val="1"/>
        </w:rPr>
        <w:t xml:space="preserve">Pagina </w:t>
      </w:r>
      <w:proofErr w:type="spellStart"/>
      <w:r w:rsidR="001B6F39" w:rsidRPr="00DF59FA">
        <w:rPr>
          <w:rFonts w:asciiTheme="majorBidi" w:hAnsiTheme="majorBidi" w:cstheme="majorBidi"/>
          <w:kern w:val="1"/>
        </w:rPr>
        <w:t>FaceBook</w:t>
      </w:r>
      <w:proofErr w:type="spellEnd"/>
      <w:r w:rsidR="001B6F39" w:rsidRPr="00DF59FA">
        <w:rPr>
          <w:rFonts w:asciiTheme="majorBidi" w:hAnsiTheme="majorBidi" w:cstheme="majorBidi"/>
          <w:kern w:val="1"/>
        </w:rPr>
        <w:t xml:space="preserve"> “Kairos-Storia del cristianesimo”</w:t>
      </w:r>
      <w:r w:rsidR="00BE301C" w:rsidRPr="00DF59FA">
        <w:rPr>
          <w:rFonts w:asciiTheme="majorBidi" w:hAnsiTheme="majorBidi" w:cstheme="majorBidi"/>
          <w:kern w:val="1"/>
        </w:rPr>
        <w:t xml:space="preserve">: discussione del libro </w:t>
      </w:r>
      <w:r w:rsidR="00B13230" w:rsidRPr="00DF59FA">
        <w:rPr>
          <w:rFonts w:asciiTheme="majorBidi" w:hAnsiTheme="majorBidi" w:cstheme="majorBidi"/>
          <w:i/>
          <w:iCs/>
          <w:kern w:val="1"/>
        </w:rPr>
        <w:t>Obbedienza di Abramo e sacrificio di Isacco. La ricezione di un racconto violento tra giudaismo e cristianesimo antico</w:t>
      </w:r>
      <w:r w:rsidR="00B13230" w:rsidRPr="00DF59FA">
        <w:rPr>
          <w:rFonts w:asciiTheme="majorBidi" w:hAnsiTheme="majorBidi" w:cstheme="majorBidi"/>
          <w:kern w:val="1"/>
        </w:rPr>
        <w:t>, Trapani 2020.</w:t>
      </w:r>
      <w:r w:rsidR="00BE301C" w:rsidRPr="00DF59FA">
        <w:rPr>
          <w:rFonts w:asciiTheme="majorBidi" w:hAnsiTheme="majorBidi" w:cstheme="majorBidi"/>
          <w:kern w:val="1"/>
        </w:rPr>
        <w:t xml:space="preserve"> </w:t>
      </w:r>
      <w:r w:rsidR="00152F55" w:rsidRPr="00DF59FA">
        <w:rPr>
          <w:rFonts w:asciiTheme="majorBidi" w:hAnsiTheme="majorBidi" w:cstheme="majorBidi"/>
          <w:kern w:val="1"/>
        </w:rPr>
        <w:t>Intervento disponibile su YouTube.</w:t>
      </w:r>
    </w:p>
    <w:p w14:paraId="79C4A717" w14:textId="2C7646E3" w:rsidR="00015CB1" w:rsidRPr="00DF59FA" w:rsidRDefault="00CD02AE" w:rsidP="002118E0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280"/>
        <w:jc w:val="both"/>
        <w:rPr>
          <w:rFonts w:asciiTheme="majorBidi" w:hAnsiTheme="majorBidi" w:cstheme="majorBidi"/>
          <w:kern w:val="1"/>
        </w:rPr>
      </w:pPr>
      <w:r w:rsidRPr="00DF59FA">
        <w:rPr>
          <w:rFonts w:asciiTheme="majorBidi" w:hAnsiTheme="majorBidi" w:cstheme="majorBidi"/>
          <w:kern w:val="1"/>
        </w:rPr>
        <w:t>10 settembre 2021</w:t>
      </w:r>
      <w:r>
        <w:rPr>
          <w:rFonts w:asciiTheme="majorBidi" w:hAnsiTheme="majorBidi" w:cstheme="majorBidi"/>
          <w:kern w:val="1"/>
        </w:rPr>
        <w:t xml:space="preserve">, Castel </w:t>
      </w:r>
      <w:proofErr w:type="spellStart"/>
      <w:r>
        <w:rPr>
          <w:rFonts w:asciiTheme="majorBidi" w:hAnsiTheme="majorBidi" w:cstheme="majorBidi"/>
          <w:kern w:val="1"/>
        </w:rPr>
        <w:t>Gandolofo</w:t>
      </w:r>
      <w:proofErr w:type="spellEnd"/>
      <w:r>
        <w:rPr>
          <w:rFonts w:asciiTheme="majorBidi" w:hAnsiTheme="majorBidi" w:cstheme="majorBidi"/>
          <w:kern w:val="1"/>
        </w:rPr>
        <w:t xml:space="preserve">, Centro </w:t>
      </w:r>
      <w:proofErr w:type="spellStart"/>
      <w:r>
        <w:rPr>
          <w:rFonts w:asciiTheme="majorBidi" w:hAnsiTheme="majorBidi" w:cstheme="majorBidi"/>
          <w:kern w:val="1"/>
        </w:rPr>
        <w:t>Mariapoli</w:t>
      </w:r>
      <w:proofErr w:type="spellEnd"/>
      <w:r>
        <w:rPr>
          <w:rFonts w:asciiTheme="majorBidi" w:hAnsiTheme="majorBidi" w:cstheme="majorBidi"/>
          <w:kern w:val="1"/>
        </w:rPr>
        <w:t xml:space="preserve">, </w:t>
      </w:r>
      <w:r w:rsidR="00015CB1" w:rsidRPr="00DF59FA">
        <w:rPr>
          <w:rFonts w:asciiTheme="majorBidi" w:hAnsiTheme="majorBidi" w:cstheme="majorBidi"/>
          <w:kern w:val="1"/>
        </w:rPr>
        <w:t>Festival di Antropologia e Religioni dei Castelli Romani: presentazione del volume</w:t>
      </w:r>
      <w:r w:rsidR="00B13230" w:rsidRPr="00DF59FA">
        <w:rPr>
          <w:rFonts w:asciiTheme="majorBidi" w:hAnsiTheme="majorBidi" w:cstheme="majorBidi"/>
          <w:kern w:val="1"/>
        </w:rPr>
        <w:t xml:space="preserve"> </w:t>
      </w:r>
      <w:r w:rsidR="00B13230" w:rsidRPr="00DF59FA">
        <w:rPr>
          <w:rFonts w:asciiTheme="majorBidi" w:hAnsiTheme="majorBidi" w:cstheme="majorBidi"/>
          <w:i/>
          <w:iCs/>
          <w:kern w:val="1"/>
        </w:rPr>
        <w:t>Obbedienza di Abramo e sacrificio di Isacco. La ricezione di un racconto violento tra giudaismo e cristianesimo antico</w:t>
      </w:r>
      <w:r w:rsidR="00B13230" w:rsidRPr="00DF59FA">
        <w:rPr>
          <w:rFonts w:asciiTheme="majorBidi" w:hAnsiTheme="majorBidi" w:cstheme="majorBidi"/>
          <w:kern w:val="1"/>
        </w:rPr>
        <w:t>, Trapani 2020</w:t>
      </w:r>
      <w:r w:rsidR="00152F55" w:rsidRPr="00DF59FA">
        <w:rPr>
          <w:rFonts w:asciiTheme="majorBidi" w:hAnsiTheme="majorBidi" w:cstheme="majorBidi"/>
          <w:kern w:val="1"/>
        </w:rPr>
        <w:t>.</w:t>
      </w:r>
    </w:p>
    <w:p w14:paraId="3EB708F5" w14:textId="1A12F077" w:rsidR="00A6543A" w:rsidRPr="00DF59FA" w:rsidRDefault="00CD02AE" w:rsidP="00152F55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280"/>
        <w:jc w:val="both"/>
        <w:rPr>
          <w:rFonts w:asciiTheme="majorBidi" w:hAnsiTheme="majorBidi" w:cstheme="majorBidi"/>
          <w:kern w:val="1"/>
        </w:rPr>
      </w:pPr>
      <w:r w:rsidRPr="00DF59FA">
        <w:rPr>
          <w:rFonts w:asciiTheme="majorBidi" w:hAnsiTheme="majorBidi" w:cstheme="majorBidi"/>
          <w:kern w:val="1"/>
        </w:rPr>
        <w:t>13 ottobre 2020</w:t>
      </w:r>
      <w:r>
        <w:rPr>
          <w:rFonts w:asciiTheme="majorBidi" w:hAnsiTheme="majorBidi" w:cstheme="majorBidi"/>
          <w:kern w:val="1"/>
        </w:rPr>
        <w:t xml:space="preserve">, </w:t>
      </w:r>
      <w:r w:rsidR="00A6543A" w:rsidRPr="00DF59FA">
        <w:rPr>
          <w:rFonts w:asciiTheme="majorBidi" w:hAnsiTheme="majorBidi" w:cstheme="majorBidi"/>
          <w:kern w:val="1"/>
        </w:rPr>
        <w:t xml:space="preserve">Pagina </w:t>
      </w:r>
      <w:proofErr w:type="spellStart"/>
      <w:r w:rsidR="00A6543A" w:rsidRPr="00DF59FA">
        <w:rPr>
          <w:rFonts w:asciiTheme="majorBidi" w:hAnsiTheme="majorBidi" w:cstheme="majorBidi"/>
          <w:kern w:val="1"/>
        </w:rPr>
        <w:t>FaceBook</w:t>
      </w:r>
      <w:proofErr w:type="spellEnd"/>
      <w:r w:rsidR="00A6543A" w:rsidRPr="00DF59FA">
        <w:rPr>
          <w:rFonts w:asciiTheme="majorBidi" w:hAnsiTheme="majorBidi" w:cstheme="majorBidi"/>
          <w:kern w:val="1"/>
        </w:rPr>
        <w:t xml:space="preserve"> “La Storia degli Storici”: “La figura di Giobbe: Bibbia, tradizioni e storia tra giudaismi e cristianesimi”.</w:t>
      </w:r>
      <w:r w:rsidR="00152F55" w:rsidRPr="00DF59FA">
        <w:rPr>
          <w:rFonts w:asciiTheme="majorBidi" w:hAnsiTheme="majorBidi" w:cstheme="majorBidi"/>
          <w:kern w:val="1"/>
        </w:rPr>
        <w:t xml:space="preserve"> Intervento disponibile su YouTube.</w:t>
      </w:r>
    </w:p>
    <w:p w14:paraId="2AAEB5C3" w14:textId="1AF19334" w:rsidR="00CC137B" w:rsidRPr="00DF59FA" w:rsidRDefault="00CD02AE" w:rsidP="002118E0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280"/>
        <w:jc w:val="both"/>
        <w:rPr>
          <w:rFonts w:asciiTheme="majorBidi" w:hAnsiTheme="majorBidi" w:cstheme="majorBidi"/>
          <w:kern w:val="1"/>
        </w:rPr>
      </w:pPr>
      <w:r w:rsidRPr="00DF59FA">
        <w:rPr>
          <w:rFonts w:asciiTheme="majorBidi" w:hAnsiTheme="majorBidi" w:cstheme="majorBidi"/>
          <w:kern w:val="1"/>
        </w:rPr>
        <w:t>17 dicembre 2019</w:t>
      </w:r>
      <w:r>
        <w:rPr>
          <w:rFonts w:asciiTheme="majorBidi" w:hAnsiTheme="majorBidi" w:cstheme="majorBidi"/>
          <w:kern w:val="1"/>
        </w:rPr>
        <w:t xml:space="preserve">, </w:t>
      </w:r>
      <w:r w:rsidR="00CC137B" w:rsidRPr="00DF59FA">
        <w:rPr>
          <w:rFonts w:asciiTheme="majorBidi" w:hAnsiTheme="majorBidi" w:cstheme="majorBidi"/>
          <w:kern w:val="1"/>
        </w:rPr>
        <w:t xml:space="preserve">Bari, Auditorium “A. </w:t>
      </w:r>
      <w:proofErr w:type="spellStart"/>
      <w:r w:rsidR="00CC137B" w:rsidRPr="00DF59FA">
        <w:rPr>
          <w:rFonts w:asciiTheme="majorBidi" w:hAnsiTheme="majorBidi" w:cstheme="majorBidi"/>
          <w:kern w:val="1"/>
        </w:rPr>
        <w:t>Quacquarelli</w:t>
      </w:r>
      <w:proofErr w:type="spellEnd"/>
      <w:r w:rsidR="00CC137B" w:rsidRPr="00DF59FA">
        <w:rPr>
          <w:rFonts w:asciiTheme="majorBidi" w:hAnsiTheme="majorBidi" w:cstheme="majorBidi"/>
          <w:kern w:val="1"/>
        </w:rPr>
        <w:t>”, Dipartimento di Studi Umanistici</w:t>
      </w:r>
      <w:r w:rsidR="002118E0" w:rsidRPr="00DF59FA">
        <w:rPr>
          <w:rFonts w:asciiTheme="majorBidi" w:hAnsiTheme="majorBidi" w:cstheme="majorBidi"/>
          <w:kern w:val="1"/>
        </w:rPr>
        <w:t xml:space="preserve">: </w:t>
      </w:r>
      <w:r w:rsidR="002118E0" w:rsidRPr="00DF59FA">
        <w:rPr>
          <w:rFonts w:asciiTheme="majorBidi" w:hAnsiTheme="majorBidi" w:cstheme="majorBidi"/>
          <w:color w:val="0F243E" w:themeColor="text2" w:themeShade="80"/>
        </w:rPr>
        <w:t xml:space="preserve">presentazione e discussione del film di Radu </w:t>
      </w:r>
      <w:proofErr w:type="spellStart"/>
      <w:r w:rsidR="002118E0" w:rsidRPr="00DF59FA">
        <w:rPr>
          <w:rFonts w:asciiTheme="majorBidi" w:hAnsiTheme="majorBidi" w:cstheme="majorBidi"/>
          <w:color w:val="0F243E" w:themeColor="text2" w:themeShade="80"/>
        </w:rPr>
        <w:t>Mihaileanu</w:t>
      </w:r>
      <w:proofErr w:type="spellEnd"/>
      <w:r w:rsidR="002118E0" w:rsidRPr="00DF59FA">
        <w:rPr>
          <w:rFonts w:asciiTheme="majorBidi" w:hAnsiTheme="majorBidi" w:cstheme="majorBidi"/>
          <w:color w:val="0F243E" w:themeColor="text2" w:themeShade="80"/>
        </w:rPr>
        <w:t>,</w:t>
      </w:r>
      <w:r w:rsidR="002118E0" w:rsidRPr="00DF59FA">
        <w:rPr>
          <w:rFonts w:asciiTheme="majorBidi" w:hAnsiTheme="majorBidi" w:cstheme="majorBidi"/>
          <w:i/>
          <w:color w:val="0F243E" w:themeColor="text2" w:themeShade="80"/>
        </w:rPr>
        <w:t xml:space="preserve"> La storia dell’amore </w:t>
      </w:r>
      <w:r w:rsidR="002118E0" w:rsidRPr="00DF59FA">
        <w:rPr>
          <w:rFonts w:asciiTheme="majorBidi" w:hAnsiTheme="majorBidi" w:cstheme="majorBidi"/>
          <w:color w:val="0F243E" w:themeColor="text2" w:themeShade="80"/>
        </w:rPr>
        <w:t xml:space="preserve">(con R. Otranto), nell’ambito della rassegna “Cinema ergo sum-5, </w:t>
      </w:r>
      <w:r w:rsidR="002118E0" w:rsidRPr="00DF59FA">
        <w:rPr>
          <w:rFonts w:asciiTheme="majorBidi" w:hAnsiTheme="majorBidi" w:cstheme="majorBidi"/>
          <w:i/>
          <w:iCs/>
          <w:color w:val="0F243E" w:themeColor="text2" w:themeShade="80"/>
        </w:rPr>
        <w:t xml:space="preserve">Homo est minor </w:t>
      </w:r>
      <w:proofErr w:type="spellStart"/>
      <w:r w:rsidR="002118E0" w:rsidRPr="00DF59FA">
        <w:rPr>
          <w:rFonts w:asciiTheme="majorBidi" w:hAnsiTheme="majorBidi" w:cstheme="majorBidi"/>
          <w:i/>
          <w:iCs/>
          <w:color w:val="0F243E" w:themeColor="text2" w:themeShade="80"/>
        </w:rPr>
        <w:t>mundus</w:t>
      </w:r>
      <w:proofErr w:type="spellEnd"/>
      <w:r w:rsidR="002118E0" w:rsidRPr="00DF59FA">
        <w:rPr>
          <w:rFonts w:asciiTheme="majorBidi" w:hAnsiTheme="majorBidi" w:cstheme="majorBidi"/>
          <w:color w:val="0F243E" w:themeColor="text2" w:themeShade="80"/>
        </w:rPr>
        <w:t xml:space="preserve">”, diretta da F.R. Recchia Luciani in collaborazione con </w:t>
      </w:r>
      <w:r w:rsidR="002118E0" w:rsidRPr="00DF59FA">
        <w:rPr>
          <w:rFonts w:asciiTheme="majorBidi" w:hAnsiTheme="majorBidi" w:cstheme="majorBidi"/>
          <w:i/>
          <w:color w:val="0F243E" w:themeColor="text2" w:themeShade="80"/>
        </w:rPr>
        <w:t>Apulia Film Commission.</w:t>
      </w:r>
    </w:p>
    <w:p w14:paraId="0E02E662" w14:textId="4E82366E" w:rsidR="00014110" w:rsidRPr="00DF59FA" w:rsidRDefault="00CD02AE" w:rsidP="00894AD9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280"/>
        <w:jc w:val="both"/>
        <w:rPr>
          <w:rFonts w:asciiTheme="majorBidi" w:hAnsiTheme="majorBidi" w:cstheme="majorBidi"/>
          <w:kern w:val="1"/>
          <w:lang w:val="en-US"/>
        </w:rPr>
      </w:pPr>
      <w:r w:rsidRPr="00DF59FA">
        <w:rPr>
          <w:rFonts w:asciiTheme="majorBidi" w:hAnsiTheme="majorBidi" w:cstheme="majorBidi"/>
          <w:kern w:val="1"/>
          <w:lang w:val="en-US"/>
        </w:rPr>
        <w:t xml:space="preserve">20 </w:t>
      </w:r>
      <w:proofErr w:type="spellStart"/>
      <w:r w:rsidRPr="00DF59FA">
        <w:rPr>
          <w:rFonts w:asciiTheme="majorBidi" w:hAnsiTheme="majorBidi" w:cstheme="majorBidi"/>
          <w:kern w:val="1"/>
          <w:lang w:val="en-US"/>
        </w:rPr>
        <w:t>novembre</w:t>
      </w:r>
      <w:proofErr w:type="spellEnd"/>
      <w:r w:rsidRPr="00DF59FA">
        <w:rPr>
          <w:rFonts w:asciiTheme="majorBidi" w:hAnsiTheme="majorBidi" w:cstheme="majorBidi"/>
          <w:kern w:val="1"/>
          <w:lang w:val="en-US"/>
        </w:rPr>
        <w:t xml:space="preserve"> 2019</w:t>
      </w:r>
      <w:r>
        <w:rPr>
          <w:rFonts w:asciiTheme="majorBidi" w:hAnsiTheme="majorBidi" w:cstheme="majorBidi"/>
          <w:kern w:val="1"/>
          <w:lang w:val="en-US"/>
        </w:rPr>
        <w:t xml:space="preserve">, </w:t>
      </w:r>
      <w:r w:rsidR="00014110" w:rsidRPr="00DF59FA">
        <w:rPr>
          <w:rFonts w:asciiTheme="majorBidi" w:hAnsiTheme="majorBidi" w:cstheme="majorBidi"/>
          <w:kern w:val="1"/>
          <w:lang w:val="en-US"/>
        </w:rPr>
        <w:t xml:space="preserve">Chicago, </w:t>
      </w:r>
      <w:r w:rsidR="00CC137B" w:rsidRPr="00DF59FA">
        <w:rPr>
          <w:rFonts w:asciiTheme="majorBidi" w:hAnsiTheme="majorBidi" w:cstheme="majorBidi"/>
          <w:kern w:val="1"/>
          <w:lang w:val="en-US"/>
        </w:rPr>
        <w:t>“Casa Italia”</w:t>
      </w:r>
      <w:r w:rsidR="00C322FD" w:rsidRPr="00DF59FA">
        <w:rPr>
          <w:rFonts w:asciiTheme="majorBidi" w:hAnsiTheme="majorBidi" w:cstheme="majorBidi"/>
          <w:kern w:val="1"/>
          <w:lang w:val="en-US"/>
        </w:rPr>
        <w:t xml:space="preserve">: </w:t>
      </w:r>
      <w:r w:rsidR="001F7084" w:rsidRPr="00DF59FA">
        <w:rPr>
          <w:rFonts w:asciiTheme="majorBidi" w:hAnsiTheme="majorBidi" w:cstheme="majorBidi"/>
          <w:kern w:val="1"/>
          <w:lang w:val="en-US"/>
        </w:rPr>
        <w:t xml:space="preserve">Panel-chair </w:t>
      </w:r>
      <w:r w:rsidR="00152F55" w:rsidRPr="00DF59FA">
        <w:rPr>
          <w:rFonts w:asciiTheme="majorBidi" w:hAnsiTheme="majorBidi" w:cstheme="majorBidi"/>
          <w:kern w:val="1"/>
          <w:lang w:val="en-US"/>
        </w:rPr>
        <w:t xml:space="preserve">del </w:t>
      </w:r>
      <w:r w:rsidR="001F7084" w:rsidRPr="00DF59FA">
        <w:rPr>
          <w:rFonts w:asciiTheme="majorBidi" w:hAnsiTheme="majorBidi" w:cstheme="majorBidi"/>
          <w:kern w:val="1"/>
          <w:lang w:val="en-US"/>
        </w:rPr>
        <w:t>Panel “Saints and Animals: Narratives, Devotions and Rituals in Southern Italy”; Paper: “Backwards from the Heaven. An Archangel, Some Saints and Earthly Animals in Southern Italy”.</w:t>
      </w:r>
    </w:p>
    <w:p w14:paraId="485147F0" w14:textId="5D9A6607" w:rsidR="0059740D" w:rsidRDefault="00CD02AE" w:rsidP="0059740D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280"/>
        <w:jc w:val="both"/>
        <w:rPr>
          <w:rFonts w:asciiTheme="majorBidi" w:hAnsiTheme="majorBidi" w:cstheme="majorBidi"/>
          <w:kern w:val="1"/>
        </w:rPr>
      </w:pPr>
      <w:r w:rsidRPr="00DF59FA">
        <w:rPr>
          <w:rFonts w:asciiTheme="majorBidi" w:hAnsiTheme="majorBidi" w:cstheme="majorBidi"/>
          <w:kern w:val="1"/>
        </w:rPr>
        <w:t>28 ottobre 2019</w:t>
      </w:r>
      <w:r>
        <w:rPr>
          <w:rFonts w:asciiTheme="majorBidi" w:hAnsiTheme="majorBidi" w:cstheme="majorBidi"/>
          <w:kern w:val="1"/>
        </w:rPr>
        <w:t xml:space="preserve">, </w:t>
      </w:r>
      <w:r w:rsidR="003037F3" w:rsidRPr="00DF59FA">
        <w:rPr>
          <w:rFonts w:asciiTheme="majorBidi" w:hAnsiTheme="majorBidi" w:cstheme="majorBidi"/>
          <w:kern w:val="1"/>
        </w:rPr>
        <w:t xml:space="preserve">San Marco in Lamis, Biblioteca Comunale: intervento nel corso dell’incontro-saluto con padre Mario Villani: </w:t>
      </w:r>
      <w:r w:rsidR="003037F3" w:rsidRPr="00DF59FA">
        <w:rPr>
          <w:rFonts w:asciiTheme="majorBidi" w:hAnsiTheme="majorBidi" w:cstheme="majorBidi"/>
          <w:i/>
          <w:iCs/>
          <w:kern w:val="1"/>
        </w:rPr>
        <w:t>1967-2019:</w:t>
      </w:r>
      <w:r w:rsidR="003037F3" w:rsidRPr="00DF59FA">
        <w:rPr>
          <w:rFonts w:asciiTheme="majorBidi" w:hAnsiTheme="majorBidi" w:cstheme="majorBidi"/>
          <w:kern w:val="1"/>
        </w:rPr>
        <w:t xml:space="preserve"> </w:t>
      </w:r>
      <w:r w:rsidR="003037F3" w:rsidRPr="00DF59FA">
        <w:rPr>
          <w:rFonts w:asciiTheme="majorBidi" w:hAnsiTheme="majorBidi" w:cstheme="majorBidi"/>
          <w:i/>
          <w:iCs/>
          <w:kern w:val="1"/>
        </w:rPr>
        <w:t>50 anni di collaborazione tra la fraternità francescana di San Matteo e la comunità cittadina di San Marco in Lamis per la crescita culturale del territorio</w:t>
      </w:r>
      <w:r w:rsidR="003037F3" w:rsidRPr="00DF59FA">
        <w:rPr>
          <w:rFonts w:asciiTheme="majorBidi" w:hAnsiTheme="majorBidi" w:cstheme="majorBidi"/>
          <w:kern w:val="1"/>
        </w:rPr>
        <w:t>.</w:t>
      </w:r>
    </w:p>
    <w:p w14:paraId="1671E70B" w14:textId="77777777" w:rsidR="00CD02AE" w:rsidRPr="00DF59FA" w:rsidRDefault="00CD02AE" w:rsidP="00CD02AE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Bidi" w:hAnsiTheme="majorBidi" w:cstheme="majorBidi"/>
          <w:kern w:val="1"/>
        </w:rPr>
      </w:pPr>
      <w:r w:rsidRPr="00DF59FA">
        <w:rPr>
          <w:rFonts w:asciiTheme="majorBidi" w:hAnsiTheme="majorBidi" w:cstheme="majorBidi"/>
          <w:kern w:val="1"/>
        </w:rPr>
        <w:t>28 aprile 2019</w:t>
      </w:r>
      <w:r>
        <w:rPr>
          <w:rFonts w:asciiTheme="majorBidi" w:hAnsiTheme="majorBidi" w:cstheme="majorBidi"/>
          <w:kern w:val="1"/>
        </w:rPr>
        <w:t xml:space="preserve">, </w:t>
      </w:r>
      <w:r w:rsidRPr="00DF59FA">
        <w:rPr>
          <w:rFonts w:asciiTheme="majorBidi" w:hAnsiTheme="majorBidi" w:cstheme="majorBidi"/>
          <w:kern w:val="1"/>
        </w:rPr>
        <w:t xml:space="preserve">Bari, Circolo Unione: presidente di giuria del XXXV Concorso di poesia “Ragazzo d’Oro A. Rositani”.  </w:t>
      </w:r>
    </w:p>
    <w:p w14:paraId="713B9938" w14:textId="7FAEEC6C" w:rsidR="00CD02AE" w:rsidRPr="00CD02AE" w:rsidRDefault="00CD02AE" w:rsidP="00CD02AE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280"/>
        <w:jc w:val="both"/>
        <w:rPr>
          <w:rFonts w:asciiTheme="majorBidi" w:hAnsiTheme="majorBidi" w:cstheme="majorBidi"/>
          <w:kern w:val="1"/>
        </w:rPr>
      </w:pPr>
      <w:r w:rsidRPr="00DF59FA">
        <w:rPr>
          <w:rFonts w:asciiTheme="majorBidi" w:hAnsiTheme="majorBidi" w:cstheme="majorBidi"/>
          <w:kern w:val="1"/>
        </w:rPr>
        <w:t>27 marzo 2019</w:t>
      </w:r>
      <w:r>
        <w:rPr>
          <w:rFonts w:asciiTheme="majorBidi" w:hAnsiTheme="majorBidi" w:cstheme="majorBidi"/>
          <w:kern w:val="1"/>
        </w:rPr>
        <w:t xml:space="preserve">, </w:t>
      </w:r>
      <w:r w:rsidRPr="00DF59FA">
        <w:rPr>
          <w:rFonts w:asciiTheme="majorBidi" w:hAnsiTheme="majorBidi" w:cstheme="majorBidi"/>
          <w:kern w:val="1"/>
        </w:rPr>
        <w:t>Taranto, Museo Archeologico Nazionale (</w:t>
      </w:r>
      <w:proofErr w:type="spellStart"/>
      <w:r w:rsidRPr="00DF59FA">
        <w:rPr>
          <w:rFonts w:asciiTheme="majorBidi" w:hAnsiTheme="majorBidi" w:cstheme="majorBidi"/>
          <w:kern w:val="1"/>
        </w:rPr>
        <w:t>MArTa</w:t>
      </w:r>
      <w:proofErr w:type="spellEnd"/>
      <w:r w:rsidRPr="00DF59FA">
        <w:rPr>
          <w:rFonts w:asciiTheme="majorBidi" w:hAnsiTheme="majorBidi" w:cstheme="majorBidi"/>
          <w:kern w:val="1"/>
        </w:rPr>
        <w:t>): conferenza su “Cristiani e spazi sacri: santuari e pellegrinaggi in Puglia fra tarda antichità e medioevo”</w:t>
      </w:r>
      <w:r>
        <w:rPr>
          <w:rFonts w:asciiTheme="majorBidi" w:hAnsiTheme="majorBidi" w:cstheme="majorBidi"/>
          <w:kern w:val="1"/>
        </w:rPr>
        <w:t>.</w:t>
      </w:r>
    </w:p>
    <w:p w14:paraId="1AF783A5" w14:textId="788D86FC" w:rsidR="00DC6D74" w:rsidRPr="00DF59FA" w:rsidRDefault="00CD02AE" w:rsidP="00172245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Bidi" w:hAnsiTheme="majorBidi" w:cstheme="majorBidi"/>
          <w:kern w:val="1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29 maggio 2018</w:t>
      </w:r>
      <w:r>
        <w:rPr>
          <w:rFonts w:asciiTheme="majorBidi" w:hAnsiTheme="majorBidi" w:cstheme="majorBidi"/>
          <w:color w:val="0F243E" w:themeColor="text2" w:themeShade="80"/>
        </w:rPr>
        <w:t xml:space="preserve">, </w:t>
      </w:r>
      <w:r w:rsidR="00DC6D74" w:rsidRPr="00DF59FA">
        <w:rPr>
          <w:rFonts w:asciiTheme="majorBidi" w:hAnsiTheme="majorBidi" w:cstheme="majorBidi"/>
          <w:color w:val="0F243E" w:themeColor="text2" w:themeShade="80"/>
        </w:rPr>
        <w:t xml:space="preserve">Bari: </w:t>
      </w:r>
      <w:r w:rsidR="00152F55" w:rsidRPr="00DF59FA">
        <w:rPr>
          <w:rFonts w:asciiTheme="majorBidi" w:hAnsiTheme="majorBidi" w:cstheme="majorBidi"/>
          <w:color w:val="0F243E" w:themeColor="text2" w:themeShade="80"/>
        </w:rPr>
        <w:t>p</w:t>
      </w:r>
      <w:r w:rsidR="00DC6D74" w:rsidRPr="00DF59FA">
        <w:rPr>
          <w:rFonts w:asciiTheme="majorBidi" w:hAnsiTheme="majorBidi" w:cstheme="majorBidi"/>
          <w:color w:val="0F243E" w:themeColor="text2" w:themeShade="80"/>
        </w:rPr>
        <w:t xml:space="preserve">resentazione del volume di M. </w:t>
      </w:r>
      <w:proofErr w:type="spellStart"/>
      <w:r w:rsidR="00DC6D74" w:rsidRPr="00DF59FA">
        <w:rPr>
          <w:rFonts w:asciiTheme="majorBidi" w:hAnsiTheme="majorBidi" w:cstheme="majorBidi"/>
          <w:color w:val="0F243E" w:themeColor="text2" w:themeShade="80"/>
        </w:rPr>
        <w:t>Mignozzi</w:t>
      </w:r>
      <w:proofErr w:type="spellEnd"/>
      <w:r w:rsidR="00DC6D74" w:rsidRPr="00DF59FA">
        <w:rPr>
          <w:rFonts w:asciiTheme="majorBidi" w:hAnsiTheme="majorBidi" w:cstheme="majorBidi"/>
          <w:color w:val="0F243E" w:themeColor="text2" w:themeShade="80"/>
        </w:rPr>
        <w:t xml:space="preserve">, </w:t>
      </w:r>
      <w:r w:rsidR="00DC6D74" w:rsidRPr="00DF59FA">
        <w:rPr>
          <w:rFonts w:asciiTheme="majorBidi" w:hAnsiTheme="majorBidi" w:cstheme="majorBidi"/>
          <w:i/>
          <w:color w:val="0F243E" w:themeColor="text2" w:themeShade="80"/>
        </w:rPr>
        <w:t>San Michele in Laureto a Putignano. La grotta dell’Angelo e la cultura pittorica angioina nel Meridione barese</w:t>
      </w:r>
      <w:r w:rsidR="00DC6D74" w:rsidRPr="00DF59FA">
        <w:rPr>
          <w:rFonts w:asciiTheme="majorBidi" w:hAnsiTheme="majorBidi" w:cstheme="majorBidi"/>
          <w:color w:val="0F243E" w:themeColor="text2" w:themeShade="80"/>
        </w:rPr>
        <w:t xml:space="preserve"> (Quorum Edizioni, Bari 2018).</w:t>
      </w:r>
    </w:p>
    <w:p w14:paraId="263D5BCD" w14:textId="0069C568" w:rsidR="00DC6D74" w:rsidRPr="00DF59FA" w:rsidRDefault="00CD02AE" w:rsidP="00172245">
      <w:pPr>
        <w:pStyle w:val="NormaleWeb"/>
        <w:numPr>
          <w:ilvl w:val="0"/>
          <w:numId w:val="19"/>
        </w:numPr>
        <w:spacing w:beforeLines="0" w:afterLines="0"/>
        <w:ind w:left="714" w:hanging="357"/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11 maggio 2018</w:t>
      </w:r>
      <w:r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, </w:t>
      </w:r>
      <w:r w:rsidR="0089743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Monte Sant’Angelo (Foggia), Biblioteca Comunale “C. Angelillis”: presentazione del volume di A. Lagioia, </w:t>
      </w:r>
      <w:r w:rsidR="0089743B" w:rsidRPr="00DF59FA">
        <w:rPr>
          <w:rFonts w:asciiTheme="majorBidi" w:hAnsiTheme="majorBidi" w:cstheme="majorBidi"/>
          <w:i/>
          <w:color w:val="0F243E" w:themeColor="text2" w:themeShade="80"/>
          <w:sz w:val="22"/>
          <w:szCs w:val="22"/>
        </w:rPr>
        <w:t>La Memoria agiografica di San Michele sul Gargano. Testo critico, traduzione e commento</w:t>
      </w:r>
      <w:r w:rsidR="0089743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(</w:t>
      </w:r>
      <w:proofErr w:type="spellStart"/>
      <w:r w:rsidR="0089743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Edipuglia</w:t>
      </w:r>
      <w:proofErr w:type="spellEnd"/>
      <w:r w:rsidR="0089743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, Bari 2017)</w:t>
      </w:r>
      <w:r w:rsidR="00152F55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.</w:t>
      </w:r>
    </w:p>
    <w:p w14:paraId="49D9E27E" w14:textId="5EB1325F" w:rsidR="00894AD9" w:rsidRPr="00DF59FA" w:rsidRDefault="00CD02AE" w:rsidP="00894AD9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280"/>
        <w:jc w:val="both"/>
        <w:rPr>
          <w:rFonts w:asciiTheme="majorBidi" w:hAnsiTheme="majorBidi" w:cstheme="majorBidi"/>
          <w:kern w:val="1"/>
        </w:rPr>
      </w:pPr>
      <w:r w:rsidRPr="00DF59FA">
        <w:rPr>
          <w:rFonts w:asciiTheme="majorBidi" w:hAnsiTheme="majorBidi" w:cstheme="majorBidi"/>
          <w:spacing w:val="1"/>
          <w:kern w:val="1"/>
        </w:rPr>
        <w:t>22 gennaio 2018</w:t>
      </w:r>
      <w:r>
        <w:rPr>
          <w:rFonts w:asciiTheme="majorBidi" w:hAnsiTheme="majorBidi" w:cstheme="majorBidi"/>
          <w:spacing w:val="1"/>
          <w:kern w:val="1"/>
        </w:rPr>
        <w:t xml:space="preserve">, </w:t>
      </w:r>
      <w:r w:rsidR="00894AD9" w:rsidRPr="00DF59FA">
        <w:rPr>
          <w:rFonts w:asciiTheme="majorBidi" w:hAnsiTheme="majorBidi" w:cstheme="majorBidi"/>
          <w:spacing w:val="1"/>
          <w:kern w:val="1"/>
        </w:rPr>
        <w:t>Bari, Libreria Feltrinelli: presentazione del volume di</w:t>
      </w:r>
      <w:r w:rsidR="00894AD9" w:rsidRPr="00DF59FA">
        <w:rPr>
          <w:rFonts w:asciiTheme="majorBidi" w:hAnsiTheme="majorBidi" w:cstheme="majorBidi"/>
          <w:color w:val="0D1A2F"/>
          <w:kern w:val="1"/>
        </w:rPr>
        <w:t xml:space="preserve"> E. Lupieri (a cura di), </w:t>
      </w:r>
      <w:r w:rsidR="00894AD9" w:rsidRPr="00DF59FA">
        <w:rPr>
          <w:rFonts w:asciiTheme="majorBidi" w:hAnsiTheme="majorBidi" w:cstheme="majorBidi"/>
          <w:i/>
          <w:iCs/>
          <w:color w:val="0D1A2F"/>
          <w:kern w:val="1"/>
        </w:rPr>
        <w:t>Una sposa per Gesù. Maria Maddalena tra antichità e postmoderno</w:t>
      </w:r>
      <w:r w:rsidR="00894AD9" w:rsidRPr="00DF59FA">
        <w:rPr>
          <w:rFonts w:asciiTheme="majorBidi" w:hAnsiTheme="majorBidi" w:cstheme="majorBidi"/>
          <w:color w:val="0D1A2F"/>
          <w:kern w:val="1"/>
        </w:rPr>
        <w:t>, Carocci, Roma 2017.</w:t>
      </w:r>
    </w:p>
    <w:p w14:paraId="4FFD22EF" w14:textId="224B3EEC" w:rsidR="002413FE" w:rsidRPr="00DF59FA" w:rsidRDefault="00CD02AE" w:rsidP="00DD4ED5">
      <w:pPr>
        <w:pStyle w:val="Paragrafoelenco"/>
        <w:numPr>
          <w:ilvl w:val="0"/>
          <w:numId w:val="19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22 novembre 2017</w:t>
      </w:r>
      <w:r>
        <w:rPr>
          <w:rFonts w:asciiTheme="majorBidi" w:hAnsiTheme="majorBidi" w:cstheme="majorBidi"/>
          <w:color w:val="0F243E" w:themeColor="text2" w:themeShade="80"/>
        </w:rPr>
        <w:t xml:space="preserve">, </w:t>
      </w:r>
      <w:r w:rsidR="00D17D83" w:rsidRPr="00DF59FA">
        <w:rPr>
          <w:rFonts w:asciiTheme="majorBidi" w:hAnsiTheme="majorBidi" w:cstheme="majorBidi"/>
          <w:color w:val="0F243E" w:themeColor="text2" w:themeShade="80"/>
        </w:rPr>
        <w:t>Bari, Fiera del Levante</w:t>
      </w:r>
      <w:r w:rsidR="002413FE" w:rsidRPr="00DF59FA">
        <w:rPr>
          <w:rFonts w:asciiTheme="majorBidi" w:hAnsiTheme="majorBidi" w:cstheme="majorBidi"/>
          <w:color w:val="0F243E" w:themeColor="text2" w:themeShade="80"/>
        </w:rPr>
        <w:t xml:space="preserve">: presentazione e discussione del film di Radu </w:t>
      </w:r>
      <w:proofErr w:type="spellStart"/>
      <w:r w:rsidR="002413FE" w:rsidRPr="00DF59FA">
        <w:rPr>
          <w:rFonts w:asciiTheme="majorBidi" w:hAnsiTheme="majorBidi" w:cstheme="majorBidi"/>
          <w:color w:val="0F243E" w:themeColor="text2" w:themeShade="80"/>
        </w:rPr>
        <w:t>Mihaileanu</w:t>
      </w:r>
      <w:proofErr w:type="spellEnd"/>
      <w:r w:rsidR="002413FE" w:rsidRPr="00DF59FA">
        <w:rPr>
          <w:rFonts w:asciiTheme="majorBidi" w:hAnsiTheme="majorBidi" w:cstheme="majorBidi"/>
          <w:color w:val="0F243E" w:themeColor="text2" w:themeShade="80"/>
        </w:rPr>
        <w:t>,</w:t>
      </w:r>
      <w:r w:rsidR="002413FE" w:rsidRPr="00DF59FA">
        <w:rPr>
          <w:rFonts w:asciiTheme="majorBidi" w:hAnsiTheme="majorBidi" w:cstheme="majorBidi"/>
          <w:i/>
          <w:color w:val="0F243E" w:themeColor="text2" w:themeShade="80"/>
        </w:rPr>
        <w:t xml:space="preserve"> Vai e Vivrai</w:t>
      </w:r>
      <w:r w:rsidR="002413FE" w:rsidRPr="00DF59FA">
        <w:rPr>
          <w:rFonts w:asciiTheme="majorBidi" w:hAnsiTheme="majorBidi" w:cstheme="majorBidi"/>
          <w:color w:val="0F243E" w:themeColor="text2" w:themeShade="80"/>
        </w:rPr>
        <w:t xml:space="preserve"> (con I. </w:t>
      </w:r>
      <w:proofErr w:type="spellStart"/>
      <w:r w:rsidR="002413FE" w:rsidRPr="00DF59FA">
        <w:rPr>
          <w:rFonts w:asciiTheme="majorBidi" w:hAnsiTheme="majorBidi" w:cstheme="majorBidi"/>
          <w:color w:val="0F243E" w:themeColor="text2" w:themeShade="80"/>
        </w:rPr>
        <w:t>Aulisa</w:t>
      </w:r>
      <w:proofErr w:type="spellEnd"/>
      <w:r w:rsidR="002413FE" w:rsidRPr="00DF59FA">
        <w:rPr>
          <w:rFonts w:asciiTheme="majorBidi" w:hAnsiTheme="majorBidi" w:cstheme="majorBidi"/>
          <w:color w:val="0F243E" w:themeColor="text2" w:themeShade="80"/>
        </w:rPr>
        <w:t xml:space="preserve">), nell’ambito della rassegna “Cinema ergo sum-3”, diretta da F.R. Recchia Luciani in collaborazione con </w:t>
      </w:r>
      <w:r w:rsidR="002413FE" w:rsidRPr="00DF59FA">
        <w:rPr>
          <w:rFonts w:asciiTheme="majorBidi" w:hAnsiTheme="majorBidi" w:cstheme="majorBidi"/>
          <w:i/>
          <w:color w:val="0F243E" w:themeColor="text2" w:themeShade="80"/>
        </w:rPr>
        <w:t>Apulia Film Commission.</w:t>
      </w:r>
      <w:r w:rsidR="005D7020" w:rsidRPr="00DF59FA">
        <w:rPr>
          <w:rFonts w:asciiTheme="majorBidi" w:hAnsiTheme="majorBidi" w:cstheme="majorBidi"/>
          <w:i/>
          <w:color w:val="0F243E" w:themeColor="text2" w:themeShade="80"/>
        </w:rPr>
        <w:t xml:space="preserve"> </w:t>
      </w:r>
    </w:p>
    <w:p w14:paraId="77BA5D80" w14:textId="7689ABE6" w:rsidR="0014396A" w:rsidRPr="00DF59FA" w:rsidRDefault="00CD02AE" w:rsidP="00DD4ED5">
      <w:pPr>
        <w:pStyle w:val="Paragrafoelenco"/>
        <w:numPr>
          <w:ilvl w:val="0"/>
          <w:numId w:val="19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9 settembre 2017</w:t>
      </w:r>
      <w:r>
        <w:rPr>
          <w:rFonts w:asciiTheme="majorBidi" w:hAnsiTheme="majorBidi" w:cstheme="majorBidi"/>
          <w:color w:val="0F243E" w:themeColor="text2" w:themeShade="80"/>
        </w:rPr>
        <w:t xml:space="preserve">, </w:t>
      </w:r>
      <w:r w:rsidR="00D17D83" w:rsidRPr="00DF59FA">
        <w:rPr>
          <w:rFonts w:asciiTheme="majorBidi" w:hAnsiTheme="majorBidi" w:cstheme="majorBidi"/>
          <w:color w:val="0F243E" w:themeColor="text2" w:themeShade="80"/>
        </w:rPr>
        <w:t>Monte Sant’Angelo (Foggia), Biblioteca Comunale “C. Angelillis”</w:t>
      </w:r>
      <w:r w:rsidR="0014396A" w:rsidRPr="00DF59FA">
        <w:rPr>
          <w:rFonts w:asciiTheme="majorBidi" w:hAnsiTheme="majorBidi" w:cstheme="majorBidi"/>
          <w:color w:val="0F243E" w:themeColor="text2" w:themeShade="80"/>
        </w:rPr>
        <w:t>: partecipazione</w:t>
      </w:r>
      <w:r w:rsidR="00D17D83" w:rsidRPr="00DF59FA">
        <w:rPr>
          <w:rFonts w:asciiTheme="majorBidi" w:hAnsiTheme="majorBidi" w:cstheme="majorBidi"/>
          <w:color w:val="0F243E" w:themeColor="text2" w:themeShade="80"/>
        </w:rPr>
        <w:t xml:space="preserve">, in qualità di relatrice, alla giornata conclusiva del “Progetto Monti </w:t>
      </w:r>
      <w:proofErr w:type="gramStart"/>
      <w:r w:rsidR="00D17D83" w:rsidRPr="00DF59FA">
        <w:rPr>
          <w:rFonts w:asciiTheme="majorBidi" w:hAnsiTheme="majorBidi" w:cstheme="majorBidi"/>
          <w:color w:val="0F243E" w:themeColor="text2" w:themeShade="80"/>
        </w:rPr>
        <w:t>Dauni”-</w:t>
      </w:r>
      <w:proofErr w:type="gramEnd"/>
      <w:r w:rsidR="00D17D83" w:rsidRPr="00DF59FA">
        <w:rPr>
          <w:rFonts w:asciiTheme="majorBidi" w:hAnsiTheme="majorBidi" w:cstheme="majorBidi"/>
          <w:color w:val="0F243E" w:themeColor="text2" w:themeShade="80"/>
        </w:rPr>
        <w:t xml:space="preserve"> “</w:t>
      </w:r>
      <w:r w:rsidR="0014396A" w:rsidRPr="00DF59FA">
        <w:rPr>
          <w:rFonts w:asciiTheme="majorBidi" w:hAnsiTheme="majorBidi" w:cstheme="majorBidi"/>
          <w:i/>
          <w:color w:val="0F243E" w:themeColor="text2" w:themeShade="80"/>
        </w:rPr>
        <w:t>Mi-Ka-El</w:t>
      </w:r>
      <w:r w:rsidR="0014396A" w:rsidRPr="00DF59FA">
        <w:rPr>
          <w:rFonts w:asciiTheme="majorBidi" w:hAnsiTheme="majorBidi" w:cstheme="majorBidi"/>
          <w:color w:val="0F243E" w:themeColor="text2" w:themeShade="80"/>
        </w:rPr>
        <w:t>. Lungo la Via Francigena nel Sud da Monte San Vito a Monte Sant’Angelo</w:t>
      </w:r>
      <w:r w:rsidR="00D17D83" w:rsidRPr="00DF59FA">
        <w:rPr>
          <w:rFonts w:asciiTheme="majorBidi" w:hAnsiTheme="majorBidi" w:cstheme="majorBidi"/>
          <w:color w:val="0F243E" w:themeColor="text2" w:themeShade="80"/>
        </w:rPr>
        <w:t>”</w:t>
      </w:r>
      <w:r w:rsidR="0014396A"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0C991B95" w14:textId="640D0940" w:rsidR="006943E8" w:rsidRPr="00DF59FA" w:rsidRDefault="00CD02AE" w:rsidP="00DD4ED5">
      <w:pPr>
        <w:pStyle w:val="Paragrafoelenco"/>
        <w:numPr>
          <w:ilvl w:val="0"/>
          <w:numId w:val="19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31 luglio 2017</w:t>
      </w:r>
      <w:r>
        <w:rPr>
          <w:rFonts w:asciiTheme="majorBidi" w:hAnsiTheme="majorBidi" w:cstheme="majorBidi"/>
          <w:color w:val="0F243E" w:themeColor="text2" w:themeShade="80"/>
        </w:rPr>
        <w:t xml:space="preserve">, </w:t>
      </w:r>
      <w:r w:rsidR="00D17D83" w:rsidRPr="00DF59FA">
        <w:rPr>
          <w:rFonts w:asciiTheme="majorBidi" w:hAnsiTheme="majorBidi" w:cstheme="majorBidi"/>
          <w:color w:val="0F243E" w:themeColor="text2" w:themeShade="80"/>
        </w:rPr>
        <w:t>Avigliano (Potenza): p</w:t>
      </w:r>
      <w:r w:rsidR="003453A6" w:rsidRPr="00DF59FA">
        <w:rPr>
          <w:rFonts w:asciiTheme="majorBidi" w:hAnsiTheme="majorBidi" w:cstheme="majorBidi"/>
          <w:color w:val="0F243E" w:themeColor="text2" w:themeShade="80"/>
        </w:rPr>
        <w:t>resentazione del libro</w:t>
      </w:r>
      <w:r w:rsidR="00AF4471" w:rsidRPr="00DF59FA">
        <w:rPr>
          <w:rFonts w:asciiTheme="majorBidi" w:hAnsiTheme="majorBidi" w:cstheme="majorBidi"/>
          <w:color w:val="0F243E" w:themeColor="text2" w:themeShade="80"/>
        </w:rPr>
        <w:t xml:space="preserve"> “Sul Monte di Maria” </w:t>
      </w:r>
      <w:r w:rsidR="003453A6" w:rsidRPr="00DF59FA">
        <w:rPr>
          <w:rFonts w:asciiTheme="majorBidi" w:hAnsiTheme="majorBidi" w:cstheme="majorBidi"/>
          <w:color w:val="0F243E" w:themeColor="text2" w:themeShade="80"/>
        </w:rPr>
        <w:t>e intervento su “Devozioni mariane popolari. Prospettive e riflessioni su un percorso di ricerca”.</w:t>
      </w:r>
      <w:r w:rsidR="00AF4471"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</w:p>
    <w:p w14:paraId="1AA45DEB" w14:textId="71A9B010" w:rsidR="00EA5396" w:rsidRPr="00DF59FA" w:rsidRDefault="00CD02AE" w:rsidP="00DD4ED5">
      <w:pPr>
        <w:pStyle w:val="Paragrafoelenco"/>
        <w:numPr>
          <w:ilvl w:val="0"/>
          <w:numId w:val="19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29 marzo 2017</w:t>
      </w:r>
      <w:r>
        <w:rPr>
          <w:rFonts w:asciiTheme="majorBidi" w:hAnsiTheme="majorBidi" w:cstheme="majorBidi"/>
          <w:color w:val="0F243E" w:themeColor="text2" w:themeShade="80"/>
        </w:rPr>
        <w:t xml:space="preserve">, </w:t>
      </w:r>
      <w:r w:rsidR="00D17D83" w:rsidRPr="00DF59FA">
        <w:rPr>
          <w:rFonts w:asciiTheme="majorBidi" w:hAnsiTheme="majorBidi" w:cstheme="majorBidi"/>
          <w:color w:val="0F243E" w:themeColor="text2" w:themeShade="80"/>
        </w:rPr>
        <w:t>Bari, Liceo Classico “Socrate”</w:t>
      </w:r>
      <w:r w:rsidR="007141C8" w:rsidRPr="00DF59FA">
        <w:rPr>
          <w:rFonts w:asciiTheme="majorBidi" w:hAnsiTheme="majorBidi" w:cstheme="majorBidi"/>
          <w:color w:val="0F243E" w:themeColor="text2" w:themeShade="80"/>
        </w:rPr>
        <w:t xml:space="preserve">: </w:t>
      </w:r>
      <w:r w:rsidR="009E05EC" w:rsidRPr="00DF59FA">
        <w:rPr>
          <w:rFonts w:asciiTheme="majorBidi" w:hAnsiTheme="majorBidi" w:cstheme="majorBidi"/>
          <w:color w:val="0F243E" w:themeColor="text2" w:themeShade="80"/>
        </w:rPr>
        <w:t>c</w:t>
      </w:r>
      <w:r w:rsidR="00AF4471" w:rsidRPr="00DF59FA">
        <w:rPr>
          <w:rFonts w:asciiTheme="majorBidi" w:hAnsiTheme="majorBidi" w:cstheme="majorBidi"/>
          <w:color w:val="0F243E" w:themeColor="text2" w:themeShade="80"/>
        </w:rPr>
        <w:t xml:space="preserve">onferenza </w:t>
      </w:r>
      <w:r w:rsidR="009E05EC" w:rsidRPr="00DF59FA">
        <w:rPr>
          <w:rFonts w:asciiTheme="majorBidi" w:hAnsiTheme="majorBidi" w:cstheme="majorBidi"/>
          <w:color w:val="0F243E" w:themeColor="text2" w:themeShade="80"/>
        </w:rPr>
        <w:t xml:space="preserve">nell’ambito del Progetto scolastico “L’itinerario </w:t>
      </w:r>
      <w:proofErr w:type="spellStart"/>
      <w:r w:rsidR="009E05EC" w:rsidRPr="00DF59FA">
        <w:rPr>
          <w:rFonts w:asciiTheme="majorBidi" w:hAnsiTheme="majorBidi" w:cstheme="majorBidi"/>
          <w:color w:val="0F243E" w:themeColor="text2" w:themeShade="80"/>
        </w:rPr>
        <w:t>micaelico</w:t>
      </w:r>
      <w:proofErr w:type="spellEnd"/>
      <w:r w:rsidR="009E05EC" w:rsidRPr="00DF59FA">
        <w:rPr>
          <w:rFonts w:asciiTheme="majorBidi" w:hAnsiTheme="majorBidi" w:cstheme="majorBidi"/>
          <w:color w:val="0F243E" w:themeColor="text2" w:themeShade="80"/>
        </w:rPr>
        <w:t>. La Puglia tra religione, storia, turismo, arte</w:t>
      </w:r>
      <w:r w:rsidR="00AF4471" w:rsidRPr="00DF59FA">
        <w:rPr>
          <w:rFonts w:asciiTheme="majorBidi" w:hAnsiTheme="majorBidi" w:cstheme="majorBidi"/>
          <w:color w:val="0F243E" w:themeColor="text2" w:themeShade="80"/>
        </w:rPr>
        <w:t>, natura, folklore”</w:t>
      </w:r>
      <w:r w:rsidR="00D17D83" w:rsidRPr="00DF59FA">
        <w:rPr>
          <w:rFonts w:asciiTheme="majorBidi" w:hAnsiTheme="majorBidi" w:cstheme="majorBidi"/>
          <w:color w:val="0F243E" w:themeColor="text2" w:themeShade="80"/>
        </w:rPr>
        <w:t xml:space="preserve"> (con G. Otranto)</w:t>
      </w:r>
      <w:r w:rsidR="00AF4471" w:rsidRPr="00DF59FA">
        <w:rPr>
          <w:rFonts w:asciiTheme="majorBidi" w:hAnsiTheme="majorBidi" w:cstheme="majorBidi"/>
          <w:color w:val="0F243E" w:themeColor="text2" w:themeShade="80"/>
        </w:rPr>
        <w:t xml:space="preserve">. </w:t>
      </w:r>
    </w:p>
    <w:p w14:paraId="043F5176" w14:textId="1BCEB086" w:rsidR="00705E90" w:rsidRPr="00DF59FA" w:rsidRDefault="00CD02AE" w:rsidP="00DD4ED5">
      <w:pPr>
        <w:pStyle w:val="Paragrafoelenco"/>
        <w:numPr>
          <w:ilvl w:val="0"/>
          <w:numId w:val="19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12 maggio 2016</w:t>
      </w:r>
      <w:r>
        <w:rPr>
          <w:rFonts w:asciiTheme="majorBidi" w:hAnsiTheme="majorBidi" w:cstheme="majorBidi"/>
          <w:color w:val="0F243E" w:themeColor="text2" w:themeShade="80"/>
        </w:rPr>
        <w:t xml:space="preserve">, </w:t>
      </w:r>
      <w:r w:rsidR="00D17D83" w:rsidRPr="00DF59FA">
        <w:rPr>
          <w:rFonts w:asciiTheme="majorBidi" w:hAnsiTheme="majorBidi" w:cstheme="majorBidi"/>
          <w:color w:val="0F243E" w:themeColor="text2" w:themeShade="80"/>
        </w:rPr>
        <w:t>San Marco in Lamis (Foggia)</w:t>
      </w:r>
      <w:r w:rsidR="001F49E8" w:rsidRPr="00DF59FA">
        <w:rPr>
          <w:rFonts w:asciiTheme="majorBidi" w:hAnsiTheme="majorBidi" w:cstheme="majorBidi"/>
          <w:color w:val="0F243E" w:themeColor="text2" w:themeShade="80"/>
        </w:rPr>
        <w:t>: conferenza-</w:t>
      </w:r>
      <w:r w:rsidR="00705E90" w:rsidRPr="00DF59FA">
        <w:rPr>
          <w:rFonts w:asciiTheme="majorBidi" w:hAnsiTheme="majorBidi" w:cstheme="majorBidi"/>
          <w:color w:val="0F243E" w:themeColor="text2" w:themeShade="80"/>
        </w:rPr>
        <w:t xml:space="preserve">stampa di presentazione dei risultati campagne di scavo FIRB </w:t>
      </w:r>
      <w:r w:rsidR="00AF4471" w:rsidRPr="00DF59FA">
        <w:rPr>
          <w:rFonts w:asciiTheme="majorBidi" w:hAnsiTheme="majorBidi" w:cstheme="majorBidi"/>
          <w:color w:val="0F243E" w:themeColor="text2" w:themeShade="80"/>
        </w:rPr>
        <w:t>presso l’Eremo di San Nicola</w:t>
      </w:r>
      <w:r w:rsidR="00D17D83"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r w:rsidR="00EF011B" w:rsidRPr="00DF59FA">
        <w:rPr>
          <w:rFonts w:asciiTheme="majorBidi" w:hAnsiTheme="majorBidi" w:cstheme="majorBidi"/>
          <w:color w:val="0F243E" w:themeColor="text2" w:themeShade="80"/>
        </w:rPr>
        <w:t>(con D. Patti, Università “Kore” di Enna, A. Campione, Università di Bari, e A. Evers, Dean del John Felice Rome Center, Loyola University, Chicago).</w:t>
      </w:r>
    </w:p>
    <w:p w14:paraId="7913EFAC" w14:textId="05BEFF50" w:rsidR="0077349D" w:rsidRPr="00DF59FA" w:rsidRDefault="00CD02AE" w:rsidP="00DD3FAE">
      <w:pPr>
        <w:pStyle w:val="Paragrafoelenco"/>
        <w:numPr>
          <w:ilvl w:val="0"/>
          <w:numId w:val="19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30 marzo 2016</w:t>
      </w:r>
      <w:r>
        <w:rPr>
          <w:rFonts w:asciiTheme="majorBidi" w:hAnsiTheme="majorBidi" w:cstheme="majorBidi"/>
          <w:color w:val="0F243E" w:themeColor="text2" w:themeShade="80"/>
        </w:rPr>
        <w:t xml:space="preserve">, </w:t>
      </w:r>
      <w:r w:rsidR="00EF011B" w:rsidRPr="00DF59FA">
        <w:rPr>
          <w:rFonts w:asciiTheme="majorBidi" w:hAnsiTheme="majorBidi" w:cstheme="majorBidi"/>
          <w:color w:val="0F243E" w:themeColor="text2" w:themeShade="80"/>
        </w:rPr>
        <w:t xml:space="preserve">Bari, Fiera del Levante: presentazione e discussione del film di Pier Paolo Pasolini, </w:t>
      </w:r>
      <w:r w:rsidR="00EF011B" w:rsidRPr="00DF59FA">
        <w:rPr>
          <w:rFonts w:asciiTheme="majorBidi" w:hAnsiTheme="majorBidi" w:cstheme="majorBidi"/>
          <w:i/>
          <w:color w:val="0F243E" w:themeColor="text2" w:themeShade="80"/>
        </w:rPr>
        <w:t xml:space="preserve">Il Vangelo secondo Matteo </w:t>
      </w:r>
      <w:r w:rsidR="00EF011B" w:rsidRPr="00DF59FA">
        <w:rPr>
          <w:rFonts w:asciiTheme="majorBidi" w:hAnsiTheme="majorBidi" w:cstheme="majorBidi"/>
          <w:color w:val="0F243E" w:themeColor="text2" w:themeShade="80"/>
        </w:rPr>
        <w:t xml:space="preserve">(con I. </w:t>
      </w:r>
      <w:proofErr w:type="spellStart"/>
      <w:r w:rsidR="00EF011B" w:rsidRPr="00DF59FA">
        <w:rPr>
          <w:rFonts w:asciiTheme="majorBidi" w:hAnsiTheme="majorBidi" w:cstheme="majorBidi"/>
          <w:color w:val="0F243E" w:themeColor="text2" w:themeShade="80"/>
        </w:rPr>
        <w:t>Aulisa</w:t>
      </w:r>
      <w:proofErr w:type="spellEnd"/>
      <w:r w:rsidR="00EF011B" w:rsidRPr="00DF59FA">
        <w:rPr>
          <w:rFonts w:asciiTheme="majorBidi" w:hAnsiTheme="majorBidi" w:cstheme="majorBidi"/>
          <w:color w:val="0F243E" w:themeColor="text2" w:themeShade="80"/>
        </w:rPr>
        <w:t xml:space="preserve">), nell’ambito della rassegna “Cinema ergo sum-1”, diretta da F.R. Recchia Luciani in collaborazione con </w:t>
      </w:r>
      <w:r w:rsidR="00EF011B" w:rsidRPr="00DF59FA">
        <w:rPr>
          <w:rFonts w:asciiTheme="majorBidi" w:hAnsiTheme="majorBidi" w:cstheme="majorBidi"/>
          <w:i/>
          <w:color w:val="0F243E" w:themeColor="text2" w:themeShade="80"/>
        </w:rPr>
        <w:t>Apulia Film Commission.</w:t>
      </w:r>
    </w:p>
    <w:p w14:paraId="0CA7D154" w14:textId="77777777" w:rsidR="00953C45" w:rsidRPr="00DF59FA" w:rsidRDefault="00953C45" w:rsidP="003E31CC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</w:p>
    <w:p w14:paraId="6E6FFC3B" w14:textId="1D164B60" w:rsidR="008F60E1" w:rsidRPr="00DF59FA" w:rsidRDefault="00ED45AF" w:rsidP="003E31CC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Coordinamento </w:t>
      </w:r>
      <w:r w:rsidR="00270A2B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scientifico </w:t>
      </w: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di </w:t>
      </w:r>
      <w:r w:rsidR="00EF011B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Gruppi</w:t>
      </w:r>
      <w:r w:rsidR="00715C1B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 </w:t>
      </w:r>
      <w:r w:rsidR="004227D5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di ricerca</w:t>
      </w:r>
      <w:r w:rsidR="008F60E1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 </w:t>
      </w:r>
      <w:r w:rsidR="00EF011B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nazionali (Progetti ministeriali)</w:t>
      </w:r>
    </w:p>
    <w:p w14:paraId="05393271" w14:textId="77777777" w:rsidR="00EF011B" w:rsidRPr="00DF59FA" w:rsidRDefault="00EF011B" w:rsidP="003E31CC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</w:p>
    <w:p w14:paraId="6B70AF42" w14:textId="514C4C3D" w:rsidR="00ED45AF" w:rsidRPr="00DF59FA" w:rsidRDefault="00ED45AF" w:rsidP="00953C45">
      <w:pPr>
        <w:spacing w:line="276" w:lineRule="auto"/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Coordinatrice </w:t>
      </w:r>
      <w:r w:rsidR="00EF01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scientifica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nazionale</w:t>
      </w:r>
      <w:r w:rsidR="005902FA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(P.I.)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del Progetto FIRB (Fondo per gli Investimenti sulla Ricerca di </w:t>
      </w:r>
      <w:proofErr w:type="gramStart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Base)-</w:t>
      </w:r>
      <w:proofErr w:type="gramEnd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Futuro in ricerca, bando 2010</w:t>
      </w:r>
      <w:r w:rsidR="00A473D5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(</w:t>
      </w:r>
      <w:r w:rsidR="001D5816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8 marzo </w:t>
      </w:r>
      <w:r w:rsidR="00A473D5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2012-</w:t>
      </w:r>
      <w:r w:rsidR="001D5816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8 settembre </w:t>
      </w:r>
      <w:r w:rsidR="00A473D5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2017)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: “Spazi sacri e percorsi identitari. Testi di fondazione, iconografia, culto e tradizioni nei santuari cristiani italiani f</w:t>
      </w:r>
      <w:r w:rsidR="000F7094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ra Tarda antichità e Medioevo”, finanziato dal MIUR</w:t>
      </w:r>
      <w:r w:rsidR="007B2654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con </w:t>
      </w:r>
      <w:r w:rsidR="00562AF5" w:rsidRPr="00DF59FA">
        <w:rPr>
          <w:rFonts w:asciiTheme="majorBidi" w:hAnsiTheme="majorBidi" w:cstheme="majorBidi"/>
          <w:sz w:val="22"/>
          <w:szCs w:val="22"/>
        </w:rPr>
        <w:t>€ 976.400.</w:t>
      </w:r>
    </w:p>
    <w:p w14:paraId="5D006FE9" w14:textId="25334D65" w:rsidR="00ED45AF" w:rsidRPr="00DF59FA" w:rsidRDefault="00ED45AF" w:rsidP="00953C45">
      <w:pPr>
        <w:spacing w:line="276" w:lineRule="auto"/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Il Progetto </w:t>
      </w:r>
      <w:r w:rsidR="00D17D83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ha incluso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quattro Unità Locali: Bari; Roma</w:t>
      </w:r>
      <w:r w:rsidR="00D17D83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-Sapienza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(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coord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. locale: Tessa Canella); Padova (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coord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. locale: Chiara Cremonesi); Enna</w:t>
      </w:r>
      <w:r w:rsidR="00D17D83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“Kore”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(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coord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. locale: Daniela Patti).</w:t>
      </w:r>
    </w:p>
    <w:p w14:paraId="5472E7AA" w14:textId="77777777" w:rsidR="005902FA" w:rsidRPr="00DF59FA" w:rsidRDefault="005902FA" w:rsidP="00953C45">
      <w:pPr>
        <w:spacing w:line="276" w:lineRule="auto"/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74D21E13" w14:textId="77777777" w:rsidR="00ED45AF" w:rsidRPr="00DF59FA" w:rsidRDefault="00ED45AF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3ADEF78F" w14:textId="12B7515D" w:rsidR="006943E8" w:rsidRPr="00DF59FA" w:rsidRDefault="00ED45AF" w:rsidP="003E31CC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Partecipazione </w:t>
      </w:r>
      <w:r w:rsidR="00737590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e collaborazione </w:t>
      </w: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a</w:t>
      </w:r>
      <w:r w:rsidR="008F60E1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 </w:t>
      </w:r>
      <w:r w:rsidR="00715C1B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Gruppi </w:t>
      </w:r>
      <w:r w:rsidR="004227D5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di ricerca</w:t>
      </w:r>
      <w:r w:rsidR="00737590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 e</w:t>
      </w:r>
      <w:r w:rsidR="00715C1B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 </w:t>
      </w:r>
      <w:r w:rsidR="007F569A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nazionali e internazionali</w:t>
      </w:r>
    </w:p>
    <w:p w14:paraId="52DB6B79" w14:textId="77777777" w:rsidR="00250A88" w:rsidRPr="00DF59FA" w:rsidRDefault="00250A88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  <w:u w:val="single"/>
        </w:rPr>
      </w:pPr>
    </w:p>
    <w:p w14:paraId="1D955926" w14:textId="70FFF537" w:rsidR="0078668B" w:rsidRPr="00DF59FA" w:rsidRDefault="006943E8" w:rsidP="00250A88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  <w:u w:val="single"/>
          <w:lang w:val="en-US"/>
        </w:rPr>
      </w:pPr>
      <w:proofErr w:type="spellStart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  <w:u w:val="single"/>
          <w:lang w:val="en-US"/>
        </w:rPr>
        <w:t>I</w:t>
      </w:r>
      <w:r w:rsidR="002107A6" w:rsidRPr="00DF59FA">
        <w:rPr>
          <w:rFonts w:asciiTheme="majorBidi" w:hAnsiTheme="majorBidi" w:cstheme="majorBidi"/>
          <w:color w:val="0F243E" w:themeColor="text2" w:themeShade="80"/>
          <w:sz w:val="22"/>
          <w:szCs w:val="22"/>
          <w:u w:val="single"/>
          <w:lang w:val="en-US"/>
        </w:rPr>
        <w:t>nternazionali</w:t>
      </w:r>
      <w:proofErr w:type="spellEnd"/>
    </w:p>
    <w:p w14:paraId="2E320F75" w14:textId="77777777" w:rsidR="00250A88" w:rsidRPr="00DF59FA" w:rsidRDefault="00250A88" w:rsidP="00250A88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  <w:u w:val="single"/>
          <w:lang w:val="en-US"/>
        </w:rPr>
      </w:pPr>
    </w:p>
    <w:p w14:paraId="1DA69E1B" w14:textId="2F1BDCE6" w:rsidR="00203445" w:rsidRPr="00921FD4" w:rsidRDefault="00104C4E" w:rsidP="00203445">
      <w:pPr>
        <w:pStyle w:val="Paragrafoelenco"/>
        <w:numPr>
          <w:ilvl w:val="0"/>
          <w:numId w:val="39"/>
        </w:numPr>
        <w:jc w:val="both"/>
        <w:rPr>
          <w:rFonts w:asciiTheme="majorBidi" w:eastAsia="Times New Roman" w:hAnsiTheme="majorBidi" w:cstheme="majorBidi"/>
          <w:lang w:eastAsia="zh-CN"/>
        </w:rPr>
      </w:pPr>
      <w:proofErr w:type="spellStart"/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>Partecipazione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 al </w:t>
      </w:r>
      <w:r w:rsidR="00203445" w:rsidRPr="00DF59FA">
        <w:rPr>
          <w:rFonts w:asciiTheme="majorBidi" w:eastAsia="Times New Roman" w:hAnsiTheme="majorBidi" w:cstheme="majorBidi"/>
          <w:color w:val="000000"/>
          <w:lang w:val="en-US" w:eastAsia="zh-CN"/>
        </w:rPr>
        <w:t xml:space="preserve">Progetto e </w:t>
      </w:r>
      <w:r w:rsidR="00A96F0F">
        <w:rPr>
          <w:rFonts w:asciiTheme="majorBidi" w:eastAsia="Times New Roman" w:hAnsiTheme="majorBidi" w:cstheme="majorBidi"/>
          <w:color w:val="000000"/>
          <w:lang w:val="en-US" w:eastAsia="zh-CN"/>
        </w:rPr>
        <w:t xml:space="preserve">al </w:t>
      </w:r>
      <w:proofErr w:type="spellStart"/>
      <w:r w:rsidR="00203445" w:rsidRPr="00DF59FA">
        <w:rPr>
          <w:rFonts w:asciiTheme="majorBidi" w:eastAsia="Times New Roman" w:hAnsiTheme="majorBidi" w:cstheme="majorBidi"/>
          <w:color w:val="000000"/>
          <w:lang w:val="en-US" w:eastAsia="zh-CN"/>
        </w:rPr>
        <w:t>convegno</w:t>
      </w:r>
      <w:proofErr w:type="spellEnd"/>
      <w:r w:rsidR="00203445" w:rsidRPr="00DF59FA">
        <w:rPr>
          <w:rFonts w:asciiTheme="majorBidi" w:eastAsia="Times New Roman" w:hAnsiTheme="majorBidi" w:cstheme="majorBidi"/>
          <w:color w:val="000000"/>
          <w:lang w:val="en-US" w:eastAsia="zh-CN"/>
        </w:rPr>
        <w:t xml:space="preserve"> (</w:t>
      </w:r>
      <w:proofErr w:type="spellStart"/>
      <w:r w:rsidR="00394884">
        <w:rPr>
          <w:rFonts w:asciiTheme="majorBidi" w:eastAsia="Times New Roman" w:hAnsiTheme="majorBidi" w:cstheme="majorBidi"/>
          <w:color w:val="000000"/>
          <w:lang w:val="en-US" w:eastAsia="zh-CN"/>
        </w:rPr>
        <w:t>giugno</w:t>
      </w:r>
      <w:proofErr w:type="spellEnd"/>
      <w:r w:rsidR="00394884">
        <w:rPr>
          <w:rFonts w:asciiTheme="majorBidi" w:eastAsia="Times New Roman" w:hAnsiTheme="majorBidi" w:cstheme="majorBidi"/>
          <w:color w:val="000000"/>
          <w:lang w:val="en-US" w:eastAsia="zh-CN"/>
        </w:rPr>
        <w:t xml:space="preserve"> </w:t>
      </w:r>
      <w:r w:rsidR="00203445" w:rsidRPr="00DF59FA">
        <w:rPr>
          <w:rFonts w:asciiTheme="majorBidi" w:eastAsia="Times New Roman" w:hAnsiTheme="majorBidi" w:cstheme="majorBidi"/>
          <w:color w:val="000000"/>
          <w:lang w:val="en-US" w:eastAsia="zh-CN"/>
        </w:rPr>
        <w:t>2024) “Objects as a lens on group formations in the cities of the Roman empire (1</w:t>
      </w:r>
      <w:r w:rsidR="00203445" w:rsidRPr="00DF59FA">
        <w:rPr>
          <w:rFonts w:asciiTheme="majorBidi" w:eastAsia="Times New Roman" w:hAnsiTheme="majorBidi" w:cstheme="majorBidi"/>
          <w:color w:val="000000"/>
          <w:vertAlign w:val="superscript"/>
          <w:lang w:val="en-US" w:eastAsia="zh-CN"/>
        </w:rPr>
        <w:t>st</w:t>
      </w:r>
      <w:r w:rsidR="00203445" w:rsidRPr="00DF59FA">
        <w:rPr>
          <w:rFonts w:asciiTheme="majorBidi" w:eastAsia="Times New Roman" w:hAnsiTheme="majorBidi" w:cstheme="majorBidi"/>
          <w:color w:val="000000"/>
          <w:lang w:val="en-US" w:eastAsia="zh-CN"/>
        </w:rPr>
        <w:t>-4</w:t>
      </w:r>
      <w:r w:rsidR="00203445" w:rsidRPr="00DF59FA">
        <w:rPr>
          <w:rFonts w:asciiTheme="majorBidi" w:eastAsia="Times New Roman" w:hAnsiTheme="majorBidi" w:cstheme="majorBidi"/>
          <w:color w:val="000000"/>
          <w:vertAlign w:val="superscript"/>
          <w:lang w:val="en-US" w:eastAsia="zh-CN"/>
        </w:rPr>
        <w:t>th</w:t>
      </w:r>
      <w:r w:rsidR="00203445" w:rsidRPr="00DF59FA">
        <w:rPr>
          <w:rFonts w:asciiTheme="majorBidi" w:eastAsia="Times New Roman" w:hAnsiTheme="majorBidi" w:cstheme="majorBidi"/>
          <w:color w:val="000000"/>
          <w:lang w:val="en-US" w:eastAsia="zh-CN"/>
        </w:rPr>
        <w:t xml:space="preserve"> centuries CE)”, Max-Weber-</w:t>
      </w:r>
      <w:proofErr w:type="spellStart"/>
      <w:r w:rsidR="00203445" w:rsidRPr="00DF59FA">
        <w:rPr>
          <w:rFonts w:asciiTheme="majorBidi" w:eastAsia="Times New Roman" w:hAnsiTheme="majorBidi" w:cstheme="majorBidi"/>
          <w:color w:val="000000"/>
          <w:lang w:val="en-US" w:eastAsia="zh-CN"/>
        </w:rPr>
        <w:t>Kolleg</w:t>
      </w:r>
      <w:proofErr w:type="spellEnd"/>
      <w:r w:rsidR="00203445" w:rsidRPr="00DF59FA">
        <w:rPr>
          <w:rFonts w:asciiTheme="majorBidi" w:eastAsia="Times New Roman" w:hAnsiTheme="majorBidi" w:cstheme="majorBidi"/>
          <w:color w:val="000000"/>
          <w:lang w:val="en-US" w:eastAsia="zh-CN"/>
        </w:rPr>
        <w:t xml:space="preserve">, Universität Erfurt. </w:t>
      </w:r>
      <w:r w:rsidR="00203445" w:rsidRPr="00DF59FA">
        <w:rPr>
          <w:rFonts w:asciiTheme="majorBidi" w:eastAsia="Times New Roman" w:hAnsiTheme="majorBidi" w:cstheme="majorBidi"/>
          <w:color w:val="000000"/>
          <w:lang w:eastAsia="zh-CN"/>
        </w:rPr>
        <w:t xml:space="preserve">Con Markus </w:t>
      </w:r>
      <w:proofErr w:type="spellStart"/>
      <w:r w:rsidR="00203445" w:rsidRPr="00DF59FA">
        <w:rPr>
          <w:rFonts w:asciiTheme="majorBidi" w:eastAsia="Times New Roman" w:hAnsiTheme="majorBidi" w:cstheme="majorBidi"/>
          <w:color w:val="000000"/>
          <w:lang w:eastAsia="zh-CN"/>
        </w:rPr>
        <w:t>Vinzent</w:t>
      </w:r>
      <w:proofErr w:type="spellEnd"/>
      <w:r w:rsidR="00203445" w:rsidRPr="00DF59FA">
        <w:rPr>
          <w:rFonts w:asciiTheme="majorBidi" w:eastAsia="Times New Roman" w:hAnsiTheme="majorBidi" w:cstheme="majorBidi"/>
          <w:color w:val="000000"/>
          <w:lang w:eastAsia="zh-CN"/>
        </w:rPr>
        <w:t xml:space="preserve">, Jörg </w:t>
      </w:r>
      <w:proofErr w:type="spellStart"/>
      <w:r w:rsidR="00203445" w:rsidRPr="00DF59FA">
        <w:rPr>
          <w:rFonts w:asciiTheme="majorBidi" w:eastAsia="Times New Roman" w:hAnsiTheme="majorBidi" w:cstheme="majorBidi"/>
          <w:color w:val="000000"/>
          <w:lang w:eastAsia="zh-CN"/>
        </w:rPr>
        <w:t>Rüpke</w:t>
      </w:r>
      <w:proofErr w:type="spellEnd"/>
      <w:r w:rsidR="00203445" w:rsidRPr="00DF59FA">
        <w:rPr>
          <w:rFonts w:asciiTheme="majorBidi" w:eastAsia="Times New Roman" w:hAnsiTheme="majorBidi" w:cstheme="majorBidi"/>
          <w:color w:val="000000"/>
          <w:lang w:eastAsia="zh-CN"/>
        </w:rPr>
        <w:t xml:space="preserve">, Sofia Bianchi Mancini: partecipazione al comitato scientifico, co-organizzazione del convegno, scrittura del </w:t>
      </w:r>
      <w:proofErr w:type="spellStart"/>
      <w:r w:rsidR="00203445" w:rsidRPr="00DF59FA">
        <w:rPr>
          <w:rFonts w:asciiTheme="majorBidi" w:eastAsia="Times New Roman" w:hAnsiTheme="majorBidi" w:cstheme="majorBidi"/>
          <w:color w:val="000000"/>
          <w:lang w:eastAsia="zh-CN"/>
        </w:rPr>
        <w:t>CfP</w:t>
      </w:r>
      <w:proofErr w:type="spellEnd"/>
      <w:r w:rsidR="00203445" w:rsidRPr="00DF59FA">
        <w:rPr>
          <w:rFonts w:asciiTheme="majorBidi" w:eastAsia="Times New Roman" w:hAnsiTheme="majorBidi" w:cstheme="majorBidi"/>
          <w:color w:val="000000"/>
          <w:lang w:eastAsia="zh-CN"/>
        </w:rPr>
        <w:t>, scelta e selezione dei partecipanti.</w:t>
      </w:r>
      <w:r w:rsidR="00394884">
        <w:rPr>
          <w:rFonts w:asciiTheme="majorBidi" w:eastAsia="Times New Roman" w:hAnsiTheme="majorBidi" w:cstheme="majorBidi"/>
          <w:color w:val="000000"/>
          <w:lang w:eastAsia="zh-CN"/>
        </w:rPr>
        <w:t xml:space="preserve"> Co-organizzazione del Panel “</w:t>
      </w:r>
      <w:proofErr w:type="spellStart"/>
      <w:r w:rsidR="00394884" w:rsidRPr="00394884">
        <w:rPr>
          <w:rFonts w:asciiTheme="majorBidi" w:eastAsia="Times New Roman" w:hAnsiTheme="majorBidi" w:cstheme="majorBidi"/>
          <w:color w:val="000000"/>
          <w:lang w:eastAsia="zh-CN"/>
        </w:rPr>
        <w:t>Property</w:t>
      </w:r>
      <w:proofErr w:type="spellEnd"/>
      <w:r w:rsidR="00394884" w:rsidRPr="00394884">
        <w:rPr>
          <w:rFonts w:asciiTheme="majorBidi" w:eastAsia="Times New Roman" w:hAnsiTheme="majorBidi" w:cstheme="majorBidi"/>
          <w:color w:val="000000"/>
          <w:lang w:eastAsia="zh-CN"/>
        </w:rPr>
        <w:t xml:space="preserve"> of </w:t>
      </w:r>
      <w:proofErr w:type="spellStart"/>
      <w:r w:rsidR="00394884" w:rsidRPr="00394884">
        <w:rPr>
          <w:rFonts w:asciiTheme="majorBidi" w:eastAsia="Times New Roman" w:hAnsiTheme="majorBidi" w:cstheme="majorBidi"/>
          <w:color w:val="000000"/>
          <w:lang w:eastAsia="zh-CN"/>
        </w:rPr>
        <w:t>Ritual</w:t>
      </w:r>
      <w:proofErr w:type="spellEnd"/>
      <w:r w:rsidR="00394884" w:rsidRPr="00394884">
        <w:rPr>
          <w:rFonts w:asciiTheme="majorBidi" w:eastAsia="Times New Roman" w:hAnsiTheme="majorBidi" w:cstheme="majorBidi"/>
          <w:color w:val="000000"/>
          <w:lang w:eastAsia="zh-CN"/>
        </w:rPr>
        <w:t xml:space="preserve"> Space</w:t>
      </w:r>
      <w:r w:rsidR="00394884">
        <w:rPr>
          <w:rFonts w:asciiTheme="majorBidi" w:eastAsia="Times New Roman" w:hAnsiTheme="majorBidi" w:cstheme="majorBidi"/>
          <w:color w:val="000000"/>
          <w:lang w:eastAsia="zh-CN"/>
        </w:rPr>
        <w:t>”.</w:t>
      </w:r>
    </w:p>
    <w:p w14:paraId="162DA0BD" w14:textId="223EC52A" w:rsidR="00921FD4" w:rsidRPr="00921FD4" w:rsidRDefault="00921FD4" w:rsidP="00921FD4">
      <w:pPr>
        <w:pStyle w:val="Paragrafoelenco"/>
        <w:numPr>
          <w:ilvl w:val="0"/>
          <w:numId w:val="39"/>
        </w:numPr>
        <w:jc w:val="both"/>
        <w:rPr>
          <w:rFonts w:asciiTheme="majorBidi" w:eastAsia="Times New Roman" w:hAnsiTheme="majorBidi" w:cstheme="majorBidi"/>
          <w:lang w:eastAsia="zh-CN"/>
        </w:rPr>
      </w:pPr>
      <w:r w:rsidRPr="00921FD4">
        <w:rPr>
          <w:rFonts w:asciiTheme="majorBidi" w:hAnsiTheme="majorBidi" w:cstheme="majorBidi"/>
          <w:color w:val="0F243E" w:themeColor="text2" w:themeShade="80"/>
        </w:rPr>
        <w:t xml:space="preserve">Partecipazione al </w:t>
      </w:r>
      <w:r>
        <w:rPr>
          <w:rFonts w:asciiTheme="majorBidi" w:hAnsiTheme="majorBidi" w:cstheme="majorBidi"/>
          <w:color w:val="0F243E" w:themeColor="text2" w:themeShade="80"/>
        </w:rPr>
        <w:t>“</w:t>
      </w:r>
      <w:r w:rsidRPr="00921FD4">
        <w:rPr>
          <w:rFonts w:asciiTheme="majorBidi" w:hAnsiTheme="majorBidi" w:cstheme="majorBidi"/>
          <w:color w:val="0F243E" w:themeColor="text2" w:themeShade="80"/>
        </w:rPr>
        <w:t xml:space="preserve">Centro Studi EIDOLA. </w:t>
      </w:r>
      <w:proofErr w:type="spellStart"/>
      <w:r w:rsidRPr="00921FD4">
        <w:rPr>
          <w:rFonts w:asciiTheme="majorBidi" w:hAnsiTheme="majorBidi" w:cstheme="majorBidi"/>
          <w:color w:val="0F243E" w:themeColor="text2" w:themeShade="80"/>
        </w:rPr>
        <w:t>Materiality</w:t>
      </w:r>
      <w:proofErr w:type="spellEnd"/>
      <w:r w:rsidRPr="00921FD4">
        <w:rPr>
          <w:rFonts w:asciiTheme="majorBidi" w:hAnsiTheme="majorBidi" w:cstheme="majorBidi"/>
          <w:color w:val="0F243E" w:themeColor="text2" w:themeShade="80"/>
        </w:rPr>
        <w:t xml:space="preserve">, </w:t>
      </w:r>
      <w:proofErr w:type="spellStart"/>
      <w:r w:rsidRPr="00921FD4">
        <w:rPr>
          <w:rFonts w:asciiTheme="majorBidi" w:hAnsiTheme="majorBidi" w:cstheme="majorBidi"/>
          <w:color w:val="0F243E" w:themeColor="text2" w:themeShade="80"/>
        </w:rPr>
        <w:t>Cognition</w:t>
      </w:r>
      <w:proofErr w:type="spellEnd"/>
      <w:r w:rsidRPr="00921FD4">
        <w:rPr>
          <w:rFonts w:asciiTheme="majorBidi" w:hAnsiTheme="majorBidi" w:cstheme="majorBidi"/>
          <w:color w:val="0F243E" w:themeColor="text2" w:themeShade="80"/>
        </w:rPr>
        <w:t xml:space="preserve"> and History of </w:t>
      </w:r>
      <w:proofErr w:type="spellStart"/>
      <w:r w:rsidRPr="00921FD4">
        <w:rPr>
          <w:rFonts w:asciiTheme="majorBidi" w:hAnsiTheme="majorBidi" w:cstheme="majorBidi"/>
          <w:color w:val="0F243E" w:themeColor="text2" w:themeShade="80"/>
        </w:rPr>
        <w:t>religions</w:t>
      </w:r>
      <w:proofErr w:type="spellEnd"/>
      <w:r w:rsidRPr="00921FD4">
        <w:rPr>
          <w:rFonts w:asciiTheme="majorBidi" w:hAnsiTheme="majorBidi" w:cstheme="majorBidi"/>
          <w:color w:val="0F243E" w:themeColor="text2" w:themeShade="80"/>
        </w:rPr>
        <w:t xml:space="preserve">”, </w:t>
      </w:r>
      <w:r>
        <w:rPr>
          <w:rFonts w:asciiTheme="majorBidi" w:hAnsiTheme="majorBidi" w:cstheme="majorBidi"/>
          <w:color w:val="0F243E" w:themeColor="text2" w:themeShade="80"/>
        </w:rPr>
        <w:t xml:space="preserve">diretto da </w:t>
      </w:r>
      <w:proofErr w:type="spellStart"/>
      <w:r>
        <w:rPr>
          <w:rFonts w:asciiTheme="majorBidi" w:hAnsiTheme="majorBidi" w:cstheme="majorBidi"/>
          <w:color w:val="0F243E" w:themeColor="text2" w:themeShade="80"/>
        </w:rPr>
        <w:t>Francsca</w:t>
      </w:r>
      <w:proofErr w:type="spellEnd"/>
      <w:r>
        <w:rPr>
          <w:rFonts w:asciiTheme="majorBidi" w:hAnsiTheme="majorBidi" w:cstheme="majorBidi"/>
          <w:color w:val="0F243E" w:themeColor="text2" w:themeShade="80"/>
        </w:rPr>
        <w:t xml:space="preserve"> Sbardella, Giuseppina Paola Viscardi, Laura Pasquini, </w:t>
      </w:r>
      <w:r w:rsidRPr="00921FD4">
        <w:rPr>
          <w:rFonts w:asciiTheme="majorBidi" w:hAnsiTheme="majorBidi" w:cstheme="majorBidi"/>
          <w:color w:val="0F243E" w:themeColor="text2" w:themeShade="80"/>
        </w:rPr>
        <w:t>con sede presso l’Università di Bologn</w:t>
      </w:r>
      <w:r>
        <w:rPr>
          <w:rFonts w:asciiTheme="majorBidi" w:hAnsiTheme="majorBidi" w:cstheme="majorBidi"/>
          <w:color w:val="0F243E" w:themeColor="text2" w:themeShade="80"/>
        </w:rPr>
        <w:t>a.</w:t>
      </w:r>
    </w:p>
    <w:p w14:paraId="385D7ABC" w14:textId="66105A8C" w:rsidR="007C23F1" w:rsidRPr="00DF59FA" w:rsidRDefault="00104C4E" w:rsidP="00580FFC">
      <w:pPr>
        <w:pStyle w:val="Paragrafoelenco"/>
        <w:numPr>
          <w:ilvl w:val="0"/>
          <w:numId w:val="39"/>
        </w:numPr>
        <w:jc w:val="both"/>
        <w:rPr>
          <w:rFonts w:asciiTheme="majorBidi" w:eastAsia="Times New Roman" w:hAnsiTheme="majorBidi" w:cstheme="majorBidi"/>
          <w:lang w:eastAsia="zh-CN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 xml:space="preserve">Partecipazione alla </w:t>
      </w:r>
      <w:r w:rsidR="00203445" w:rsidRPr="00DF59FA">
        <w:rPr>
          <w:rFonts w:asciiTheme="majorBidi" w:eastAsia="Times New Roman" w:hAnsiTheme="majorBidi" w:cstheme="majorBidi"/>
          <w:lang w:eastAsia="zh-CN"/>
        </w:rPr>
        <w:t xml:space="preserve">Sezione </w:t>
      </w:r>
      <w:proofErr w:type="spellStart"/>
      <w:r w:rsidR="007C23F1" w:rsidRPr="00DF59FA">
        <w:rPr>
          <w:rFonts w:asciiTheme="majorBidi" w:eastAsia="Times New Roman" w:hAnsiTheme="majorBidi" w:cstheme="majorBidi"/>
          <w:lang w:eastAsia="zh-CN"/>
        </w:rPr>
        <w:t>Greco-Roman</w:t>
      </w:r>
      <w:proofErr w:type="spellEnd"/>
      <w:r w:rsidR="007C23F1" w:rsidRPr="00DF59FA">
        <w:rPr>
          <w:rFonts w:asciiTheme="majorBidi" w:eastAsia="Times New Roman" w:hAnsiTheme="majorBidi" w:cstheme="majorBidi"/>
          <w:lang w:eastAsia="zh-CN"/>
        </w:rPr>
        <w:t xml:space="preserve"> </w:t>
      </w:r>
      <w:proofErr w:type="spellStart"/>
      <w:r w:rsidR="007C23F1" w:rsidRPr="00DF59FA">
        <w:rPr>
          <w:rFonts w:asciiTheme="majorBidi" w:eastAsia="Times New Roman" w:hAnsiTheme="majorBidi" w:cstheme="majorBidi"/>
          <w:lang w:eastAsia="zh-CN"/>
        </w:rPr>
        <w:t>Religion</w:t>
      </w:r>
      <w:proofErr w:type="spellEnd"/>
      <w:r w:rsidR="007C23F1" w:rsidRPr="00DF59FA">
        <w:rPr>
          <w:rFonts w:asciiTheme="majorBidi" w:eastAsia="Times New Roman" w:hAnsiTheme="majorBidi" w:cstheme="majorBidi"/>
          <w:lang w:eastAsia="zh-CN"/>
        </w:rPr>
        <w:t xml:space="preserve"> </w:t>
      </w:r>
      <w:proofErr w:type="spellStart"/>
      <w:r w:rsidR="007C23F1" w:rsidRPr="00DF59FA">
        <w:rPr>
          <w:rFonts w:asciiTheme="majorBidi" w:eastAsia="Times New Roman" w:hAnsiTheme="majorBidi" w:cstheme="majorBidi"/>
          <w:lang w:eastAsia="zh-CN"/>
        </w:rPr>
        <w:t>at</w:t>
      </w:r>
      <w:proofErr w:type="spellEnd"/>
      <w:r w:rsidR="007C23F1" w:rsidRPr="00DF59FA">
        <w:rPr>
          <w:rFonts w:asciiTheme="majorBidi" w:eastAsia="Times New Roman" w:hAnsiTheme="majorBidi" w:cstheme="majorBidi"/>
          <w:lang w:eastAsia="zh-CN"/>
        </w:rPr>
        <w:t xml:space="preserve"> SBL Denver November 2022 (co-organiz</w:t>
      </w:r>
      <w:r w:rsidR="00203445" w:rsidRPr="00DF59FA">
        <w:rPr>
          <w:rFonts w:asciiTheme="majorBidi" w:eastAsia="Times New Roman" w:hAnsiTheme="majorBidi" w:cstheme="majorBidi"/>
          <w:lang w:eastAsia="zh-CN"/>
        </w:rPr>
        <w:t xml:space="preserve">zazione della Sezione, preparazione del </w:t>
      </w:r>
      <w:r w:rsidR="007C23F1" w:rsidRPr="00DF59FA">
        <w:rPr>
          <w:rFonts w:asciiTheme="majorBidi" w:eastAsia="Times New Roman" w:hAnsiTheme="majorBidi" w:cstheme="majorBidi"/>
          <w:lang w:eastAsia="zh-CN"/>
        </w:rPr>
        <w:t xml:space="preserve">Call for Panels, </w:t>
      </w:r>
      <w:r w:rsidR="00203445" w:rsidRPr="00DF59FA">
        <w:rPr>
          <w:rFonts w:asciiTheme="majorBidi" w:eastAsia="Times New Roman" w:hAnsiTheme="majorBidi" w:cstheme="majorBidi"/>
          <w:lang w:eastAsia="zh-CN"/>
        </w:rPr>
        <w:t xml:space="preserve">selezione dei </w:t>
      </w:r>
      <w:r w:rsidR="007C23F1" w:rsidRPr="00DF59FA">
        <w:rPr>
          <w:rFonts w:asciiTheme="majorBidi" w:eastAsia="Times New Roman" w:hAnsiTheme="majorBidi" w:cstheme="majorBidi"/>
          <w:lang w:eastAsia="zh-CN"/>
        </w:rPr>
        <w:t xml:space="preserve">Papers, </w:t>
      </w:r>
      <w:r w:rsidR="00203445" w:rsidRPr="00DF59FA">
        <w:rPr>
          <w:rFonts w:asciiTheme="majorBidi" w:eastAsia="Times New Roman" w:hAnsiTheme="majorBidi" w:cstheme="majorBidi"/>
          <w:lang w:eastAsia="zh-CN"/>
        </w:rPr>
        <w:t>presidenza di una sessione durante il Congresso</w:t>
      </w:r>
      <w:r w:rsidR="007C23F1" w:rsidRPr="00DF59FA">
        <w:rPr>
          <w:rFonts w:asciiTheme="majorBidi" w:eastAsia="Times New Roman" w:hAnsiTheme="majorBidi" w:cstheme="majorBidi"/>
          <w:lang w:eastAsia="zh-CN"/>
        </w:rPr>
        <w:t>)</w:t>
      </w:r>
      <w:r w:rsidR="00203445" w:rsidRPr="00DF59FA">
        <w:rPr>
          <w:rFonts w:asciiTheme="majorBidi" w:eastAsia="Times New Roman" w:hAnsiTheme="majorBidi" w:cstheme="majorBidi"/>
          <w:lang w:eastAsia="zh-CN"/>
        </w:rPr>
        <w:t>.</w:t>
      </w:r>
    </w:p>
    <w:p w14:paraId="02DFE142" w14:textId="21C52067" w:rsidR="00250A88" w:rsidRPr="00DF59FA" w:rsidRDefault="00104C4E" w:rsidP="001904F7">
      <w:pPr>
        <w:pStyle w:val="Paragrafoelenco"/>
        <w:numPr>
          <w:ilvl w:val="0"/>
          <w:numId w:val="39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 xml:space="preserve">Partecipazione al </w:t>
      </w:r>
      <w:r w:rsidR="00250A88" w:rsidRPr="00DF59FA">
        <w:rPr>
          <w:rFonts w:asciiTheme="majorBidi" w:hAnsiTheme="majorBidi" w:cstheme="majorBidi"/>
          <w:color w:val="0F243E" w:themeColor="text2" w:themeShade="80"/>
        </w:rPr>
        <w:t>Progetto</w:t>
      </w:r>
      <w:r w:rsidR="00456ACA" w:rsidRPr="00DF59FA">
        <w:rPr>
          <w:rFonts w:asciiTheme="majorBidi" w:hAnsiTheme="majorBidi" w:cstheme="majorBidi"/>
          <w:color w:val="0F243E" w:themeColor="text2" w:themeShade="80"/>
        </w:rPr>
        <w:t xml:space="preserve"> “</w:t>
      </w:r>
      <w:proofErr w:type="spellStart"/>
      <w:r w:rsidR="00250A88" w:rsidRPr="00DF59FA">
        <w:rPr>
          <w:rFonts w:asciiTheme="majorBidi" w:hAnsiTheme="majorBidi" w:cstheme="majorBidi"/>
          <w:color w:val="0F243E" w:themeColor="text2" w:themeShade="80"/>
        </w:rPr>
        <w:t>Religión</w:t>
      </w:r>
      <w:proofErr w:type="spellEnd"/>
      <w:r w:rsidR="00250A88" w:rsidRPr="00DF59FA">
        <w:rPr>
          <w:rFonts w:asciiTheme="majorBidi" w:hAnsiTheme="majorBidi" w:cstheme="majorBidi"/>
          <w:color w:val="0F243E" w:themeColor="text2" w:themeShade="80"/>
        </w:rPr>
        <w:t xml:space="preserve"> rural en la </w:t>
      </w:r>
      <w:proofErr w:type="spellStart"/>
      <w:r w:rsidR="00250A88" w:rsidRPr="00DF59FA">
        <w:rPr>
          <w:rFonts w:asciiTheme="majorBidi" w:hAnsiTheme="majorBidi" w:cstheme="majorBidi"/>
          <w:color w:val="0F243E" w:themeColor="text2" w:themeShade="80"/>
        </w:rPr>
        <w:t>Hispania</w:t>
      </w:r>
      <w:proofErr w:type="spellEnd"/>
      <w:r w:rsidR="00250A88"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proofErr w:type="spellStart"/>
      <w:r w:rsidR="00250A88" w:rsidRPr="00DF59FA">
        <w:rPr>
          <w:rFonts w:asciiTheme="majorBidi" w:hAnsiTheme="majorBidi" w:cstheme="majorBidi"/>
          <w:color w:val="0F243E" w:themeColor="text2" w:themeShade="80"/>
        </w:rPr>
        <w:t>tardoantigua</w:t>
      </w:r>
      <w:proofErr w:type="spellEnd"/>
      <w:r w:rsidR="00250A88" w:rsidRPr="00DF59FA">
        <w:rPr>
          <w:rFonts w:asciiTheme="majorBidi" w:hAnsiTheme="majorBidi" w:cstheme="majorBidi"/>
          <w:color w:val="0F243E" w:themeColor="text2" w:themeShade="80"/>
        </w:rPr>
        <w:t xml:space="preserve"> (ss. IV-VII)</w:t>
      </w:r>
      <w:r w:rsidR="00456ACA" w:rsidRPr="00DF59FA">
        <w:rPr>
          <w:rFonts w:asciiTheme="majorBidi" w:hAnsiTheme="majorBidi" w:cstheme="majorBidi"/>
          <w:color w:val="0F243E" w:themeColor="text2" w:themeShade="80"/>
        </w:rPr>
        <w:t>” (RHITA)</w:t>
      </w:r>
      <w:r w:rsidR="00FD746C" w:rsidRPr="00DF59FA">
        <w:rPr>
          <w:rFonts w:asciiTheme="majorBidi" w:hAnsiTheme="majorBidi" w:cstheme="majorBidi"/>
          <w:color w:val="0F243E" w:themeColor="text2" w:themeShade="80"/>
        </w:rPr>
        <w:t xml:space="preserve">, </w:t>
      </w:r>
      <w:proofErr w:type="spellStart"/>
      <w:r w:rsidR="00FD746C" w:rsidRPr="00DF59FA">
        <w:rPr>
          <w:rFonts w:asciiTheme="majorBidi" w:hAnsiTheme="majorBidi" w:cstheme="majorBidi"/>
          <w:color w:val="0F243E" w:themeColor="text2" w:themeShade="80"/>
        </w:rPr>
        <w:t>Universidad</w:t>
      </w:r>
      <w:proofErr w:type="spellEnd"/>
      <w:r w:rsidR="00FD746C" w:rsidRPr="00DF59FA">
        <w:rPr>
          <w:rFonts w:asciiTheme="majorBidi" w:hAnsiTheme="majorBidi" w:cstheme="majorBidi"/>
          <w:color w:val="0F243E" w:themeColor="text2" w:themeShade="80"/>
        </w:rPr>
        <w:t xml:space="preserve"> de Málaga</w:t>
      </w:r>
      <w:r w:rsidR="00160838" w:rsidRPr="00DF59FA">
        <w:rPr>
          <w:rFonts w:asciiTheme="majorBidi" w:hAnsiTheme="majorBidi" w:cstheme="majorBidi"/>
          <w:color w:val="0F243E" w:themeColor="text2" w:themeShade="80"/>
        </w:rPr>
        <w:t>. C</w:t>
      </w:r>
      <w:r w:rsidR="00250A88" w:rsidRPr="00DF59FA">
        <w:rPr>
          <w:rFonts w:asciiTheme="majorBidi" w:hAnsiTheme="majorBidi" w:cstheme="majorBidi"/>
          <w:color w:val="0F243E" w:themeColor="text2" w:themeShade="80"/>
        </w:rPr>
        <w:t xml:space="preserve">on </w:t>
      </w:r>
      <w:proofErr w:type="spellStart"/>
      <w:r w:rsidR="00250A88" w:rsidRPr="00DF59FA">
        <w:rPr>
          <w:rFonts w:asciiTheme="majorBidi" w:hAnsiTheme="majorBidi" w:cstheme="majorBidi"/>
          <w:color w:val="0F243E" w:themeColor="text2" w:themeShade="80"/>
        </w:rPr>
        <w:t>Antón</w:t>
      </w:r>
      <w:proofErr w:type="spellEnd"/>
      <w:r w:rsidR="00250A88" w:rsidRPr="00DF59FA">
        <w:rPr>
          <w:rFonts w:asciiTheme="majorBidi" w:hAnsiTheme="majorBidi" w:cstheme="majorBidi"/>
          <w:color w:val="0F243E" w:themeColor="text2" w:themeShade="80"/>
        </w:rPr>
        <w:t xml:space="preserve"> Alvar Nuno, Maria Clelia Maza Martinez, José Carlos López </w:t>
      </w:r>
      <w:proofErr w:type="spellStart"/>
      <w:r w:rsidR="00250A88" w:rsidRPr="00DF59FA">
        <w:rPr>
          <w:rFonts w:asciiTheme="majorBidi" w:hAnsiTheme="majorBidi" w:cstheme="majorBidi"/>
          <w:color w:val="0F243E" w:themeColor="text2" w:themeShade="80"/>
        </w:rPr>
        <w:t>Gómez</w:t>
      </w:r>
      <w:proofErr w:type="spellEnd"/>
      <w:r w:rsidR="00250A88"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58E97A02" w14:textId="2FCCD7FB" w:rsidR="00104C4E" w:rsidRPr="00DF59FA" w:rsidRDefault="00104C4E" w:rsidP="00D11DA4">
      <w:pPr>
        <w:pStyle w:val="Paragrafoelenco"/>
        <w:numPr>
          <w:ilvl w:val="0"/>
          <w:numId w:val="39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Partecipazione, in qualità di autrice di articoli, al progetto internazionale “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</w:rPr>
        <w:t>Historical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</w:rPr>
        <w:t xml:space="preserve"> and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</w:rPr>
        <w:t>Theological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</w:rPr>
        <w:t xml:space="preserve"> Lexicon of the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</w:rPr>
        <w:t>Septuagint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</w:rPr>
        <w:t>” / “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</w:rPr>
        <w:t>Historisches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</w:rPr>
        <w:t xml:space="preserve"> und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</w:rPr>
        <w:t>theologisches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</w:rPr>
        <w:t>Lexikon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</w:rPr>
        <w:t>der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</w:rPr>
        <w:t>Septuaginta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</w:rPr>
        <w:t xml:space="preserve">”, Université de Strasbourg-FSCIRE Bologna, diretto da Eberhard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</w:rPr>
        <w:t>Bons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</w:rPr>
        <w:t xml:space="preserve"> (Strasbourg) e coordinato da Anna Mambelli (PIB, Roma) e Daniela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</w:rPr>
        <w:t>Scialabba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</w:rPr>
        <w:t xml:space="preserve"> (Bologna, FISCIRE-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</w:rPr>
        <w:t>Unimore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</w:rPr>
        <w:t xml:space="preserve">) </w:t>
      </w:r>
    </w:p>
    <w:p w14:paraId="35BD0FBC" w14:textId="6C12E957" w:rsidR="00160838" w:rsidRPr="00DF59FA" w:rsidRDefault="00B13958" w:rsidP="001904F7">
      <w:pPr>
        <w:pStyle w:val="Paragrafoelenco"/>
        <w:numPr>
          <w:ilvl w:val="0"/>
          <w:numId w:val="39"/>
        </w:numPr>
        <w:jc w:val="both"/>
        <w:rPr>
          <w:rFonts w:asciiTheme="majorBidi" w:hAnsiTheme="majorBidi" w:cstheme="majorBidi"/>
          <w:color w:val="0F243E" w:themeColor="text2" w:themeShade="80"/>
          <w:lang w:val="en-US"/>
        </w:rPr>
      </w:pPr>
      <w:proofErr w:type="spellStart"/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>P</w:t>
      </w:r>
      <w:r w:rsidR="00104C4E" w:rsidRPr="00DF59FA">
        <w:rPr>
          <w:rFonts w:asciiTheme="majorBidi" w:hAnsiTheme="majorBidi" w:cstheme="majorBidi"/>
          <w:color w:val="0F243E" w:themeColor="text2" w:themeShade="80"/>
          <w:lang w:val="en-US"/>
        </w:rPr>
        <w:t>artecipazione</w:t>
      </w:r>
      <w:proofErr w:type="spellEnd"/>
      <w:r w:rsidR="00104C4E"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 al Progetto </w:t>
      </w:r>
      <w:proofErr w:type="spellStart"/>
      <w:r w:rsidR="00104C4E" w:rsidRPr="00DF59FA">
        <w:rPr>
          <w:rFonts w:asciiTheme="majorBidi" w:hAnsiTheme="majorBidi" w:cstheme="majorBidi"/>
          <w:color w:val="0F243E" w:themeColor="text2" w:themeShade="80"/>
          <w:lang w:val="en-US"/>
        </w:rPr>
        <w:t>Internazionale</w:t>
      </w:r>
      <w:proofErr w:type="spellEnd"/>
      <w:r w:rsidR="00104C4E"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 </w:t>
      </w:r>
      <w:r w:rsidR="00A9062B"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“Mapping </w:t>
      </w:r>
      <w:r w:rsidR="00754B13" w:rsidRPr="00DF59FA">
        <w:rPr>
          <w:rFonts w:asciiTheme="majorBidi" w:hAnsiTheme="majorBidi" w:cstheme="majorBidi"/>
          <w:color w:val="0F243E" w:themeColor="text2" w:themeShade="80"/>
          <w:lang w:val="en-US"/>
        </w:rPr>
        <w:t>Transformations towards a Christian Late Antiquity</w:t>
      </w:r>
      <w:r w:rsidR="00A9062B" w:rsidRPr="00DF59FA">
        <w:rPr>
          <w:rFonts w:asciiTheme="majorBidi" w:hAnsiTheme="majorBidi" w:cstheme="majorBidi"/>
          <w:color w:val="0F243E" w:themeColor="text2" w:themeShade="80"/>
          <w:lang w:val="en-US"/>
        </w:rPr>
        <w:t>”</w:t>
      </w:r>
      <w:r w:rsidR="00070D4B" w:rsidRPr="00DF59FA">
        <w:rPr>
          <w:rFonts w:asciiTheme="majorBidi" w:hAnsiTheme="majorBidi" w:cstheme="majorBidi"/>
          <w:color w:val="0F243E" w:themeColor="text2" w:themeShade="80"/>
          <w:lang w:val="en-US"/>
        </w:rPr>
        <w:t>, University of South Africa, Pretoria</w:t>
      </w:r>
      <w:r w:rsidR="00160838" w:rsidRPr="00DF59FA">
        <w:rPr>
          <w:rFonts w:asciiTheme="majorBidi" w:hAnsiTheme="majorBidi" w:cstheme="majorBidi"/>
          <w:color w:val="0F243E" w:themeColor="text2" w:themeShade="80"/>
          <w:lang w:val="en-US"/>
        </w:rPr>
        <w:t>. P.I.</w:t>
      </w:r>
      <w:r w:rsidR="00070D4B"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 Gerhard van den Heever.</w:t>
      </w:r>
    </w:p>
    <w:p w14:paraId="4B53688E" w14:textId="22246D4A" w:rsidR="007C23F1" w:rsidRPr="00DF59FA" w:rsidRDefault="00104C4E" w:rsidP="001E47E1">
      <w:pPr>
        <w:pStyle w:val="Paragrafoelenco"/>
        <w:numPr>
          <w:ilvl w:val="0"/>
          <w:numId w:val="39"/>
        </w:numPr>
        <w:jc w:val="both"/>
        <w:rPr>
          <w:rFonts w:asciiTheme="majorBidi" w:eastAsia="Times New Roman" w:hAnsiTheme="majorBidi" w:cstheme="majorBidi"/>
          <w:lang w:val="en-US" w:eastAsia="zh-CN"/>
        </w:rPr>
      </w:pPr>
      <w:proofErr w:type="spellStart"/>
      <w:r w:rsidRPr="00DF59FA">
        <w:rPr>
          <w:rFonts w:asciiTheme="majorBidi" w:eastAsia="Times New Roman" w:hAnsiTheme="majorBidi" w:cstheme="majorBidi"/>
          <w:lang w:val="en-US" w:eastAsia="zh-CN"/>
        </w:rPr>
        <w:t>Partecipazione</w:t>
      </w:r>
      <w:proofErr w:type="spellEnd"/>
      <w:r w:rsidRPr="00DF59FA">
        <w:rPr>
          <w:rFonts w:asciiTheme="majorBidi" w:eastAsia="Times New Roman" w:hAnsiTheme="majorBidi" w:cstheme="majorBidi"/>
          <w:lang w:val="en-US" w:eastAsia="zh-CN"/>
        </w:rPr>
        <w:t xml:space="preserve"> al </w:t>
      </w:r>
      <w:r w:rsidR="007C23F1" w:rsidRPr="00DF59FA">
        <w:rPr>
          <w:rFonts w:asciiTheme="majorBidi" w:eastAsia="Times New Roman" w:hAnsiTheme="majorBidi" w:cstheme="majorBidi"/>
          <w:lang w:val="en-US" w:eastAsia="zh-CN"/>
        </w:rPr>
        <w:t xml:space="preserve">Progetto “Women with Authority”, Loyola University, Chicago. Project Leader: </w:t>
      </w:r>
      <w:proofErr w:type="spellStart"/>
      <w:r w:rsidR="007C23F1" w:rsidRPr="00DF59FA">
        <w:rPr>
          <w:rFonts w:asciiTheme="majorBidi" w:eastAsia="Times New Roman" w:hAnsiTheme="majorBidi" w:cstheme="majorBidi"/>
          <w:lang w:val="en-US" w:eastAsia="zh-CN"/>
        </w:rPr>
        <w:t>Edmondo</w:t>
      </w:r>
      <w:proofErr w:type="spellEnd"/>
      <w:r w:rsidR="007C23F1" w:rsidRPr="00DF59FA">
        <w:rPr>
          <w:rFonts w:asciiTheme="majorBidi" w:eastAsia="Times New Roman" w:hAnsiTheme="majorBidi" w:cstheme="majorBidi"/>
          <w:lang w:val="en-US" w:eastAsia="zh-CN"/>
        </w:rPr>
        <w:t xml:space="preserve"> F. </w:t>
      </w:r>
      <w:proofErr w:type="spellStart"/>
      <w:r w:rsidR="007C23F1" w:rsidRPr="00DF59FA">
        <w:rPr>
          <w:rFonts w:asciiTheme="majorBidi" w:eastAsia="Times New Roman" w:hAnsiTheme="majorBidi" w:cstheme="majorBidi"/>
          <w:lang w:val="en-US" w:eastAsia="zh-CN"/>
        </w:rPr>
        <w:t>Lupieri</w:t>
      </w:r>
      <w:proofErr w:type="spellEnd"/>
      <w:r w:rsidR="007C23F1" w:rsidRPr="00DF59FA">
        <w:rPr>
          <w:rFonts w:asciiTheme="majorBidi" w:eastAsia="Times New Roman" w:hAnsiTheme="majorBidi" w:cstheme="majorBidi"/>
          <w:lang w:val="en-US" w:eastAsia="zh-CN"/>
        </w:rPr>
        <w:t xml:space="preserve"> (The Project involves the exploration on female Christian figures in contexts of authority, with special reference to the investigation of their functions/roles of a priestly or equivalent nature. The timespan of the investigation includes the ancient and late antique Christianity up to the 10th century, with a focus on mostly literary sources referred to the Christian origins, including the New Testament, and the 2nd century A.D.).</w:t>
      </w:r>
    </w:p>
    <w:p w14:paraId="44E62EEB" w14:textId="31726245" w:rsidR="00160838" w:rsidRPr="00DF59FA" w:rsidRDefault="00104C4E" w:rsidP="001904F7">
      <w:pPr>
        <w:pStyle w:val="Paragrafoelenco"/>
        <w:numPr>
          <w:ilvl w:val="0"/>
          <w:numId w:val="39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 xml:space="preserve">Partecipazione al </w:t>
      </w:r>
      <w:r w:rsidR="00A473D5" w:rsidRPr="00DF59FA">
        <w:rPr>
          <w:rFonts w:asciiTheme="majorBidi" w:hAnsiTheme="majorBidi" w:cstheme="majorBidi"/>
          <w:color w:val="0F243E" w:themeColor="text2" w:themeShade="80"/>
        </w:rPr>
        <w:t>Progetto Internazionale 2014-2016</w:t>
      </w:r>
      <w:r w:rsidR="003A607F" w:rsidRPr="00DF59FA">
        <w:rPr>
          <w:rFonts w:asciiTheme="majorBidi" w:hAnsiTheme="majorBidi" w:cstheme="majorBidi"/>
          <w:color w:val="0F243E" w:themeColor="text2" w:themeShade="80"/>
        </w:rPr>
        <w:t>: “The</w:t>
      </w:r>
      <w:r w:rsidR="005726C3"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proofErr w:type="spellStart"/>
      <w:r w:rsidR="005726C3" w:rsidRPr="00DF59FA">
        <w:rPr>
          <w:rFonts w:asciiTheme="majorBidi" w:hAnsiTheme="majorBidi" w:cstheme="majorBidi"/>
          <w:color w:val="0F243E" w:themeColor="text2" w:themeShade="80"/>
        </w:rPr>
        <w:t>Sacred</w:t>
      </w:r>
      <w:proofErr w:type="spellEnd"/>
      <w:r w:rsidR="005726C3" w:rsidRPr="00DF59FA">
        <w:rPr>
          <w:rFonts w:asciiTheme="majorBidi" w:hAnsiTheme="majorBidi" w:cstheme="majorBidi"/>
          <w:color w:val="0F243E" w:themeColor="text2" w:themeShade="80"/>
        </w:rPr>
        <w:t>:</w:t>
      </w:r>
      <w:r w:rsidR="003A607F"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proofErr w:type="spellStart"/>
      <w:r w:rsidR="003A607F" w:rsidRPr="00DF59FA">
        <w:rPr>
          <w:rFonts w:asciiTheme="majorBidi" w:hAnsiTheme="majorBidi" w:cstheme="majorBidi"/>
          <w:color w:val="0F243E" w:themeColor="text2" w:themeShade="80"/>
        </w:rPr>
        <w:t>Emergence</w:t>
      </w:r>
      <w:proofErr w:type="spellEnd"/>
      <w:r w:rsidR="003A607F" w:rsidRPr="00DF59FA">
        <w:rPr>
          <w:rFonts w:asciiTheme="majorBidi" w:hAnsiTheme="majorBidi" w:cstheme="majorBidi"/>
          <w:color w:val="0F243E" w:themeColor="text2" w:themeShade="80"/>
        </w:rPr>
        <w:t xml:space="preserve"> and the </w:t>
      </w:r>
      <w:proofErr w:type="spellStart"/>
      <w:r w:rsidR="003A607F" w:rsidRPr="00DF59FA">
        <w:rPr>
          <w:rFonts w:asciiTheme="majorBidi" w:hAnsiTheme="majorBidi" w:cstheme="majorBidi"/>
          <w:color w:val="0F243E" w:themeColor="text2" w:themeShade="80"/>
        </w:rPr>
        <w:t>Effects</w:t>
      </w:r>
      <w:proofErr w:type="spellEnd"/>
      <w:r w:rsidR="005726C3" w:rsidRPr="00DF59FA">
        <w:rPr>
          <w:rFonts w:asciiTheme="majorBidi" w:hAnsiTheme="majorBidi" w:cstheme="majorBidi"/>
          <w:color w:val="0F243E" w:themeColor="text2" w:themeShade="80"/>
        </w:rPr>
        <w:t xml:space="preserve"> (SEE)</w:t>
      </w:r>
      <w:r w:rsidR="003A607F" w:rsidRPr="00DF59FA">
        <w:rPr>
          <w:rFonts w:asciiTheme="majorBidi" w:hAnsiTheme="majorBidi" w:cstheme="majorBidi"/>
          <w:color w:val="0F243E" w:themeColor="text2" w:themeShade="80"/>
        </w:rPr>
        <w:t>”, Loyola University, Chicag</w:t>
      </w:r>
      <w:r w:rsidR="007F569A" w:rsidRPr="00DF59FA">
        <w:rPr>
          <w:rFonts w:asciiTheme="majorBidi" w:hAnsiTheme="majorBidi" w:cstheme="majorBidi"/>
          <w:color w:val="0F243E" w:themeColor="text2" w:themeShade="80"/>
        </w:rPr>
        <w:t>o; Università di Bari Aldo Moro; Università di Napoli;</w:t>
      </w:r>
      <w:r w:rsidR="003A607F" w:rsidRPr="00DF59FA">
        <w:rPr>
          <w:rFonts w:asciiTheme="majorBidi" w:hAnsiTheme="majorBidi" w:cstheme="majorBidi"/>
          <w:color w:val="0F243E" w:themeColor="text2" w:themeShade="80"/>
        </w:rPr>
        <w:t xml:space="preserve"> Università di Oslo</w:t>
      </w:r>
      <w:r w:rsidR="007F569A" w:rsidRPr="00DF59FA">
        <w:rPr>
          <w:rFonts w:asciiTheme="majorBidi" w:hAnsiTheme="majorBidi" w:cstheme="majorBidi"/>
          <w:color w:val="0F243E" w:themeColor="text2" w:themeShade="80"/>
        </w:rPr>
        <w:t>;</w:t>
      </w:r>
      <w:r w:rsidR="006A7969" w:rsidRPr="00DF59FA">
        <w:rPr>
          <w:rFonts w:asciiTheme="majorBidi" w:hAnsiTheme="majorBidi" w:cstheme="majorBidi"/>
          <w:color w:val="0F243E" w:themeColor="text2" w:themeShade="80"/>
        </w:rPr>
        <w:t xml:space="preserve"> Università di </w:t>
      </w:r>
      <w:proofErr w:type="spellStart"/>
      <w:r w:rsidR="006A7969" w:rsidRPr="00DF59FA">
        <w:rPr>
          <w:rFonts w:asciiTheme="majorBidi" w:hAnsiTheme="majorBidi" w:cstheme="majorBidi"/>
          <w:color w:val="0F243E" w:themeColor="text2" w:themeShade="80"/>
        </w:rPr>
        <w:t>Leuven</w:t>
      </w:r>
      <w:proofErr w:type="spellEnd"/>
      <w:r w:rsidR="006A7969" w:rsidRPr="00DF59FA">
        <w:rPr>
          <w:rFonts w:asciiTheme="majorBidi" w:hAnsiTheme="majorBidi" w:cstheme="majorBidi"/>
          <w:color w:val="0F243E" w:themeColor="text2" w:themeShade="80"/>
        </w:rPr>
        <w:t>/</w:t>
      </w:r>
      <w:proofErr w:type="spellStart"/>
      <w:r w:rsidR="006A7969" w:rsidRPr="00DF59FA">
        <w:rPr>
          <w:rFonts w:asciiTheme="majorBidi" w:hAnsiTheme="majorBidi" w:cstheme="majorBidi"/>
          <w:color w:val="0F243E" w:themeColor="text2" w:themeShade="80"/>
        </w:rPr>
        <w:t>Louvain</w:t>
      </w:r>
      <w:proofErr w:type="spellEnd"/>
      <w:r w:rsidR="006A7969" w:rsidRPr="00DF59FA">
        <w:rPr>
          <w:rFonts w:asciiTheme="majorBidi" w:hAnsiTheme="majorBidi" w:cstheme="majorBidi"/>
          <w:color w:val="0F243E" w:themeColor="text2" w:themeShade="80"/>
        </w:rPr>
        <w:t>-la-</w:t>
      </w:r>
      <w:proofErr w:type="spellStart"/>
      <w:r w:rsidR="006A7969" w:rsidRPr="00DF59FA">
        <w:rPr>
          <w:rFonts w:asciiTheme="majorBidi" w:hAnsiTheme="majorBidi" w:cstheme="majorBidi"/>
          <w:color w:val="0F243E" w:themeColor="text2" w:themeShade="80"/>
        </w:rPr>
        <w:t>Neuve</w:t>
      </w:r>
      <w:proofErr w:type="spellEnd"/>
      <w:r w:rsidR="003A607F" w:rsidRPr="00DF59FA">
        <w:rPr>
          <w:rFonts w:asciiTheme="majorBidi" w:hAnsiTheme="majorBidi" w:cstheme="majorBidi"/>
          <w:color w:val="0F243E" w:themeColor="text2" w:themeShade="80"/>
        </w:rPr>
        <w:t xml:space="preserve">. </w:t>
      </w:r>
      <w:r w:rsidR="00160838" w:rsidRPr="00DF59FA">
        <w:rPr>
          <w:rFonts w:asciiTheme="majorBidi" w:hAnsiTheme="majorBidi" w:cstheme="majorBidi"/>
          <w:color w:val="0F243E" w:themeColor="text2" w:themeShade="80"/>
        </w:rPr>
        <w:t xml:space="preserve">P.I. Edmondo Lupieri. </w:t>
      </w:r>
      <w:r w:rsidRPr="00DF59FA">
        <w:rPr>
          <w:rFonts w:asciiTheme="majorBidi" w:hAnsiTheme="majorBidi" w:cstheme="majorBidi"/>
          <w:color w:val="0F243E" w:themeColor="text2" w:themeShade="80"/>
        </w:rPr>
        <w:t>Co-organizzazione di convegni.</w:t>
      </w:r>
    </w:p>
    <w:p w14:paraId="6BD7BCD6" w14:textId="4712F5E2" w:rsidR="00160838" w:rsidRPr="00DF59FA" w:rsidRDefault="00104C4E" w:rsidP="001904F7">
      <w:pPr>
        <w:pStyle w:val="Paragrafoelenco"/>
        <w:numPr>
          <w:ilvl w:val="0"/>
          <w:numId w:val="39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 xml:space="preserve">Partecipazione al </w:t>
      </w:r>
      <w:r w:rsidR="00F933F1" w:rsidRPr="00DF59FA">
        <w:rPr>
          <w:rFonts w:asciiTheme="majorBidi" w:hAnsiTheme="majorBidi" w:cstheme="majorBidi"/>
          <w:color w:val="0F243E" w:themeColor="text2" w:themeShade="80"/>
        </w:rPr>
        <w:t>Progetto di r</w:t>
      </w:r>
      <w:r w:rsidR="002107A6" w:rsidRPr="00DF59FA">
        <w:rPr>
          <w:rFonts w:asciiTheme="majorBidi" w:hAnsiTheme="majorBidi" w:cstheme="majorBidi"/>
          <w:color w:val="0F243E" w:themeColor="text2" w:themeShade="80"/>
        </w:rPr>
        <w:t>icerca finanziato dal MIUR (2010</w:t>
      </w:r>
      <w:r w:rsidR="00160838" w:rsidRPr="00DF59FA">
        <w:rPr>
          <w:rFonts w:asciiTheme="majorBidi" w:hAnsiTheme="majorBidi" w:cstheme="majorBidi"/>
          <w:color w:val="0F243E" w:themeColor="text2" w:themeShade="80"/>
        </w:rPr>
        <w:t>-</w:t>
      </w:r>
      <w:r w:rsidR="002107A6" w:rsidRPr="00DF59FA">
        <w:rPr>
          <w:rFonts w:asciiTheme="majorBidi" w:hAnsiTheme="majorBidi" w:cstheme="majorBidi"/>
          <w:color w:val="0F243E" w:themeColor="text2" w:themeShade="80"/>
        </w:rPr>
        <w:t>): “Agiografia e storia tra tarda antichità e medi</w:t>
      </w:r>
      <w:r w:rsidR="007F569A" w:rsidRPr="00DF59FA">
        <w:rPr>
          <w:rFonts w:asciiTheme="majorBidi" w:hAnsiTheme="majorBidi" w:cstheme="majorBidi"/>
          <w:color w:val="0F243E" w:themeColor="text2" w:themeShade="80"/>
        </w:rPr>
        <w:t>oevo”, Unive</w:t>
      </w:r>
      <w:r w:rsidR="00160838" w:rsidRPr="00DF59FA">
        <w:rPr>
          <w:rFonts w:asciiTheme="majorBidi" w:hAnsiTheme="majorBidi" w:cstheme="majorBidi"/>
          <w:color w:val="0F243E" w:themeColor="text2" w:themeShade="80"/>
        </w:rPr>
        <w:t>r</w:t>
      </w:r>
      <w:r w:rsidR="007F569A" w:rsidRPr="00DF59FA">
        <w:rPr>
          <w:rFonts w:asciiTheme="majorBidi" w:hAnsiTheme="majorBidi" w:cstheme="majorBidi"/>
          <w:color w:val="0F243E" w:themeColor="text2" w:themeShade="80"/>
        </w:rPr>
        <w:t>sità di Bari</w:t>
      </w:r>
      <w:r w:rsidR="00160838" w:rsidRPr="00DF59FA">
        <w:rPr>
          <w:rFonts w:asciiTheme="majorBidi" w:hAnsiTheme="majorBidi" w:cstheme="majorBidi"/>
          <w:color w:val="0F243E" w:themeColor="text2" w:themeShade="80"/>
        </w:rPr>
        <w:t xml:space="preserve"> Aldo Moro</w:t>
      </w:r>
      <w:r w:rsidR="007F569A" w:rsidRPr="00DF59FA">
        <w:rPr>
          <w:rFonts w:asciiTheme="majorBidi" w:hAnsiTheme="majorBidi" w:cstheme="majorBidi"/>
          <w:color w:val="0F243E" w:themeColor="text2" w:themeShade="80"/>
        </w:rPr>
        <w:t xml:space="preserve">; École </w:t>
      </w:r>
      <w:proofErr w:type="spellStart"/>
      <w:r w:rsidR="007F569A" w:rsidRPr="00DF59FA">
        <w:rPr>
          <w:rFonts w:asciiTheme="majorBidi" w:hAnsiTheme="majorBidi" w:cstheme="majorBidi"/>
          <w:color w:val="0F243E" w:themeColor="text2" w:themeShade="80"/>
        </w:rPr>
        <w:t>Française</w:t>
      </w:r>
      <w:proofErr w:type="spellEnd"/>
      <w:r w:rsidR="007F569A" w:rsidRPr="00DF59FA">
        <w:rPr>
          <w:rFonts w:asciiTheme="majorBidi" w:hAnsiTheme="majorBidi" w:cstheme="majorBidi"/>
          <w:color w:val="0F243E" w:themeColor="text2" w:themeShade="80"/>
        </w:rPr>
        <w:t xml:space="preserve"> de Rome;</w:t>
      </w:r>
      <w:r w:rsidR="002107A6" w:rsidRPr="00DF59FA">
        <w:rPr>
          <w:rFonts w:asciiTheme="majorBidi" w:hAnsiTheme="majorBidi" w:cstheme="majorBidi"/>
          <w:color w:val="0F243E" w:themeColor="text2" w:themeShade="80"/>
        </w:rPr>
        <w:t xml:space="preserve"> Universi</w:t>
      </w:r>
      <w:r w:rsidR="007F569A" w:rsidRPr="00DF59FA">
        <w:rPr>
          <w:rFonts w:asciiTheme="majorBidi" w:hAnsiTheme="majorBidi" w:cstheme="majorBidi"/>
          <w:color w:val="0F243E" w:themeColor="text2" w:themeShade="80"/>
        </w:rPr>
        <w:t>tà di Mar del Plata (Argentina);</w:t>
      </w:r>
      <w:r w:rsidR="002107A6" w:rsidRPr="00DF59FA">
        <w:rPr>
          <w:rFonts w:asciiTheme="majorBidi" w:hAnsiTheme="majorBidi" w:cstheme="majorBidi"/>
          <w:color w:val="0F243E" w:themeColor="text2" w:themeShade="80"/>
        </w:rPr>
        <w:t xml:space="preserve"> Università di</w:t>
      </w:r>
      <w:r w:rsidR="007F569A" w:rsidRPr="00DF59FA">
        <w:rPr>
          <w:rFonts w:asciiTheme="majorBidi" w:hAnsiTheme="majorBidi" w:cstheme="majorBidi"/>
          <w:color w:val="0F243E" w:themeColor="text2" w:themeShade="80"/>
        </w:rPr>
        <w:t xml:space="preserve"> Caen Basse-</w:t>
      </w:r>
      <w:proofErr w:type="spellStart"/>
      <w:r w:rsidR="007F569A" w:rsidRPr="00DF59FA">
        <w:rPr>
          <w:rFonts w:asciiTheme="majorBidi" w:hAnsiTheme="majorBidi" w:cstheme="majorBidi"/>
          <w:color w:val="0F243E" w:themeColor="text2" w:themeShade="80"/>
        </w:rPr>
        <w:t>Normandie</w:t>
      </w:r>
      <w:proofErr w:type="spellEnd"/>
      <w:r w:rsidR="007F569A" w:rsidRPr="00DF59FA">
        <w:rPr>
          <w:rFonts w:asciiTheme="majorBidi" w:hAnsiTheme="majorBidi" w:cstheme="majorBidi"/>
          <w:color w:val="0F243E" w:themeColor="text2" w:themeShade="80"/>
        </w:rPr>
        <w:t xml:space="preserve"> (Francia);</w:t>
      </w:r>
      <w:r w:rsidR="002107A6" w:rsidRPr="00DF59FA">
        <w:rPr>
          <w:rFonts w:asciiTheme="majorBidi" w:hAnsiTheme="majorBidi" w:cstheme="majorBidi"/>
          <w:color w:val="0F243E" w:themeColor="text2" w:themeShade="80"/>
        </w:rPr>
        <w:t xml:space="preserve"> Centro Europeo di Studi Normanni di Ariano Irpino</w:t>
      </w:r>
      <w:r w:rsidR="00160838" w:rsidRPr="00DF59FA">
        <w:rPr>
          <w:rFonts w:asciiTheme="majorBidi" w:hAnsiTheme="majorBidi" w:cstheme="majorBidi"/>
          <w:color w:val="0F243E" w:themeColor="text2" w:themeShade="80"/>
        </w:rPr>
        <w:t>. P.I. Giorgio Otranto.</w:t>
      </w:r>
    </w:p>
    <w:p w14:paraId="34D692A0" w14:textId="3D6FC348" w:rsidR="002107A6" w:rsidRPr="00DF59FA" w:rsidRDefault="00104C4E" w:rsidP="001904F7">
      <w:pPr>
        <w:pStyle w:val="Paragrafoelenco"/>
        <w:numPr>
          <w:ilvl w:val="0"/>
          <w:numId w:val="39"/>
        </w:numPr>
        <w:jc w:val="both"/>
        <w:rPr>
          <w:rFonts w:asciiTheme="majorBidi" w:hAnsiTheme="majorBidi" w:cstheme="majorBidi"/>
          <w:color w:val="0F243E" w:themeColor="text2" w:themeShade="80"/>
          <w:lang w:val="en-US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lastRenderedPageBreak/>
        <w:t xml:space="preserve">Partecipazione al </w:t>
      </w:r>
      <w:r w:rsidR="002107A6"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Progetto </w:t>
      </w:r>
      <w:proofErr w:type="spellStart"/>
      <w:r w:rsidR="002107A6" w:rsidRPr="00DF59FA">
        <w:rPr>
          <w:rFonts w:asciiTheme="majorBidi" w:hAnsiTheme="majorBidi" w:cstheme="majorBidi"/>
          <w:color w:val="0F243E" w:themeColor="text2" w:themeShade="80"/>
          <w:lang w:val="en-US"/>
        </w:rPr>
        <w:t>Internazionale</w:t>
      </w:r>
      <w:proofErr w:type="spellEnd"/>
      <w:r w:rsidR="002107A6"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 2006-2008</w:t>
      </w:r>
      <w:r w:rsidR="007F569A" w:rsidRPr="00DF59FA">
        <w:rPr>
          <w:rFonts w:asciiTheme="majorBidi" w:hAnsiTheme="majorBidi" w:cstheme="majorBidi"/>
          <w:color w:val="0F243E" w:themeColor="text2" w:themeShade="80"/>
          <w:lang w:val="en-US"/>
        </w:rPr>
        <w:t>:</w:t>
      </w:r>
      <w:r w:rsidR="002107A6"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 “The Bible and Visual</w:t>
      </w:r>
      <w:r w:rsidR="002669DB"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 Imagination</w:t>
      </w:r>
      <w:r w:rsidR="000F7094"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”, </w:t>
      </w:r>
      <w:r w:rsidR="002107A6" w:rsidRPr="00DF59FA">
        <w:rPr>
          <w:rFonts w:asciiTheme="majorBidi" w:hAnsiTheme="majorBidi" w:cstheme="majorBidi"/>
          <w:color w:val="0F243E" w:themeColor="text2" w:themeShade="80"/>
          <w:lang w:val="en-US"/>
        </w:rPr>
        <w:t>University of Wales, Lampeter, UK.</w:t>
      </w:r>
      <w:r w:rsidR="00160838"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 P.I. Martin O’ Kane.</w:t>
      </w:r>
    </w:p>
    <w:p w14:paraId="61400F60" w14:textId="77777777" w:rsidR="002107A6" w:rsidRPr="00DF59FA" w:rsidRDefault="002107A6" w:rsidP="00953C45">
      <w:pPr>
        <w:spacing w:line="276" w:lineRule="auto"/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</w:pPr>
    </w:p>
    <w:p w14:paraId="79520749" w14:textId="77777777" w:rsidR="00016624" w:rsidRDefault="006943E8" w:rsidP="00016624">
      <w:pPr>
        <w:spacing w:line="276" w:lineRule="auto"/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  <w:u w:val="single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  <w:u w:val="single"/>
        </w:rPr>
        <w:t>N</w:t>
      </w:r>
      <w:r w:rsidR="002107A6" w:rsidRPr="00DF59FA">
        <w:rPr>
          <w:rFonts w:asciiTheme="majorBidi" w:hAnsiTheme="majorBidi" w:cstheme="majorBidi"/>
          <w:color w:val="0F243E" w:themeColor="text2" w:themeShade="80"/>
          <w:sz w:val="22"/>
          <w:szCs w:val="22"/>
          <w:u w:val="single"/>
        </w:rPr>
        <w:t>azionali</w:t>
      </w:r>
    </w:p>
    <w:p w14:paraId="7EC9B354" w14:textId="026BB7A8" w:rsidR="00016624" w:rsidRPr="00016624" w:rsidRDefault="00016624" w:rsidP="00016624">
      <w:pPr>
        <w:pStyle w:val="Paragrafoelenco"/>
        <w:numPr>
          <w:ilvl w:val="0"/>
          <w:numId w:val="40"/>
        </w:numPr>
        <w:jc w:val="both"/>
        <w:rPr>
          <w:rFonts w:asciiTheme="majorBidi" w:eastAsiaTheme="minorEastAsia" w:hAnsiTheme="majorBidi" w:cstheme="majorBidi"/>
          <w:color w:val="0F243E" w:themeColor="text2" w:themeShade="80"/>
          <w:u w:val="single"/>
        </w:rPr>
      </w:pPr>
      <w:r w:rsidRPr="00016624">
        <w:rPr>
          <w:rFonts w:asciiTheme="majorBidi" w:hAnsiTheme="majorBidi" w:cstheme="majorBidi"/>
          <w:color w:val="0F243E" w:themeColor="text2" w:themeShade="80"/>
          <w:lang w:val="en-US"/>
        </w:rPr>
        <w:t xml:space="preserve">PRIN 2022 Resilient Septuagint. An Initial Exploration of the Semantics of Killing and Healing in the Septuagint and its Reception in Patristic and Late Antique Sources (3rd cent. </w:t>
      </w:r>
      <w:r w:rsidRPr="00016624">
        <w:rPr>
          <w:rFonts w:asciiTheme="majorBidi" w:hAnsiTheme="majorBidi" w:cstheme="majorBidi"/>
          <w:color w:val="0F243E" w:themeColor="text2" w:themeShade="80"/>
        </w:rPr>
        <w:t>BCE-5th cent. CE). Responsabile Unità di Ricerca di Bari.</w:t>
      </w:r>
      <w:r>
        <w:rPr>
          <w:rFonts w:asciiTheme="majorBidi" w:hAnsiTheme="majorBidi" w:cstheme="majorBidi"/>
          <w:color w:val="0F243E" w:themeColor="text2" w:themeShade="80"/>
        </w:rPr>
        <w:t xml:space="preserve"> P.I. Davide Dainese, Università di Bologna.</w:t>
      </w:r>
    </w:p>
    <w:p w14:paraId="10EF3C90" w14:textId="4EDC9194" w:rsidR="002D0B22" w:rsidRPr="00DF59FA" w:rsidRDefault="002D0B22" w:rsidP="00C735AA">
      <w:pPr>
        <w:pStyle w:val="Paragrafoelenco"/>
        <w:numPr>
          <w:ilvl w:val="0"/>
          <w:numId w:val="40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Partenariati Estesi PNRR 202</w:t>
      </w:r>
      <w:r w:rsidR="00016624">
        <w:rPr>
          <w:rFonts w:asciiTheme="majorBidi" w:hAnsiTheme="majorBidi" w:cstheme="majorBidi"/>
          <w:color w:val="0F243E" w:themeColor="text2" w:themeShade="80"/>
        </w:rPr>
        <w:t>3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-2025: componente </w:t>
      </w:r>
      <w:r w:rsidR="004300E6" w:rsidRPr="00DF59FA">
        <w:rPr>
          <w:rFonts w:asciiTheme="majorBidi" w:hAnsiTheme="majorBidi" w:cstheme="majorBidi"/>
          <w:color w:val="0F243E" w:themeColor="text2" w:themeShade="80"/>
        </w:rPr>
        <w:t>della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 massa critica</w:t>
      </w:r>
      <w:r w:rsidR="005042FD" w:rsidRPr="00DF59FA">
        <w:rPr>
          <w:rFonts w:asciiTheme="majorBidi" w:hAnsiTheme="majorBidi" w:cstheme="majorBidi"/>
          <w:color w:val="0F243E" w:themeColor="text2" w:themeShade="80"/>
        </w:rPr>
        <w:t xml:space="preserve"> del PE5</w:t>
      </w:r>
      <w:r w:rsidR="00C735AA" w:rsidRPr="00DF59FA">
        <w:rPr>
          <w:rFonts w:asciiTheme="majorBidi" w:hAnsiTheme="majorBidi" w:cstheme="majorBidi"/>
          <w:color w:val="0F243E" w:themeColor="text2" w:themeShade="80"/>
        </w:rPr>
        <w:t xml:space="preserve"> ‘Cultural Heritage Active Innovation for </w:t>
      </w:r>
      <w:proofErr w:type="spellStart"/>
      <w:r w:rsidR="00C735AA" w:rsidRPr="00DF59FA">
        <w:rPr>
          <w:rFonts w:asciiTheme="majorBidi" w:hAnsiTheme="majorBidi" w:cstheme="majorBidi"/>
          <w:color w:val="0F243E" w:themeColor="text2" w:themeShade="80"/>
        </w:rPr>
        <w:t>Sustainable</w:t>
      </w:r>
      <w:proofErr w:type="spellEnd"/>
      <w:r w:rsidR="00C735AA" w:rsidRPr="00DF59FA">
        <w:rPr>
          <w:rFonts w:asciiTheme="majorBidi" w:hAnsiTheme="majorBidi" w:cstheme="majorBidi"/>
          <w:color w:val="0F243E" w:themeColor="text2" w:themeShade="80"/>
        </w:rPr>
        <w:t xml:space="preserve"> Society’</w:t>
      </w:r>
      <w:r w:rsidR="005042FD" w:rsidRPr="00DF59FA">
        <w:rPr>
          <w:rFonts w:asciiTheme="majorBidi" w:hAnsiTheme="majorBidi" w:cstheme="majorBidi"/>
          <w:color w:val="0F243E" w:themeColor="text2" w:themeShade="80"/>
        </w:rPr>
        <w:t>,</w:t>
      </w:r>
      <w:r w:rsidR="00C735AA" w:rsidRPr="00DF59FA">
        <w:rPr>
          <w:rFonts w:asciiTheme="majorBidi" w:hAnsiTheme="majorBidi" w:cstheme="majorBidi"/>
          <w:color w:val="0F243E" w:themeColor="text2" w:themeShade="80"/>
        </w:rPr>
        <w:t xml:space="preserve"> Progetto “</w:t>
      </w:r>
      <w:proofErr w:type="spellStart"/>
      <w:r w:rsidR="00C735AA" w:rsidRPr="00DF59FA">
        <w:rPr>
          <w:rFonts w:asciiTheme="majorBidi" w:hAnsiTheme="majorBidi" w:cstheme="majorBidi"/>
          <w:color w:val="0F243E" w:themeColor="text2" w:themeShade="80"/>
        </w:rPr>
        <w:t>Humanistic</w:t>
      </w:r>
      <w:proofErr w:type="spellEnd"/>
      <w:r w:rsidR="00C735AA" w:rsidRPr="00DF59FA">
        <w:rPr>
          <w:rFonts w:asciiTheme="majorBidi" w:hAnsiTheme="majorBidi" w:cstheme="majorBidi"/>
          <w:color w:val="0F243E" w:themeColor="text2" w:themeShade="80"/>
        </w:rPr>
        <w:t xml:space="preserve"> Culture and Cultural Heritage </w:t>
      </w:r>
      <w:proofErr w:type="spellStart"/>
      <w:r w:rsidR="00C735AA" w:rsidRPr="00DF59FA">
        <w:rPr>
          <w:rFonts w:asciiTheme="majorBidi" w:hAnsiTheme="majorBidi" w:cstheme="majorBidi"/>
          <w:color w:val="0F243E" w:themeColor="text2" w:themeShade="80"/>
        </w:rPr>
        <w:t>as</w:t>
      </w:r>
      <w:proofErr w:type="spellEnd"/>
      <w:r w:rsidR="00C735AA"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proofErr w:type="spellStart"/>
      <w:r w:rsidR="00C735AA" w:rsidRPr="00DF59FA">
        <w:rPr>
          <w:rFonts w:asciiTheme="majorBidi" w:hAnsiTheme="majorBidi" w:cstheme="majorBidi"/>
          <w:color w:val="0F243E" w:themeColor="text2" w:themeShade="80"/>
        </w:rPr>
        <w:t>Laboratories</w:t>
      </w:r>
      <w:proofErr w:type="spellEnd"/>
      <w:r w:rsidR="00C735AA" w:rsidRPr="00DF59FA">
        <w:rPr>
          <w:rFonts w:asciiTheme="majorBidi" w:hAnsiTheme="majorBidi" w:cstheme="majorBidi"/>
          <w:color w:val="0F243E" w:themeColor="text2" w:themeShade="80"/>
        </w:rPr>
        <w:t xml:space="preserve"> of Innovation and </w:t>
      </w:r>
      <w:proofErr w:type="spellStart"/>
      <w:r w:rsidR="00C735AA" w:rsidRPr="00DF59FA">
        <w:rPr>
          <w:rFonts w:asciiTheme="majorBidi" w:hAnsiTheme="majorBidi" w:cstheme="majorBidi"/>
          <w:color w:val="0F243E" w:themeColor="text2" w:themeShade="80"/>
        </w:rPr>
        <w:t>Creativity</w:t>
      </w:r>
      <w:proofErr w:type="spellEnd"/>
      <w:r w:rsidR="00C735AA" w:rsidRPr="00DF59FA">
        <w:rPr>
          <w:rFonts w:asciiTheme="majorBidi" w:hAnsiTheme="majorBidi" w:cstheme="majorBidi"/>
          <w:color w:val="0F243E" w:themeColor="text2" w:themeShade="80"/>
        </w:rPr>
        <w:t xml:space="preserve">” (CHANGES) - (code: PE0000020) – </w:t>
      </w:r>
      <w:proofErr w:type="spellStart"/>
      <w:r w:rsidR="00C735AA" w:rsidRPr="00DF59FA">
        <w:rPr>
          <w:rFonts w:asciiTheme="majorBidi" w:hAnsiTheme="majorBidi" w:cstheme="majorBidi"/>
          <w:color w:val="0F243E" w:themeColor="text2" w:themeShade="80"/>
        </w:rPr>
        <w:t>Spoke</w:t>
      </w:r>
      <w:proofErr w:type="spellEnd"/>
      <w:r w:rsidR="00C735AA" w:rsidRPr="00DF59FA">
        <w:rPr>
          <w:rFonts w:asciiTheme="majorBidi" w:hAnsiTheme="majorBidi" w:cstheme="majorBidi"/>
          <w:color w:val="0F243E" w:themeColor="text2" w:themeShade="80"/>
        </w:rPr>
        <w:t xml:space="preserve"> Leader </w:t>
      </w:r>
      <w:r w:rsidR="005042FD" w:rsidRPr="00DF59FA">
        <w:rPr>
          <w:rFonts w:asciiTheme="majorBidi" w:hAnsiTheme="majorBidi" w:cstheme="majorBidi"/>
        </w:rPr>
        <w:t>Università degli Studi di Bari Aldo Moro</w:t>
      </w:r>
      <w:r w:rsidR="00C735AA" w:rsidRPr="00DF59FA">
        <w:rPr>
          <w:rFonts w:asciiTheme="majorBidi" w:hAnsiTheme="majorBidi" w:cstheme="majorBidi"/>
        </w:rPr>
        <w:t>, P.I. Giuliano Volpe.</w:t>
      </w:r>
      <w:r w:rsidR="00680545" w:rsidRPr="00DF59FA">
        <w:rPr>
          <w:rFonts w:asciiTheme="majorBidi" w:hAnsiTheme="majorBidi" w:cstheme="majorBidi"/>
        </w:rPr>
        <w:t xml:space="preserve"> Componente del WP 2 e del WP 5.</w:t>
      </w:r>
    </w:p>
    <w:p w14:paraId="4CC7497B" w14:textId="3D3AB99B" w:rsidR="00A509ED" w:rsidRPr="00DF59FA" w:rsidRDefault="00A509ED" w:rsidP="001904F7">
      <w:pPr>
        <w:pStyle w:val="Paragrafoelenco"/>
        <w:numPr>
          <w:ilvl w:val="0"/>
          <w:numId w:val="40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 xml:space="preserve">Progetto Horizon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</w:rPr>
        <w:t>Seeds</w:t>
      </w:r>
      <w:proofErr w:type="spellEnd"/>
      <w:r w:rsidR="00172245"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proofErr w:type="spellStart"/>
      <w:r w:rsidR="00172245" w:rsidRPr="00DF59FA">
        <w:rPr>
          <w:rFonts w:asciiTheme="majorBidi" w:hAnsiTheme="majorBidi" w:cstheme="majorBidi"/>
          <w:color w:val="0F243E" w:themeColor="text2" w:themeShade="80"/>
        </w:rPr>
        <w:t>Uniba</w:t>
      </w:r>
      <w:proofErr w:type="spellEnd"/>
      <w:r w:rsidR="00172245" w:rsidRPr="00DF59FA">
        <w:rPr>
          <w:rFonts w:asciiTheme="majorBidi" w:hAnsiTheme="majorBidi" w:cstheme="majorBidi"/>
          <w:color w:val="0F243E" w:themeColor="text2" w:themeShade="80"/>
        </w:rPr>
        <w:t xml:space="preserve"> 2022-2023 “Il ruolo dell’università nelle politiche di inclusione delle differenze di genere”</w:t>
      </w:r>
      <w:r w:rsidR="001904F7" w:rsidRPr="00DF59FA">
        <w:rPr>
          <w:rFonts w:asciiTheme="majorBidi" w:hAnsiTheme="majorBidi" w:cstheme="majorBidi"/>
          <w:color w:val="0F243E" w:themeColor="text2" w:themeShade="80"/>
        </w:rPr>
        <w:t xml:space="preserve">. P.I. </w:t>
      </w:r>
      <w:r w:rsidR="00172245" w:rsidRPr="00DF59FA">
        <w:rPr>
          <w:rFonts w:asciiTheme="majorBidi" w:hAnsiTheme="majorBidi" w:cstheme="majorBidi"/>
          <w:color w:val="0F243E" w:themeColor="text2" w:themeShade="80"/>
        </w:rPr>
        <w:t>F</w:t>
      </w:r>
      <w:r w:rsidR="001904F7" w:rsidRPr="00DF59FA">
        <w:rPr>
          <w:rFonts w:asciiTheme="majorBidi" w:hAnsiTheme="majorBidi" w:cstheme="majorBidi"/>
          <w:color w:val="0F243E" w:themeColor="text2" w:themeShade="80"/>
        </w:rPr>
        <w:t xml:space="preserve">rancesca </w:t>
      </w:r>
      <w:r w:rsidR="00172245" w:rsidRPr="00DF59FA">
        <w:rPr>
          <w:rFonts w:asciiTheme="majorBidi" w:hAnsiTheme="majorBidi" w:cstheme="majorBidi"/>
          <w:color w:val="0F243E" w:themeColor="text2" w:themeShade="80"/>
        </w:rPr>
        <w:t>R. Recchia Luciani.</w:t>
      </w:r>
    </w:p>
    <w:p w14:paraId="754FFF62" w14:textId="3E1ADB9F" w:rsidR="007F0DFB" w:rsidRPr="00DF59FA" w:rsidRDefault="002669DB" w:rsidP="001904F7">
      <w:pPr>
        <w:pStyle w:val="Paragrafoelenco"/>
        <w:numPr>
          <w:ilvl w:val="0"/>
          <w:numId w:val="40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Progetto DIC</w:t>
      </w:r>
      <w:proofErr w:type="gramStart"/>
      <w:r w:rsidRPr="00DF59FA">
        <w:rPr>
          <w:rFonts w:asciiTheme="majorBidi" w:hAnsiTheme="majorBidi" w:cstheme="majorBidi"/>
          <w:color w:val="0F243E" w:themeColor="text2" w:themeShade="80"/>
        </w:rPr>
        <w:t>-</w:t>
      </w:r>
      <w:r w:rsidR="00270A2B" w:rsidRPr="00DF59FA">
        <w:rPr>
          <w:rFonts w:asciiTheme="majorBidi" w:hAnsiTheme="majorBidi" w:cstheme="majorBidi"/>
          <w:color w:val="0F243E" w:themeColor="text2" w:themeShade="80"/>
        </w:rPr>
        <w:t>“</w:t>
      </w:r>
      <w:proofErr w:type="gramEnd"/>
      <w:r w:rsidR="007F0DFB" w:rsidRPr="00DF59FA">
        <w:rPr>
          <w:rFonts w:asciiTheme="majorBidi" w:hAnsiTheme="majorBidi" w:cstheme="majorBidi"/>
          <w:color w:val="0F243E" w:themeColor="text2" w:themeShade="80"/>
        </w:rPr>
        <w:t>Donne in Cammino</w:t>
      </w:r>
      <w:r w:rsidR="00270A2B" w:rsidRPr="00DF59FA">
        <w:rPr>
          <w:rFonts w:asciiTheme="majorBidi" w:hAnsiTheme="majorBidi" w:cstheme="majorBidi"/>
          <w:color w:val="0F243E" w:themeColor="text2" w:themeShade="80"/>
        </w:rPr>
        <w:t xml:space="preserve">” </w:t>
      </w:r>
      <w:proofErr w:type="spellStart"/>
      <w:r w:rsidR="001904F7" w:rsidRPr="00DF59FA">
        <w:rPr>
          <w:rFonts w:asciiTheme="majorBidi" w:hAnsiTheme="majorBidi" w:cstheme="majorBidi"/>
          <w:color w:val="0F243E" w:themeColor="text2" w:themeShade="80"/>
        </w:rPr>
        <w:t>Uniba</w:t>
      </w:r>
      <w:proofErr w:type="spellEnd"/>
      <w:r w:rsidR="001904F7"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r w:rsidR="00270A2B" w:rsidRPr="00DF59FA">
        <w:rPr>
          <w:rFonts w:asciiTheme="majorBidi" w:hAnsiTheme="majorBidi" w:cstheme="majorBidi"/>
          <w:color w:val="0F243E" w:themeColor="text2" w:themeShade="80"/>
        </w:rPr>
        <w:t>2018, f</w:t>
      </w:r>
      <w:r w:rsidR="004B42F6" w:rsidRPr="00DF59FA">
        <w:rPr>
          <w:rFonts w:asciiTheme="majorBidi" w:hAnsiTheme="majorBidi" w:cstheme="majorBidi"/>
          <w:color w:val="0F243E" w:themeColor="text2" w:themeShade="80"/>
        </w:rPr>
        <w:t>inanziato con Fondo Speciale per Cultura e Patrimonio Culturale</w:t>
      </w:r>
      <w:r w:rsidR="00F54705" w:rsidRPr="00DF59FA">
        <w:rPr>
          <w:rFonts w:asciiTheme="majorBidi" w:hAnsiTheme="majorBidi" w:cstheme="majorBidi"/>
          <w:color w:val="0F243E" w:themeColor="text2" w:themeShade="80"/>
        </w:rPr>
        <w:t xml:space="preserve"> della Regione Puglia</w:t>
      </w:r>
      <w:r w:rsidR="001904F7" w:rsidRPr="00DF59FA">
        <w:rPr>
          <w:rFonts w:asciiTheme="majorBidi" w:hAnsiTheme="majorBidi" w:cstheme="majorBidi"/>
          <w:color w:val="0F243E" w:themeColor="text2" w:themeShade="80"/>
        </w:rPr>
        <w:t xml:space="preserve">. P.I. Francesca </w:t>
      </w:r>
      <w:r w:rsidR="00EF011B" w:rsidRPr="00DF59FA">
        <w:rPr>
          <w:rFonts w:asciiTheme="majorBidi" w:hAnsiTheme="majorBidi" w:cstheme="majorBidi"/>
          <w:color w:val="0F243E" w:themeColor="text2" w:themeShade="80"/>
        </w:rPr>
        <w:t>R. Recchia Luciani.</w:t>
      </w:r>
    </w:p>
    <w:p w14:paraId="792E06AE" w14:textId="77777777" w:rsidR="001904F7" w:rsidRPr="00DF59FA" w:rsidRDefault="00363789" w:rsidP="001904F7">
      <w:pPr>
        <w:pStyle w:val="Paragrafoelenco"/>
        <w:numPr>
          <w:ilvl w:val="0"/>
          <w:numId w:val="40"/>
        </w:numPr>
        <w:spacing w:line="240" w:lineRule="auto"/>
        <w:ind w:left="714" w:hanging="357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PRIN 2017: “Il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>meraviglioso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>”</w:t>
      </w:r>
      <w:r w:rsidR="001904F7"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/ “The uncertain borders of nature. </w:t>
      </w:r>
      <w:proofErr w:type="spellStart"/>
      <w:r w:rsidR="001904F7" w:rsidRPr="00DF59FA">
        <w:rPr>
          <w:rFonts w:asciiTheme="majorBidi" w:hAnsiTheme="majorBidi" w:cstheme="majorBidi"/>
          <w:color w:val="0F243E" w:themeColor="text2" w:themeShade="80"/>
        </w:rPr>
        <w:t>Wonders</w:t>
      </w:r>
      <w:proofErr w:type="spellEnd"/>
      <w:r w:rsidR="001904F7" w:rsidRPr="00DF59FA">
        <w:rPr>
          <w:rFonts w:asciiTheme="majorBidi" w:hAnsiTheme="majorBidi" w:cstheme="majorBidi"/>
          <w:color w:val="0F243E" w:themeColor="text2" w:themeShade="80"/>
        </w:rPr>
        <w:t xml:space="preserve"> and </w:t>
      </w:r>
      <w:proofErr w:type="spellStart"/>
      <w:r w:rsidR="001904F7" w:rsidRPr="00DF59FA">
        <w:rPr>
          <w:rFonts w:asciiTheme="majorBidi" w:hAnsiTheme="majorBidi" w:cstheme="majorBidi"/>
          <w:color w:val="0F243E" w:themeColor="text2" w:themeShade="80"/>
        </w:rPr>
        <w:t>miracles</w:t>
      </w:r>
      <w:proofErr w:type="spellEnd"/>
      <w:r w:rsidR="001904F7" w:rsidRPr="00DF59FA">
        <w:rPr>
          <w:rFonts w:asciiTheme="majorBidi" w:hAnsiTheme="majorBidi" w:cstheme="majorBidi"/>
          <w:color w:val="0F243E" w:themeColor="text2" w:themeShade="80"/>
        </w:rPr>
        <w:t xml:space="preserve"> in </w:t>
      </w:r>
      <w:proofErr w:type="spellStart"/>
      <w:r w:rsidR="001904F7" w:rsidRPr="00DF59FA">
        <w:rPr>
          <w:rFonts w:asciiTheme="majorBidi" w:hAnsiTheme="majorBidi" w:cstheme="majorBidi"/>
          <w:color w:val="0F243E" w:themeColor="text2" w:themeShade="80"/>
        </w:rPr>
        <w:t>early</w:t>
      </w:r>
      <w:proofErr w:type="spellEnd"/>
      <w:r w:rsidR="001904F7"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proofErr w:type="spellStart"/>
      <w:r w:rsidR="001904F7" w:rsidRPr="00DF59FA">
        <w:rPr>
          <w:rFonts w:asciiTheme="majorBidi" w:hAnsiTheme="majorBidi" w:cstheme="majorBidi"/>
          <w:color w:val="0F243E" w:themeColor="text2" w:themeShade="80"/>
        </w:rPr>
        <w:t>modern</w:t>
      </w:r>
      <w:proofErr w:type="spellEnd"/>
      <w:r w:rsidR="001904F7" w:rsidRPr="00DF59FA">
        <w:rPr>
          <w:rFonts w:asciiTheme="majorBidi" w:hAnsiTheme="majorBidi" w:cstheme="majorBidi"/>
          <w:color w:val="0F243E" w:themeColor="text2" w:themeShade="80"/>
        </w:rPr>
        <w:t xml:space="preserve"> Kingdom of </w:t>
      </w:r>
      <w:proofErr w:type="spellStart"/>
      <w:r w:rsidR="001904F7" w:rsidRPr="00DF59FA">
        <w:rPr>
          <w:rFonts w:asciiTheme="majorBidi" w:hAnsiTheme="majorBidi" w:cstheme="majorBidi"/>
          <w:color w:val="0F243E" w:themeColor="text2" w:themeShade="80"/>
        </w:rPr>
        <w:t>Naples</w:t>
      </w:r>
      <w:proofErr w:type="spellEnd"/>
      <w:r w:rsidR="001904F7" w:rsidRPr="00DF59FA">
        <w:rPr>
          <w:rFonts w:asciiTheme="majorBidi" w:hAnsiTheme="majorBidi" w:cstheme="majorBidi"/>
          <w:color w:val="0F243E" w:themeColor="text2" w:themeShade="80"/>
        </w:rPr>
        <w:t xml:space="preserve">”, Università degli Studi di Bari Aldo Moro (Partner di Progetto: Università di Napoli “Federico II”, Università della Campania “Luigi Vanvitelli”). P.I. </w:t>
      </w:r>
      <w:r w:rsidRPr="00DF59FA">
        <w:rPr>
          <w:rFonts w:asciiTheme="majorBidi" w:hAnsiTheme="majorBidi" w:cstheme="majorBidi"/>
          <w:color w:val="0F243E" w:themeColor="text2" w:themeShade="80"/>
        </w:rPr>
        <w:t>F</w:t>
      </w:r>
      <w:r w:rsidR="001904F7" w:rsidRPr="00DF59FA">
        <w:rPr>
          <w:rFonts w:asciiTheme="majorBidi" w:hAnsiTheme="majorBidi" w:cstheme="majorBidi"/>
          <w:color w:val="0F243E" w:themeColor="text2" w:themeShade="80"/>
        </w:rPr>
        <w:t xml:space="preserve">rancesco P. </w:t>
      </w:r>
      <w:r w:rsidRPr="00DF59FA">
        <w:rPr>
          <w:rFonts w:asciiTheme="majorBidi" w:hAnsiTheme="majorBidi" w:cstheme="majorBidi"/>
          <w:color w:val="0F243E" w:themeColor="text2" w:themeShade="80"/>
        </w:rPr>
        <w:t>De Ceglia.</w:t>
      </w:r>
    </w:p>
    <w:p w14:paraId="1573C68B" w14:textId="66E1A2C3" w:rsidR="00E96F2C" w:rsidRPr="00DF59FA" w:rsidRDefault="00E96F2C" w:rsidP="001904F7">
      <w:pPr>
        <w:pStyle w:val="Paragrafoelenco"/>
        <w:numPr>
          <w:ilvl w:val="0"/>
          <w:numId w:val="40"/>
        </w:numPr>
        <w:spacing w:line="240" w:lineRule="auto"/>
        <w:ind w:left="714" w:hanging="357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</w:rPr>
        <w:t>Progetto di ricerca</w:t>
      </w:r>
      <w:r w:rsidR="00EF011B" w:rsidRPr="00DF59FA">
        <w:rPr>
          <w:rFonts w:asciiTheme="majorBidi" w:hAnsiTheme="majorBidi" w:cstheme="majorBidi"/>
        </w:rPr>
        <w:t xml:space="preserve"> individuale</w:t>
      </w:r>
      <w:r w:rsidR="00746873" w:rsidRPr="00DF59FA">
        <w:rPr>
          <w:rFonts w:asciiTheme="majorBidi" w:eastAsia="Times New Roman" w:hAnsiTheme="majorBidi" w:cstheme="majorBidi"/>
        </w:rPr>
        <w:t xml:space="preserve">, </w:t>
      </w:r>
      <w:r w:rsidRPr="00DF59FA">
        <w:rPr>
          <w:rFonts w:asciiTheme="majorBidi" w:hAnsiTheme="majorBidi" w:cstheme="majorBidi"/>
        </w:rPr>
        <w:t>finanziato con fondi Ateneo</w:t>
      </w:r>
      <w:r w:rsidR="00C63BF3" w:rsidRPr="00DF59FA">
        <w:rPr>
          <w:rFonts w:asciiTheme="majorBidi" w:hAnsiTheme="majorBidi" w:cstheme="majorBidi"/>
        </w:rPr>
        <w:t xml:space="preserve"> di supporto alla Ricerca dell’</w:t>
      </w:r>
      <w:r w:rsidRPr="00DF59FA">
        <w:rPr>
          <w:rFonts w:asciiTheme="majorBidi" w:hAnsiTheme="majorBidi" w:cstheme="majorBidi"/>
        </w:rPr>
        <w:t>Università di Bari</w:t>
      </w:r>
      <w:r w:rsidR="00C63BF3" w:rsidRPr="00DF59FA">
        <w:rPr>
          <w:rFonts w:asciiTheme="majorBidi" w:hAnsiTheme="majorBidi" w:cstheme="majorBidi"/>
        </w:rPr>
        <w:t xml:space="preserve"> (SSD M-STO/07)</w:t>
      </w:r>
      <w:r w:rsidRPr="00DF59FA">
        <w:rPr>
          <w:rFonts w:asciiTheme="majorBidi" w:hAnsiTheme="majorBidi" w:cstheme="majorBidi"/>
        </w:rPr>
        <w:t>, 2015</w:t>
      </w:r>
      <w:r w:rsidR="00FA100A" w:rsidRPr="00DF59FA">
        <w:rPr>
          <w:rFonts w:asciiTheme="majorBidi" w:hAnsiTheme="majorBidi" w:cstheme="majorBidi"/>
        </w:rPr>
        <w:t>: “</w:t>
      </w:r>
      <w:r w:rsidR="00FA100A" w:rsidRPr="00DF59FA">
        <w:rPr>
          <w:rFonts w:asciiTheme="majorBidi" w:hAnsiTheme="majorBidi" w:cstheme="majorBidi"/>
          <w:bCs/>
          <w:iCs/>
        </w:rPr>
        <w:t>Obbedienza e violenza. Il sacrificio di Isacco: un testo biblico e i suoi percorsi”.</w:t>
      </w:r>
    </w:p>
    <w:p w14:paraId="0DB06387" w14:textId="10E99094" w:rsidR="001904F7" w:rsidRPr="00DF59FA" w:rsidRDefault="002107A6" w:rsidP="001904F7">
      <w:pPr>
        <w:pStyle w:val="Paragrafoelenco"/>
        <w:numPr>
          <w:ilvl w:val="0"/>
          <w:numId w:val="40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</w:rPr>
        <w:t>Progetto di ricerca finanziato con fondi Ateneo dell’Università degli Studi di Bari (SSD M-STO/07), 2011: “Santuari e pellegrinaggi in Puglia fino all'alto medioevo”</w:t>
      </w:r>
      <w:r w:rsidR="001904F7" w:rsidRPr="00DF59FA">
        <w:rPr>
          <w:rFonts w:asciiTheme="majorBidi" w:hAnsiTheme="majorBidi" w:cstheme="majorBidi"/>
          <w:color w:val="0F243E" w:themeColor="text2" w:themeShade="80"/>
        </w:rPr>
        <w:t xml:space="preserve">. P.I. </w:t>
      </w:r>
      <w:r w:rsidRPr="00DF59FA">
        <w:rPr>
          <w:rFonts w:asciiTheme="majorBidi" w:hAnsiTheme="majorBidi" w:cstheme="majorBidi"/>
          <w:color w:val="0F243E" w:themeColor="text2" w:themeShade="80"/>
        </w:rPr>
        <w:t>I</w:t>
      </w:r>
      <w:r w:rsidR="001904F7" w:rsidRPr="00DF59FA">
        <w:rPr>
          <w:rFonts w:asciiTheme="majorBidi" w:hAnsiTheme="majorBidi" w:cstheme="majorBidi"/>
          <w:color w:val="0F243E" w:themeColor="text2" w:themeShade="80"/>
        </w:rPr>
        <w:t>mmacolata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</w:rPr>
        <w:t>Aulisa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4582F45A" w14:textId="7F8D4F2E" w:rsidR="001904F7" w:rsidRPr="00DF59FA" w:rsidRDefault="002107A6" w:rsidP="001904F7">
      <w:pPr>
        <w:pStyle w:val="Paragrafoelenco"/>
        <w:numPr>
          <w:ilvl w:val="0"/>
          <w:numId w:val="40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</w:rPr>
        <w:t>Progetto di ricerca finanziato dalla Fondazione Cassa di Risparmio di Puglia, 2010: “Censimento dei santuari cristiani di Puglia”</w:t>
      </w:r>
      <w:r w:rsidR="001904F7" w:rsidRPr="00DF59FA">
        <w:rPr>
          <w:rFonts w:asciiTheme="majorBidi" w:hAnsiTheme="majorBidi" w:cstheme="majorBidi"/>
          <w:color w:val="0F243E" w:themeColor="text2" w:themeShade="80"/>
        </w:rPr>
        <w:t xml:space="preserve">. P.I. </w:t>
      </w:r>
      <w:r w:rsidRPr="00DF59FA">
        <w:rPr>
          <w:rFonts w:asciiTheme="majorBidi" w:hAnsiTheme="majorBidi" w:cstheme="majorBidi"/>
          <w:color w:val="0F243E" w:themeColor="text2" w:themeShade="80"/>
        </w:rPr>
        <w:t>I</w:t>
      </w:r>
      <w:r w:rsidR="001904F7" w:rsidRPr="00DF59FA">
        <w:rPr>
          <w:rFonts w:asciiTheme="majorBidi" w:hAnsiTheme="majorBidi" w:cstheme="majorBidi"/>
          <w:color w:val="0F243E" w:themeColor="text2" w:themeShade="80"/>
        </w:rPr>
        <w:t xml:space="preserve">mmacolata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</w:rPr>
        <w:t>Aulisa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5F13022D" w14:textId="084F1A23" w:rsidR="001904F7" w:rsidRPr="00DF59FA" w:rsidRDefault="00ED45AF" w:rsidP="001904F7">
      <w:pPr>
        <w:pStyle w:val="Paragrafoelenco"/>
        <w:numPr>
          <w:ilvl w:val="0"/>
          <w:numId w:val="40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PRIN 2008-2010: “Forme e strutture comunitarie del cristianesimo fino alla formazione dell’Europa”</w:t>
      </w:r>
      <w:r w:rsidR="001904F7" w:rsidRPr="00DF59FA">
        <w:rPr>
          <w:rFonts w:asciiTheme="majorBidi" w:hAnsiTheme="majorBidi" w:cstheme="majorBidi"/>
          <w:color w:val="0F243E" w:themeColor="text2" w:themeShade="80"/>
        </w:rPr>
        <w:t xml:space="preserve">. P.I. </w:t>
      </w:r>
      <w:r w:rsidRPr="00DF59FA">
        <w:rPr>
          <w:rFonts w:asciiTheme="majorBidi" w:hAnsiTheme="majorBidi" w:cstheme="majorBidi"/>
          <w:color w:val="0F243E" w:themeColor="text2" w:themeShade="80"/>
        </w:rPr>
        <w:t>M</w:t>
      </w:r>
      <w:r w:rsidR="0013056C" w:rsidRPr="00DF59FA">
        <w:rPr>
          <w:rFonts w:asciiTheme="majorBidi" w:hAnsiTheme="majorBidi" w:cstheme="majorBidi"/>
          <w:color w:val="0F243E" w:themeColor="text2" w:themeShade="80"/>
        </w:rPr>
        <w:t>auro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 Pesce, Università di Bologna. Progetto dell’Unità locale di Bari: “Dinamiche relazionali intercomunitarie, luoghi di culto, letteratura patristica e agiografica tra identità cristiana e di</w:t>
      </w:r>
      <w:r w:rsidR="005902FA" w:rsidRPr="00DF59FA">
        <w:rPr>
          <w:rFonts w:asciiTheme="majorBidi" w:hAnsiTheme="majorBidi" w:cstheme="majorBidi"/>
          <w:color w:val="0F243E" w:themeColor="text2" w:themeShade="80"/>
        </w:rPr>
        <w:t>alettica interreligiosa”, coordinatore G</w:t>
      </w:r>
      <w:r w:rsidR="001904F7" w:rsidRPr="00DF59FA">
        <w:rPr>
          <w:rFonts w:asciiTheme="majorBidi" w:hAnsiTheme="majorBidi" w:cstheme="majorBidi"/>
          <w:color w:val="0F243E" w:themeColor="text2" w:themeShade="80"/>
        </w:rPr>
        <w:t>iorgio</w:t>
      </w:r>
      <w:r w:rsidR="005902FA" w:rsidRPr="00DF59FA">
        <w:rPr>
          <w:rFonts w:asciiTheme="majorBidi" w:hAnsiTheme="majorBidi" w:cstheme="majorBidi"/>
          <w:color w:val="0F243E" w:themeColor="text2" w:themeShade="80"/>
        </w:rPr>
        <w:t xml:space="preserve"> Otranto</w:t>
      </w:r>
      <w:r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6EC07407" w14:textId="77777777" w:rsidR="001904F7" w:rsidRPr="00DF59FA" w:rsidRDefault="00ED45AF" w:rsidP="001904F7">
      <w:pPr>
        <w:pStyle w:val="Paragrafoelenco"/>
        <w:numPr>
          <w:ilvl w:val="0"/>
          <w:numId w:val="40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 xml:space="preserve">Progetto CUSTOS 2007-2008 (Cultura, Università, Storia, Tecnologie, Organizzazione, Spettacolarizzazione) “La filiera dell’EDUTAINMENT: l’animazione digitale per la valorizzazione della storia e delle tradizioni del culto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</w:rPr>
        <w:t>micaelico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</w:rPr>
        <w:t xml:space="preserve"> garganico tra Mediterraneo bizantino ed Europa centro-settentri</w:t>
      </w:r>
      <w:r w:rsidR="005902FA" w:rsidRPr="00DF59FA">
        <w:rPr>
          <w:rFonts w:asciiTheme="majorBidi" w:hAnsiTheme="majorBidi" w:cstheme="majorBidi"/>
          <w:color w:val="0F243E" w:themeColor="text2" w:themeShade="80"/>
        </w:rPr>
        <w:t xml:space="preserve">onale”, </w:t>
      </w:r>
      <w:r w:rsidR="001904F7" w:rsidRPr="00DF59FA">
        <w:rPr>
          <w:rFonts w:asciiTheme="majorBidi" w:hAnsiTheme="majorBidi" w:cstheme="majorBidi"/>
          <w:color w:val="0F243E" w:themeColor="text2" w:themeShade="80"/>
        </w:rPr>
        <w:t xml:space="preserve">P.I. </w:t>
      </w:r>
      <w:r w:rsidR="005902FA" w:rsidRPr="00DF59FA">
        <w:rPr>
          <w:rFonts w:asciiTheme="majorBidi" w:hAnsiTheme="majorBidi" w:cstheme="majorBidi"/>
          <w:color w:val="0F243E" w:themeColor="text2" w:themeShade="80"/>
        </w:rPr>
        <w:t>G</w:t>
      </w:r>
      <w:r w:rsidR="001904F7" w:rsidRPr="00DF59FA">
        <w:rPr>
          <w:rFonts w:asciiTheme="majorBidi" w:hAnsiTheme="majorBidi" w:cstheme="majorBidi"/>
          <w:color w:val="0F243E" w:themeColor="text2" w:themeShade="80"/>
        </w:rPr>
        <w:t>iorgio</w:t>
      </w:r>
      <w:r w:rsidR="005902FA" w:rsidRPr="00DF59FA">
        <w:rPr>
          <w:rFonts w:asciiTheme="majorBidi" w:hAnsiTheme="majorBidi" w:cstheme="majorBidi"/>
          <w:color w:val="0F243E" w:themeColor="text2" w:themeShade="80"/>
        </w:rPr>
        <w:t xml:space="preserve"> Otranto</w:t>
      </w:r>
      <w:r w:rsidRPr="00DF59FA">
        <w:rPr>
          <w:rFonts w:asciiTheme="majorBidi" w:hAnsiTheme="majorBidi" w:cstheme="majorBidi"/>
          <w:color w:val="0F243E" w:themeColor="text2" w:themeShade="80"/>
        </w:rPr>
        <w:t>. Progetto finanziato con fondi dell’Unione Europea e cofinanziato dalla Regione Puglia (misura 6.2 azione C del POR Puglia 2000-2006 – Progetti Pilota a sostegno dell’innovazione delle imprese e dello sviluppo sostenibile; Assessorato sviluppo economico, settore artigianato, PMI e internazionalizzazione).</w:t>
      </w:r>
    </w:p>
    <w:p w14:paraId="04FA883E" w14:textId="62274F4A" w:rsidR="0013056C" w:rsidRPr="00DF59FA" w:rsidRDefault="00ED45AF" w:rsidP="0013056C">
      <w:pPr>
        <w:pStyle w:val="Paragrafoelenco"/>
        <w:numPr>
          <w:ilvl w:val="0"/>
          <w:numId w:val="40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PRIN 2006-2008: “Cristianesimo e mondo mediterraneo: pluralità, convivenze e conflitti religiosi tra città e periferie (I-VIII secolo)”</w:t>
      </w:r>
      <w:r w:rsidR="0013056C" w:rsidRPr="00DF59FA">
        <w:rPr>
          <w:rFonts w:asciiTheme="majorBidi" w:hAnsiTheme="majorBidi" w:cstheme="majorBidi"/>
          <w:color w:val="0F243E" w:themeColor="text2" w:themeShade="80"/>
        </w:rPr>
        <w:t xml:space="preserve">. P.I. </w:t>
      </w:r>
      <w:r w:rsidRPr="00DF59FA">
        <w:rPr>
          <w:rFonts w:asciiTheme="majorBidi" w:hAnsiTheme="majorBidi" w:cstheme="majorBidi"/>
          <w:color w:val="0F243E" w:themeColor="text2" w:themeShade="80"/>
        </w:rPr>
        <w:t>M</w:t>
      </w:r>
      <w:r w:rsidR="0013056C" w:rsidRPr="00DF59FA">
        <w:rPr>
          <w:rFonts w:asciiTheme="majorBidi" w:hAnsiTheme="majorBidi" w:cstheme="majorBidi"/>
          <w:color w:val="0F243E" w:themeColor="text2" w:themeShade="80"/>
        </w:rPr>
        <w:t>auro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 Pesce, Università di Bologna. Progetto dell’Unità locale</w:t>
      </w:r>
      <w:r w:rsidR="005902FA" w:rsidRPr="00DF59FA">
        <w:rPr>
          <w:rFonts w:asciiTheme="majorBidi" w:hAnsiTheme="majorBidi" w:cstheme="majorBidi"/>
          <w:color w:val="0F243E" w:themeColor="text2" w:themeShade="80"/>
        </w:rPr>
        <w:t xml:space="preserve"> di Bari</w:t>
      </w:r>
      <w:r w:rsidRPr="00DF59FA">
        <w:rPr>
          <w:rFonts w:asciiTheme="majorBidi" w:hAnsiTheme="majorBidi" w:cstheme="majorBidi"/>
          <w:color w:val="0F243E" w:themeColor="text2" w:themeShade="80"/>
        </w:rPr>
        <w:t>: “Cristianesimo e realtà locali nel Mediterraneo tardoantico: vissuto comunitario, forme istituziona</w:t>
      </w:r>
      <w:r w:rsidR="005902FA" w:rsidRPr="00DF59FA">
        <w:rPr>
          <w:rFonts w:asciiTheme="majorBidi" w:hAnsiTheme="majorBidi" w:cstheme="majorBidi"/>
          <w:color w:val="0F243E" w:themeColor="text2" w:themeShade="80"/>
        </w:rPr>
        <w:t>li e rapporti inter-religiosi”, coordinatore G</w:t>
      </w:r>
      <w:r w:rsidR="0013056C" w:rsidRPr="00DF59FA">
        <w:rPr>
          <w:rFonts w:asciiTheme="majorBidi" w:hAnsiTheme="majorBidi" w:cstheme="majorBidi"/>
          <w:color w:val="0F243E" w:themeColor="text2" w:themeShade="80"/>
        </w:rPr>
        <w:t>iorgio</w:t>
      </w:r>
      <w:r w:rsidR="005902FA" w:rsidRPr="00DF59FA">
        <w:rPr>
          <w:rFonts w:asciiTheme="majorBidi" w:hAnsiTheme="majorBidi" w:cstheme="majorBidi"/>
          <w:color w:val="0F243E" w:themeColor="text2" w:themeShade="80"/>
        </w:rPr>
        <w:t xml:space="preserve"> Otranto</w:t>
      </w:r>
      <w:r w:rsidR="0013056C"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3D85A7B1" w14:textId="77777777" w:rsidR="0013056C" w:rsidRPr="00DF59FA" w:rsidRDefault="00ED45AF" w:rsidP="0013056C">
      <w:pPr>
        <w:pStyle w:val="Paragrafoelenco"/>
        <w:numPr>
          <w:ilvl w:val="0"/>
          <w:numId w:val="40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PRIN 2004-2006: “La trasformazione del cristianesimo dal I al VII secolo: mutamenti e continuità nelle forme di convivenza comunitaria, politica e culturale”</w:t>
      </w:r>
      <w:r w:rsidR="0013056C" w:rsidRPr="00DF59FA">
        <w:rPr>
          <w:rFonts w:asciiTheme="majorBidi" w:hAnsiTheme="majorBidi" w:cstheme="majorBidi"/>
          <w:color w:val="0F243E" w:themeColor="text2" w:themeShade="80"/>
        </w:rPr>
        <w:t>.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 </w:t>
      </w:r>
      <w:r w:rsidR="0013056C" w:rsidRPr="00DF59FA">
        <w:rPr>
          <w:rFonts w:asciiTheme="majorBidi" w:hAnsiTheme="majorBidi" w:cstheme="majorBidi"/>
          <w:color w:val="0F243E" w:themeColor="text2" w:themeShade="80"/>
        </w:rPr>
        <w:t xml:space="preserve">P.I. </w:t>
      </w:r>
      <w:r w:rsidRPr="00DF59FA">
        <w:rPr>
          <w:rFonts w:asciiTheme="majorBidi" w:hAnsiTheme="majorBidi" w:cstheme="majorBidi"/>
          <w:color w:val="0F243E" w:themeColor="text2" w:themeShade="80"/>
        </w:rPr>
        <w:t>M</w:t>
      </w:r>
      <w:r w:rsidR="0013056C" w:rsidRPr="00DF59FA">
        <w:rPr>
          <w:rFonts w:asciiTheme="majorBidi" w:hAnsiTheme="majorBidi" w:cstheme="majorBidi"/>
          <w:color w:val="0F243E" w:themeColor="text2" w:themeShade="80"/>
        </w:rPr>
        <w:t>auro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 Pesce, Università di Bologna. Progetto dell’Unità locale</w:t>
      </w:r>
      <w:r w:rsidR="005902FA" w:rsidRPr="00DF59FA">
        <w:rPr>
          <w:rFonts w:asciiTheme="majorBidi" w:hAnsiTheme="majorBidi" w:cstheme="majorBidi"/>
          <w:color w:val="0F243E" w:themeColor="text2" w:themeShade="80"/>
        </w:rPr>
        <w:t xml:space="preserve"> di Bari</w:t>
      </w:r>
      <w:r w:rsidRPr="00DF59FA">
        <w:rPr>
          <w:rFonts w:asciiTheme="majorBidi" w:hAnsiTheme="majorBidi" w:cstheme="majorBidi"/>
          <w:color w:val="0F243E" w:themeColor="text2" w:themeShade="80"/>
        </w:rPr>
        <w:t>: “Cristianizzazione del territorio: processi, caratteri, esiti tra forme istitu</w:t>
      </w:r>
      <w:r w:rsidR="005902FA" w:rsidRPr="00DF59FA">
        <w:rPr>
          <w:rFonts w:asciiTheme="majorBidi" w:hAnsiTheme="majorBidi" w:cstheme="majorBidi"/>
          <w:color w:val="0F243E" w:themeColor="text2" w:themeShade="80"/>
        </w:rPr>
        <w:t>zionali e vissuto comunitario”, coordinatore G</w:t>
      </w:r>
      <w:r w:rsidR="0013056C" w:rsidRPr="00DF59FA">
        <w:rPr>
          <w:rFonts w:asciiTheme="majorBidi" w:hAnsiTheme="majorBidi" w:cstheme="majorBidi"/>
          <w:color w:val="0F243E" w:themeColor="text2" w:themeShade="80"/>
        </w:rPr>
        <w:t>iorgio</w:t>
      </w:r>
      <w:r w:rsidR="005902FA" w:rsidRPr="00DF59FA">
        <w:rPr>
          <w:rFonts w:asciiTheme="majorBidi" w:hAnsiTheme="majorBidi" w:cstheme="majorBidi"/>
          <w:color w:val="0F243E" w:themeColor="text2" w:themeShade="80"/>
        </w:rPr>
        <w:t xml:space="preserve"> Otranto</w:t>
      </w:r>
      <w:r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20BCF57C" w14:textId="77777777" w:rsidR="0013056C" w:rsidRPr="00DF59FA" w:rsidRDefault="002B7643" w:rsidP="0013056C">
      <w:pPr>
        <w:pStyle w:val="Paragrafoelenco"/>
        <w:numPr>
          <w:ilvl w:val="0"/>
          <w:numId w:val="40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 xml:space="preserve">Progetto di ricerca </w:t>
      </w:r>
      <w:r w:rsidRPr="00DF59FA">
        <w:rPr>
          <w:rFonts w:asciiTheme="majorBidi" w:hAnsiTheme="majorBidi" w:cstheme="majorBidi"/>
        </w:rPr>
        <w:t>finanziato con fondi Ateneo dell’Università degli Studi di Bari, 2003: “Il cristianesimo nell’Italia meridionale fra tarda antichità e alto medioevo”.</w:t>
      </w:r>
    </w:p>
    <w:p w14:paraId="3AFD6337" w14:textId="77777777" w:rsidR="0013056C" w:rsidRPr="00DF59FA" w:rsidRDefault="00ED45AF" w:rsidP="0013056C">
      <w:pPr>
        <w:pStyle w:val="Paragrafoelenco"/>
        <w:numPr>
          <w:ilvl w:val="0"/>
          <w:numId w:val="40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PRIN 2002-2004: “La costruzione dell’identità cristiana tra Oriente e Occidente dal I al VII secolo: pluralità e conflitti”</w:t>
      </w:r>
      <w:r w:rsidR="0013056C" w:rsidRPr="00DF59FA">
        <w:rPr>
          <w:rFonts w:asciiTheme="majorBidi" w:hAnsiTheme="majorBidi" w:cstheme="majorBidi"/>
          <w:color w:val="0F243E" w:themeColor="text2" w:themeShade="80"/>
        </w:rPr>
        <w:t xml:space="preserve">. P.I. </w:t>
      </w:r>
      <w:r w:rsidR="00C046A5" w:rsidRPr="00DF59FA">
        <w:rPr>
          <w:rFonts w:asciiTheme="majorBidi" w:hAnsiTheme="majorBidi" w:cstheme="majorBidi"/>
          <w:color w:val="0F243E" w:themeColor="text2" w:themeShade="80"/>
        </w:rPr>
        <w:t>M</w:t>
      </w:r>
      <w:r w:rsidR="0013056C" w:rsidRPr="00DF59FA">
        <w:rPr>
          <w:rFonts w:asciiTheme="majorBidi" w:hAnsiTheme="majorBidi" w:cstheme="majorBidi"/>
          <w:color w:val="0F243E" w:themeColor="text2" w:themeShade="80"/>
        </w:rPr>
        <w:t>auro</w:t>
      </w:r>
      <w:r w:rsidR="00C046A5" w:rsidRPr="00DF59FA">
        <w:rPr>
          <w:rFonts w:asciiTheme="majorBidi" w:hAnsiTheme="majorBidi" w:cstheme="majorBidi"/>
          <w:color w:val="0F243E" w:themeColor="text2" w:themeShade="80"/>
        </w:rPr>
        <w:t xml:space="preserve"> Pesce, Università di Bologna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. </w:t>
      </w:r>
      <w:r w:rsidR="00C046A5" w:rsidRPr="00DF59FA">
        <w:rPr>
          <w:rFonts w:asciiTheme="majorBidi" w:hAnsiTheme="majorBidi" w:cstheme="majorBidi"/>
          <w:color w:val="0F243E" w:themeColor="text2" w:themeShade="80"/>
        </w:rPr>
        <w:t xml:space="preserve">Progetto dell’Unità locale di Bari: “La </w:t>
      </w:r>
      <w:r w:rsidR="00C046A5" w:rsidRPr="00DF59FA">
        <w:rPr>
          <w:rFonts w:asciiTheme="majorBidi" w:hAnsiTheme="majorBidi" w:cstheme="majorBidi"/>
          <w:color w:val="0F243E" w:themeColor="text2" w:themeShade="80"/>
        </w:rPr>
        <w:lastRenderedPageBreak/>
        <w:t>costruzione dell’identità cristiana tra concezioni generali e particolarismi territoriali”, coordinatore G</w:t>
      </w:r>
      <w:r w:rsidR="0013056C" w:rsidRPr="00DF59FA">
        <w:rPr>
          <w:rFonts w:asciiTheme="majorBidi" w:hAnsiTheme="majorBidi" w:cstheme="majorBidi"/>
          <w:color w:val="0F243E" w:themeColor="text2" w:themeShade="80"/>
        </w:rPr>
        <w:t>iorgio</w:t>
      </w:r>
      <w:r w:rsidR="00C046A5" w:rsidRPr="00DF59FA">
        <w:rPr>
          <w:rFonts w:asciiTheme="majorBidi" w:hAnsiTheme="majorBidi" w:cstheme="majorBidi"/>
          <w:color w:val="0F243E" w:themeColor="text2" w:themeShade="80"/>
        </w:rPr>
        <w:t xml:space="preserve"> Otranto.</w:t>
      </w:r>
    </w:p>
    <w:p w14:paraId="7C7CA8FA" w14:textId="79CF738A" w:rsidR="00A509ED" w:rsidRPr="00DF59FA" w:rsidRDefault="002B7643" w:rsidP="0013056C">
      <w:pPr>
        <w:pStyle w:val="Paragrafoelenco"/>
        <w:numPr>
          <w:ilvl w:val="0"/>
          <w:numId w:val="40"/>
        </w:numPr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 xml:space="preserve">Progetto di ricerca </w:t>
      </w:r>
      <w:r w:rsidRPr="00DF59FA">
        <w:rPr>
          <w:rFonts w:asciiTheme="majorBidi" w:hAnsiTheme="majorBidi" w:cstheme="majorBidi"/>
        </w:rPr>
        <w:t>finanziato con fondi Ateneo dell’Università degli Studi di Bari, 2001: “Il rapporto tra il pellegrinaggi</w:t>
      </w:r>
      <w:r w:rsidR="00B13958" w:rsidRPr="00DF59FA">
        <w:rPr>
          <w:rFonts w:asciiTheme="majorBidi" w:hAnsiTheme="majorBidi" w:cstheme="majorBidi"/>
        </w:rPr>
        <w:t>o</w:t>
      </w:r>
      <w:r w:rsidRPr="00DF59FA">
        <w:rPr>
          <w:rFonts w:asciiTheme="majorBidi" w:hAnsiTheme="majorBidi" w:cstheme="majorBidi"/>
        </w:rPr>
        <w:t xml:space="preserve"> e i santuari. I santuari non mariani di Puglia”</w:t>
      </w:r>
      <w:r w:rsidR="00EF011B" w:rsidRPr="00DF59FA">
        <w:rPr>
          <w:rFonts w:asciiTheme="majorBidi" w:hAnsiTheme="majorBidi" w:cstheme="majorBidi"/>
        </w:rPr>
        <w:t>.</w:t>
      </w:r>
    </w:p>
    <w:p w14:paraId="1D561EBB" w14:textId="77777777" w:rsidR="00F11A3C" w:rsidRPr="00DF59FA" w:rsidRDefault="00F11A3C" w:rsidP="00667842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</w:p>
    <w:p w14:paraId="52C3B067" w14:textId="511E9565" w:rsidR="00667842" w:rsidRPr="00DF59FA" w:rsidRDefault="008F60E1" w:rsidP="00667842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Partecipazione a Comitati scientifici</w:t>
      </w:r>
      <w:r w:rsidR="00674540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, </w:t>
      </w:r>
      <w:r w:rsidR="00466A15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direttivi</w:t>
      </w: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 o editoriali</w:t>
      </w:r>
    </w:p>
    <w:p w14:paraId="1B82A168" w14:textId="585FF701" w:rsidR="00B13958" w:rsidRDefault="00B13958" w:rsidP="00667842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0321F6F9" w14:textId="4DF8F4D3" w:rsidR="00BD3666" w:rsidRPr="009F6325" w:rsidRDefault="00BD3666" w:rsidP="00667842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9F6325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• 2024-: co-direttrice (con Marcello Marin, Immacolata </w:t>
      </w:r>
      <w:proofErr w:type="spellStart"/>
      <w:r w:rsidRPr="009F6325">
        <w:rPr>
          <w:rFonts w:asciiTheme="majorBidi" w:hAnsiTheme="majorBidi" w:cstheme="majorBidi"/>
          <w:color w:val="0F243E" w:themeColor="text2" w:themeShade="80"/>
          <w:sz w:val="22"/>
          <w:szCs w:val="22"/>
        </w:rPr>
        <w:t>Aulisa</w:t>
      </w:r>
      <w:proofErr w:type="spellEnd"/>
      <w:r w:rsidRPr="009F6325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e Paola De Santis) della rivista scientifica di fascia A “</w:t>
      </w:r>
      <w:proofErr w:type="spellStart"/>
      <w:r w:rsidRPr="009F6325">
        <w:rPr>
          <w:rFonts w:asciiTheme="majorBidi" w:hAnsiTheme="majorBidi" w:cstheme="majorBidi"/>
          <w:color w:val="0F243E" w:themeColor="text2" w:themeShade="80"/>
          <w:sz w:val="22"/>
          <w:szCs w:val="22"/>
        </w:rPr>
        <w:t>Vetera</w:t>
      </w:r>
      <w:proofErr w:type="spellEnd"/>
      <w:r w:rsidRPr="009F6325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</w:t>
      </w:r>
      <w:proofErr w:type="spellStart"/>
      <w:r w:rsidRPr="009F6325">
        <w:rPr>
          <w:rFonts w:asciiTheme="majorBidi" w:hAnsiTheme="majorBidi" w:cstheme="majorBidi"/>
          <w:color w:val="0F243E" w:themeColor="text2" w:themeShade="80"/>
          <w:sz w:val="22"/>
          <w:szCs w:val="22"/>
        </w:rPr>
        <w:t>Christianorum</w:t>
      </w:r>
      <w:proofErr w:type="spellEnd"/>
      <w:r w:rsidRPr="009F6325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”.</w:t>
      </w:r>
    </w:p>
    <w:p w14:paraId="24A46398" w14:textId="0D5DE267" w:rsidR="009046BA" w:rsidRPr="00DF59FA" w:rsidRDefault="009046BA" w:rsidP="00667842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9F6325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• 2024-: co-direttrice (con Marcello Marin e Immacolata </w:t>
      </w:r>
      <w:proofErr w:type="spellStart"/>
      <w:r w:rsidRPr="009F6325">
        <w:rPr>
          <w:rFonts w:asciiTheme="majorBidi" w:hAnsiTheme="majorBidi" w:cstheme="majorBidi"/>
          <w:color w:val="0F243E" w:themeColor="text2" w:themeShade="80"/>
          <w:sz w:val="22"/>
          <w:szCs w:val="22"/>
        </w:rPr>
        <w:t>Aulisa</w:t>
      </w:r>
      <w:proofErr w:type="spellEnd"/>
      <w:r w:rsidRPr="009F6325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) della collana “Quaderni di </w:t>
      </w:r>
      <w:proofErr w:type="spellStart"/>
      <w:r w:rsidRPr="009F6325">
        <w:rPr>
          <w:rFonts w:asciiTheme="majorBidi" w:hAnsiTheme="majorBidi" w:cstheme="majorBidi"/>
          <w:color w:val="0F243E" w:themeColor="text2" w:themeShade="80"/>
          <w:sz w:val="22"/>
          <w:szCs w:val="22"/>
        </w:rPr>
        <w:t>Vetera</w:t>
      </w:r>
      <w:proofErr w:type="spellEnd"/>
      <w:r w:rsidRPr="009F6325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</w:t>
      </w:r>
      <w:proofErr w:type="spellStart"/>
      <w:r w:rsidRPr="009F6325">
        <w:rPr>
          <w:rFonts w:asciiTheme="majorBidi" w:hAnsiTheme="majorBidi" w:cstheme="majorBidi"/>
          <w:color w:val="0F243E" w:themeColor="text2" w:themeShade="80"/>
          <w:sz w:val="22"/>
          <w:szCs w:val="22"/>
        </w:rPr>
        <w:t>Christianorum</w:t>
      </w:r>
      <w:proofErr w:type="spellEnd"/>
      <w:r w:rsidRPr="009F6325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”.</w:t>
      </w:r>
    </w:p>
    <w:p w14:paraId="65130238" w14:textId="47C506AB" w:rsidR="00B13958" w:rsidRPr="00DF59FA" w:rsidRDefault="00864F74" w:rsidP="00864F74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• </w:t>
      </w:r>
      <w:r w:rsidR="00B13958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2021</w:t>
      </w:r>
      <w:r w:rsidR="00BE301C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</w:t>
      </w:r>
      <w:r w:rsidR="00B13958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: </w:t>
      </w:r>
      <w:r w:rsidR="00BE301C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componente del Comitato Scientifico della collana “LARES”. I linguaggi delle religioni. Collana di Studi sulle Religioni dell’Antichità e della Tarda Antichità. Strumenti, Storia, Tradizioni (</w:t>
      </w:r>
      <w:proofErr w:type="spellStart"/>
      <w:r w:rsidR="00BE301C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Pàtron</w:t>
      </w:r>
      <w:proofErr w:type="spellEnd"/>
      <w:r w:rsidR="00BE301C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Editore, Bologna).</w:t>
      </w:r>
    </w:p>
    <w:p w14:paraId="38534C84" w14:textId="09242891" w:rsidR="00667842" w:rsidRPr="00DF59FA" w:rsidRDefault="00B13958" w:rsidP="00B13958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• </w:t>
      </w:r>
      <w:r w:rsidR="00667842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2016-</w:t>
      </w:r>
      <w:r w:rsidR="00490DDF">
        <w:rPr>
          <w:rFonts w:asciiTheme="majorBidi" w:hAnsiTheme="majorBidi" w:cstheme="majorBidi"/>
          <w:color w:val="0F243E" w:themeColor="text2" w:themeShade="80"/>
          <w:sz w:val="22"/>
          <w:szCs w:val="22"/>
        </w:rPr>
        <w:t>2023</w:t>
      </w:r>
      <w:r w:rsidR="00667842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: componente del Comitato </w:t>
      </w:r>
      <w:r w:rsidR="00674540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D</w:t>
      </w:r>
      <w:r w:rsidR="00667842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irettivo della Rivista “</w:t>
      </w:r>
      <w:proofErr w:type="spellStart"/>
      <w:r w:rsidR="00667842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Vetera</w:t>
      </w:r>
      <w:proofErr w:type="spellEnd"/>
      <w:r w:rsidR="00667842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</w:t>
      </w:r>
      <w:proofErr w:type="spellStart"/>
      <w:r w:rsidR="00667842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Christianorum</w:t>
      </w:r>
      <w:proofErr w:type="spellEnd"/>
      <w:r w:rsidR="00667842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”</w:t>
      </w:r>
      <w:r w:rsidR="004227D5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, fascia A per il SSD M-STO/07</w:t>
      </w:r>
      <w:r w:rsidR="00667842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. </w:t>
      </w:r>
    </w:p>
    <w:p w14:paraId="17FAF1D4" w14:textId="15A83091" w:rsidR="008D28FD" w:rsidRPr="00DF59FA" w:rsidRDefault="008D28FD" w:rsidP="008D28FD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• 2014-: componente del Comitato Scientifico della Rivista “ORMA. Journal of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Ethnological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and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Historical-Religious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Studies”.</w:t>
      </w:r>
    </w:p>
    <w:p w14:paraId="58D16154" w14:textId="77777777" w:rsidR="00674540" w:rsidRPr="00DF59FA" w:rsidRDefault="00674540" w:rsidP="00674540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• 2006-2016: segretaria di redazione della Rivista “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Vetera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Christianorum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”, fascia A per il SSD M-STO/07. </w:t>
      </w:r>
    </w:p>
    <w:p w14:paraId="2DA973EF" w14:textId="1265CD50" w:rsidR="00674540" w:rsidRPr="00DF59FA" w:rsidRDefault="00674540" w:rsidP="008D28FD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6550D33E" w14:textId="77777777" w:rsidR="004227D5" w:rsidRPr="00DF59FA" w:rsidRDefault="004227D5" w:rsidP="00A71F1B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  <w:u w:val="single"/>
        </w:rPr>
      </w:pPr>
    </w:p>
    <w:p w14:paraId="49C7A99E" w14:textId="77777777" w:rsidR="00A71F1B" w:rsidRPr="00DF59FA" w:rsidRDefault="00A71F1B" w:rsidP="00A71F1B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Iscrizioni a Società e Consulte</w:t>
      </w:r>
    </w:p>
    <w:p w14:paraId="381460BA" w14:textId="6AEECAFB" w:rsidR="00C306F8" w:rsidRDefault="00C306F8" w:rsidP="005D4BB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1FDC59AA" w14:textId="5132ACE4" w:rsidR="005451EF" w:rsidRPr="00DF59FA" w:rsidRDefault="005451EF" w:rsidP="005D4BB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A23FE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• 2024-: socia ordinaria dell’</w:t>
      </w:r>
      <w:proofErr w:type="spellStart"/>
      <w:r w:rsidRPr="00DA23FE">
        <w:rPr>
          <w:rFonts w:asciiTheme="majorBidi" w:hAnsiTheme="majorBidi" w:cstheme="majorBidi"/>
          <w:color w:val="0F243E" w:themeColor="text2" w:themeShade="80"/>
          <w:sz w:val="22"/>
          <w:szCs w:val="22"/>
        </w:rPr>
        <w:t>EuARe</w:t>
      </w:r>
      <w:proofErr w:type="spellEnd"/>
      <w:r w:rsidRPr="00DA23FE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(</w:t>
      </w:r>
      <w:proofErr w:type="spellStart"/>
      <w:r w:rsidRPr="00DA23FE">
        <w:rPr>
          <w:rFonts w:asciiTheme="majorBidi" w:hAnsiTheme="majorBidi" w:cstheme="majorBidi"/>
          <w:color w:val="0F243E" w:themeColor="text2" w:themeShade="80"/>
          <w:sz w:val="22"/>
          <w:szCs w:val="22"/>
        </w:rPr>
        <w:t>European</w:t>
      </w:r>
      <w:proofErr w:type="spellEnd"/>
      <w:r w:rsidRPr="00DA23FE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Academy of </w:t>
      </w:r>
      <w:proofErr w:type="spellStart"/>
      <w:r w:rsidRPr="00DA23FE">
        <w:rPr>
          <w:rFonts w:asciiTheme="majorBidi" w:hAnsiTheme="majorBidi" w:cstheme="majorBidi"/>
          <w:color w:val="0F243E" w:themeColor="text2" w:themeShade="80"/>
          <w:sz w:val="22"/>
          <w:szCs w:val="22"/>
        </w:rPr>
        <w:t>Religon</w:t>
      </w:r>
      <w:proofErr w:type="spellEnd"/>
      <w:r w:rsidRPr="00DA23FE">
        <w:rPr>
          <w:rFonts w:asciiTheme="majorBidi" w:hAnsiTheme="majorBidi" w:cstheme="majorBidi"/>
          <w:color w:val="0F243E" w:themeColor="text2" w:themeShade="80"/>
          <w:sz w:val="22"/>
          <w:szCs w:val="22"/>
        </w:rPr>
        <w:t>)</w:t>
      </w:r>
    </w:p>
    <w:p w14:paraId="04DA20BD" w14:textId="61C7F990" w:rsidR="00C306F8" w:rsidRPr="009F5564" w:rsidRDefault="00C306F8" w:rsidP="00C306F8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</w:pPr>
      <w:r w:rsidRPr="009F5564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• 2023-: </w:t>
      </w:r>
      <w:proofErr w:type="spellStart"/>
      <w:r w:rsidRPr="009F5564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>socia</w:t>
      </w:r>
      <w:proofErr w:type="spellEnd"/>
      <w:r w:rsidRPr="009F5564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 </w:t>
      </w:r>
      <w:proofErr w:type="spellStart"/>
      <w:r w:rsidRPr="009F5564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>ordinaria</w:t>
      </w:r>
      <w:proofErr w:type="spellEnd"/>
      <w:r w:rsidRPr="009F5564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 </w:t>
      </w:r>
      <w:proofErr w:type="spellStart"/>
      <w:r w:rsidRPr="009F5564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>della</w:t>
      </w:r>
      <w:proofErr w:type="spellEnd"/>
      <w:r w:rsidRPr="009F5564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 SAMR (Society for Ancient Mediterranean Religions)</w:t>
      </w:r>
    </w:p>
    <w:p w14:paraId="16A88D95" w14:textId="33666F6A" w:rsidR="004C5FFC" w:rsidRDefault="004C5FFC" w:rsidP="00C306F8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</w:pPr>
      <w:r w:rsidRPr="004C5FFC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• 2019-: </w:t>
      </w:r>
      <w:proofErr w:type="spellStart"/>
      <w:r w:rsidRPr="004C5FFC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>socia</w:t>
      </w:r>
      <w:proofErr w:type="spellEnd"/>
      <w:r w:rsidRPr="004C5FFC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 </w:t>
      </w:r>
      <w:proofErr w:type="spellStart"/>
      <w:r w:rsidRPr="004C5FFC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>ordinaria</w:t>
      </w:r>
      <w:proofErr w:type="spellEnd"/>
      <w:r w:rsidRPr="004C5FFC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 </w:t>
      </w:r>
      <w:proofErr w:type="spellStart"/>
      <w:r w:rsidRPr="004C5FFC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>della</w:t>
      </w:r>
      <w:proofErr w:type="spellEnd"/>
      <w:r w:rsidRPr="004C5FFC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 EASR (European Association for the Study of Religions)</w:t>
      </w:r>
    </w:p>
    <w:p w14:paraId="799EDB5A" w14:textId="7D96E660" w:rsidR="00781D61" w:rsidRPr="00781D61" w:rsidRDefault="00781D61" w:rsidP="00C306F8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</w:pPr>
      <w:r w:rsidRPr="00781D61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• 2019-: </w:t>
      </w:r>
      <w:proofErr w:type="spellStart"/>
      <w:r w:rsidRPr="00781D61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>socia</w:t>
      </w:r>
      <w:proofErr w:type="spellEnd"/>
      <w:r w:rsidRPr="00781D61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 </w:t>
      </w:r>
      <w:proofErr w:type="spellStart"/>
      <w:r w:rsidRPr="00781D61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>ordinaria</w:t>
      </w:r>
      <w:proofErr w:type="spellEnd"/>
      <w:r w:rsidRPr="00781D61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 </w:t>
      </w:r>
      <w:proofErr w:type="spellStart"/>
      <w:r w:rsidRPr="00781D61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>della</w:t>
      </w:r>
      <w:proofErr w:type="spellEnd"/>
      <w:r w:rsidRPr="00781D61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 IAHR (International Association for the History</w:t>
      </w:r>
      <w:r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 of Religions)</w:t>
      </w:r>
    </w:p>
    <w:p w14:paraId="4878A7D9" w14:textId="0AE2D649" w:rsidR="005D4BBC" w:rsidRPr="00DF59FA" w:rsidRDefault="00C306F8" w:rsidP="00C306F8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• 2</w:t>
      </w:r>
      <w:r w:rsidR="008F5C5C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019-</w:t>
      </w:r>
      <w:r w:rsidR="005D4BBC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:</w:t>
      </w:r>
      <w:r w:rsidR="008F5C5C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</w:t>
      </w:r>
      <w:r w:rsidR="00CC137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socia ordinaria della </w:t>
      </w:r>
      <w:r w:rsidR="008F5C5C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SISR (Società Italiana di Storia delle Religion</w:t>
      </w:r>
      <w:r w:rsidR="00CC137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i).</w:t>
      </w:r>
    </w:p>
    <w:p w14:paraId="2D39C756" w14:textId="77777777" w:rsidR="008F5C5C" w:rsidRPr="00DF59FA" w:rsidRDefault="008F5C5C" w:rsidP="008F5C5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• 2018-: socia ordinaria della SISMEL (Società Internazionale per lo Studio del Medioevo Latino). </w:t>
      </w:r>
    </w:p>
    <w:p w14:paraId="3697E913" w14:textId="1A069ABA" w:rsidR="008F5C5C" w:rsidRPr="00DF59FA" w:rsidRDefault="008F5C5C" w:rsidP="00A71F1B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• 2011-: socia ordinaria dell’AIRS (Associazione Internazionale per la Ricerca sui Santuari).</w:t>
      </w:r>
    </w:p>
    <w:p w14:paraId="3298F961" w14:textId="733E249C" w:rsidR="008F5C5C" w:rsidRPr="00DF59FA" w:rsidRDefault="008F5C5C" w:rsidP="00A71F1B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• 2009-: socia ordinaria dell’Associazione MAR (Marilena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Amerise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).</w:t>
      </w:r>
    </w:p>
    <w:p w14:paraId="50A2C9AF" w14:textId="0CE87C65" w:rsidR="00A71F1B" w:rsidRDefault="00A71F1B" w:rsidP="00A71F1B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• </w:t>
      </w:r>
      <w:r w:rsidR="00674540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2007-: s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ocia fondatrice della CUSC</w:t>
      </w:r>
      <w:r w:rsidR="004C5FFC">
        <w:rPr>
          <w:rFonts w:asciiTheme="majorBidi" w:hAnsiTheme="majorBidi" w:cstheme="majorBidi"/>
          <w:color w:val="0F243E" w:themeColor="text2" w:themeShade="80"/>
          <w:sz w:val="22"/>
          <w:szCs w:val="22"/>
        </w:rPr>
        <w:t>C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(Consulta Universitaria per la Storia del Cristianesimo e delle Chiese).</w:t>
      </w:r>
    </w:p>
    <w:p w14:paraId="102020E2" w14:textId="70D83071" w:rsidR="00A71F1B" w:rsidRPr="00DF59FA" w:rsidRDefault="00A71F1B" w:rsidP="00A71F1B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• </w:t>
      </w:r>
      <w:r w:rsidR="003C0024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2006-: s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ocia ordinaria della SBL (Society of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Biblical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Literature)</w:t>
      </w:r>
      <w:r w:rsidR="00674540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.</w:t>
      </w:r>
    </w:p>
    <w:p w14:paraId="45EDEC95" w14:textId="2A1DA526" w:rsidR="00A71F1B" w:rsidRPr="00DF59FA" w:rsidRDefault="000D162D" w:rsidP="00A71F1B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•</w:t>
      </w:r>
      <w:r w:rsidR="00DE2FA5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</w:t>
      </w:r>
      <w:r w:rsidR="003C0024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2006-: s</w:t>
      </w:r>
      <w:r w:rsidR="00A71F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ocia ordinaria dell’AISSCA (Associazione Italiana per lo Studio della Santità, dei Culti e dell’Agiografia)</w:t>
      </w:r>
      <w:r w:rsidR="00674540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.</w:t>
      </w:r>
    </w:p>
    <w:p w14:paraId="4B4E7C5E" w14:textId="08397AC6" w:rsidR="00674540" w:rsidRPr="00DF59FA" w:rsidRDefault="00674540" w:rsidP="00A71F1B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• 2004-</w:t>
      </w:r>
      <w:r w:rsidR="005D4BBC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: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socia ordinaria del CISSR (Centro Italiano di Studi Superiori sulle Religioni)</w:t>
      </w:r>
      <w:r w:rsidR="008F5C5C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.</w:t>
      </w:r>
    </w:p>
    <w:p w14:paraId="40AE3631" w14:textId="77777777" w:rsidR="000D162D" w:rsidRPr="00DF59FA" w:rsidRDefault="000D162D" w:rsidP="00A71F1B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1AC160E4" w14:textId="77777777" w:rsidR="002D204F" w:rsidRPr="00DF59FA" w:rsidRDefault="002D204F" w:rsidP="00667842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</w:p>
    <w:p w14:paraId="68AE5086" w14:textId="6EABE2DE" w:rsidR="008F60E1" w:rsidRPr="00DF59FA" w:rsidRDefault="00715C1B" w:rsidP="00667842">
      <w:pPr>
        <w:jc w:val="both"/>
        <w:rPr>
          <w:rFonts w:asciiTheme="majorBidi" w:hAnsiTheme="majorBidi" w:cstheme="majorBidi"/>
          <w:i/>
          <w:smallCaps/>
          <w:color w:val="0F243E" w:themeColor="text2" w:themeShade="80"/>
          <w:sz w:val="22"/>
          <w:szCs w:val="22"/>
          <w:u w:val="single"/>
          <w:lang w:val="en-US"/>
        </w:rPr>
      </w:pPr>
      <w:proofErr w:type="spellStart"/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  <w:lang w:val="en-US"/>
        </w:rPr>
        <w:t>Svolgimento</w:t>
      </w:r>
      <w:proofErr w:type="spellEnd"/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  <w:lang w:val="en-US"/>
        </w:rPr>
        <w:t xml:space="preserve"> </w:t>
      </w:r>
      <w:proofErr w:type="spellStart"/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  <w:lang w:val="en-US"/>
        </w:rPr>
        <w:t>i</w:t>
      </w:r>
      <w:r w:rsidR="008F60E1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  <w:lang w:val="en-US"/>
        </w:rPr>
        <w:t>ncarichi</w:t>
      </w:r>
      <w:proofErr w:type="spellEnd"/>
      <w:r w:rsidR="008F60E1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  <w:lang w:val="en-US"/>
        </w:rPr>
        <w:t xml:space="preserve"> di </w:t>
      </w:r>
      <w:r w:rsidR="008F60E1" w:rsidRPr="00DF59FA">
        <w:rPr>
          <w:rFonts w:asciiTheme="majorBidi" w:hAnsiTheme="majorBidi" w:cstheme="majorBidi"/>
          <w:i/>
          <w:smallCaps/>
          <w:color w:val="0F243E" w:themeColor="text2" w:themeShade="80"/>
          <w:sz w:val="22"/>
          <w:szCs w:val="22"/>
          <w:u w:val="single"/>
          <w:lang w:val="en-US"/>
        </w:rPr>
        <w:t>peer-review</w:t>
      </w:r>
    </w:p>
    <w:p w14:paraId="6D9F4057" w14:textId="77777777" w:rsidR="00F27871" w:rsidRPr="00DF59FA" w:rsidRDefault="00F27871" w:rsidP="00F27871">
      <w:pPr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4C4337B4" w14:textId="5052B06E" w:rsidR="008567C0" w:rsidRPr="00DF59FA" w:rsidRDefault="008567C0" w:rsidP="00B776D0">
      <w:pPr>
        <w:pStyle w:val="Default"/>
        <w:numPr>
          <w:ilvl w:val="0"/>
          <w:numId w:val="32"/>
        </w:numPr>
        <w:jc w:val="both"/>
        <w:rPr>
          <w:rFonts w:asciiTheme="majorBidi" w:hAnsiTheme="majorBidi" w:cstheme="majorBidi"/>
          <w:iCs/>
          <w:sz w:val="22"/>
          <w:szCs w:val="22"/>
          <w:lang w:val="it-IT"/>
        </w:rPr>
      </w:pPr>
      <w:r w:rsidRPr="00DF59FA">
        <w:rPr>
          <w:rFonts w:asciiTheme="majorBidi" w:hAnsiTheme="majorBidi" w:cstheme="majorBidi"/>
          <w:iCs/>
          <w:sz w:val="22"/>
          <w:szCs w:val="22"/>
          <w:lang w:val="it-IT"/>
        </w:rPr>
        <w:t xml:space="preserve">2022: </w:t>
      </w:r>
      <w:r w:rsidRPr="00DF59FA">
        <w:rPr>
          <w:rFonts w:asciiTheme="majorBidi" w:hAnsiTheme="majorBidi" w:cstheme="majorBidi"/>
          <w:i/>
          <w:sz w:val="22"/>
          <w:szCs w:val="22"/>
          <w:lang w:val="it-IT"/>
        </w:rPr>
        <w:t>peer-</w:t>
      </w:r>
      <w:proofErr w:type="spellStart"/>
      <w:r w:rsidRPr="00DF59FA">
        <w:rPr>
          <w:rFonts w:asciiTheme="majorBidi" w:hAnsiTheme="majorBidi" w:cstheme="majorBidi"/>
          <w:i/>
          <w:sz w:val="22"/>
          <w:szCs w:val="22"/>
          <w:lang w:val="it-IT"/>
        </w:rPr>
        <w:t>reviewer</w:t>
      </w:r>
      <w:proofErr w:type="spellEnd"/>
      <w:r w:rsidRPr="00DF59FA">
        <w:rPr>
          <w:rFonts w:asciiTheme="majorBidi" w:hAnsiTheme="majorBidi" w:cstheme="majorBidi"/>
          <w:i/>
          <w:sz w:val="22"/>
          <w:szCs w:val="22"/>
          <w:lang w:val="it-IT"/>
        </w:rPr>
        <w:t xml:space="preserve"> </w:t>
      </w:r>
      <w:r w:rsidRPr="00DF59FA">
        <w:rPr>
          <w:rFonts w:asciiTheme="majorBidi" w:hAnsiTheme="majorBidi" w:cstheme="majorBidi"/>
          <w:iCs/>
          <w:sz w:val="22"/>
          <w:szCs w:val="22"/>
          <w:lang w:val="it-IT"/>
        </w:rPr>
        <w:t>del contributo “</w:t>
      </w:r>
      <w:r w:rsidR="00421AEE" w:rsidRPr="00DF59FA">
        <w:rPr>
          <w:rFonts w:asciiTheme="majorBidi" w:hAnsiTheme="majorBidi" w:cstheme="majorBidi"/>
          <w:iCs/>
          <w:sz w:val="22"/>
          <w:szCs w:val="22"/>
          <w:lang w:val="it-IT"/>
        </w:rPr>
        <w:t>La Passio antica (</w:t>
      </w:r>
      <w:proofErr w:type="spellStart"/>
      <w:r w:rsidR="00421AEE" w:rsidRPr="00DF59FA">
        <w:rPr>
          <w:rFonts w:asciiTheme="majorBidi" w:hAnsiTheme="majorBidi" w:cstheme="majorBidi"/>
          <w:iCs/>
          <w:sz w:val="22"/>
          <w:szCs w:val="22"/>
          <w:lang w:val="it-IT"/>
        </w:rPr>
        <w:t>bhg</w:t>
      </w:r>
      <w:proofErr w:type="spellEnd"/>
      <w:r w:rsidR="00421AEE" w:rsidRPr="00DF59FA">
        <w:rPr>
          <w:rFonts w:asciiTheme="majorBidi" w:hAnsiTheme="majorBidi" w:cstheme="majorBidi"/>
          <w:iCs/>
          <w:sz w:val="22"/>
          <w:szCs w:val="22"/>
          <w:lang w:val="it-IT"/>
        </w:rPr>
        <w:t xml:space="preserve"> 1272z) di Menodora, Metrodora e </w:t>
      </w:r>
      <w:proofErr w:type="spellStart"/>
      <w:r w:rsidR="00421AEE" w:rsidRPr="00DF59FA">
        <w:rPr>
          <w:rFonts w:asciiTheme="majorBidi" w:hAnsiTheme="majorBidi" w:cstheme="majorBidi"/>
          <w:iCs/>
          <w:sz w:val="22"/>
          <w:szCs w:val="22"/>
          <w:lang w:val="it-IT"/>
        </w:rPr>
        <w:t>Ninfodora</w:t>
      </w:r>
      <w:proofErr w:type="spellEnd"/>
      <w:r w:rsidR="00421AEE" w:rsidRPr="00DF59FA">
        <w:rPr>
          <w:rFonts w:asciiTheme="majorBidi" w:hAnsiTheme="majorBidi" w:cstheme="majorBidi"/>
          <w:iCs/>
          <w:sz w:val="22"/>
          <w:szCs w:val="22"/>
          <w:lang w:val="it-IT"/>
        </w:rPr>
        <w:t xml:space="preserve"> martiri a </w:t>
      </w:r>
      <w:proofErr w:type="spellStart"/>
      <w:r w:rsidR="00421AEE" w:rsidRPr="00DF59FA">
        <w:rPr>
          <w:rFonts w:asciiTheme="majorBidi" w:hAnsiTheme="majorBidi" w:cstheme="majorBidi"/>
          <w:iCs/>
          <w:sz w:val="22"/>
          <w:szCs w:val="22"/>
          <w:lang w:val="it-IT"/>
        </w:rPr>
        <w:t>Pythia</w:t>
      </w:r>
      <w:proofErr w:type="spellEnd"/>
      <w:r w:rsidR="00421AEE" w:rsidRPr="00DF59FA">
        <w:rPr>
          <w:rFonts w:asciiTheme="majorBidi" w:hAnsiTheme="majorBidi" w:cstheme="majorBidi"/>
          <w:iCs/>
          <w:sz w:val="22"/>
          <w:szCs w:val="22"/>
          <w:lang w:val="it-IT"/>
        </w:rPr>
        <w:t xml:space="preserve"> </w:t>
      </w:r>
      <w:proofErr w:type="spellStart"/>
      <w:r w:rsidR="00421AEE" w:rsidRPr="00DF59FA">
        <w:rPr>
          <w:rFonts w:asciiTheme="majorBidi" w:hAnsiTheme="majorBidi" w:cstheme="majorBidi"/>
          <w:iCs/>
          <w:sz w:val="22"/>
          <w:szCs w:val="22"/>
          <w:lang w:val="it-IT"/>
        </w:rPr>
        <w:t>Therma</w:t>
      </w:r>
      <w:proofErr w:type="spellEnd"/>
      <w:r w:rsidR="00421AEE" w:rsidRPr="00DF59FA">
        <w:rPr>
          <w:rFonts w:asciiTheme="majorBidi" w:hAnsiTheme="majorBidi" w:cstheme="majorBidi"/>
          <w:iCs/>
          <w:sz w:val="22"/>
          <w:szCs w:val="22"/>
          <w:lang w:val="it-IT"/>
        </w:rPr>
        <w:t xml:space="preserve"> in Bitinia”</w:t>
      </w:r>
      <w:r w:rsidRPr="00DF59FA">
        <w:rPr>
          <w:rFonts w:asciiTheme="majorBidi" w:hAnsiTheme="majorBidi" w:cstheme="majorBidi"/>
          <w:iCs/>
          <w:sz w:val="22"/>
          <w:szCs w:val="22"/>
          <w:lang w:val="it-IT"/>
        </w:rPr>
        <w:t xml:space="preserve"> per</w:t>
      </w:r>
      <w:r w:rsidR="00421AEE" w:rsidRPr="00DF59FA">
        <w:rPr>
          <w:rFonts w:asciiTheme="majorBidi" w:hAnsiTheme="majorBidi" w:cstheme="majorBidi"/>
          <w:iCs/>
          <w:sz w:val="22"/>
          <w:szCs w:val="22"/>
          <w:lang w:val="it-IT"/>
        </w:rPr>
        <w:t xml:space="preserve"> la rivista</w:t>
      </w:r>
      <w:r w:rsidRPr="00DF59FA">
        <w:rPr>
          <w:rFonts w:asciiTheme="majorBidi" w:hAnsiTheme="majorBidi" w:cstheme="majorBidi"/>
          <w:iCs/>
          <w:sz w:val="22"/>
          <w:szCs w:val="22"/>
          <w:lang w:val="it-IT"/>
        </w:rPr>
        <w:t xml:space="preserve"> </w:t>
      </w:r>
      <w:r w:rsidR="00421AEE" w:rsidRPr="00DF59FA">
        <w:rPr>
          <w:rFonts w:asciiTheme="majorBidi" w:hAnsiTheme="majorBidi" w:cstheme="majorBidi"/>
          <w:iCs/>
          <w:sz w:val="22"/>
          <w:szCs w:val="22"/>
          <w:lang w:val="it-IT"/>
        </w:rPr>
        <w:t>«</w:t>
      </w:r>
      <w:r w:rsidRPr="00DF59FA">
        <w:rPr>
          <w:rFonts w:asciiTheme="majorBidi" w:hAnsiTheme="majorBidi" w:cstheme="majorBidi"/>
          <w:iCs/>
          <w:sz w:val="22"/>
          <w:szCs w:val="22"/>
          <w:lang w:val="it-IT"/>
        </w:rPr>
        <w:t>Studi e Materiali di Storia delle Religioni</w:t>
      </w:r>
      <w:r w:rsidR="00421AEE" w:rsidRPr="00DF59FA">
        <w:rPr>
          <w:rFonts w:asciiTheme="majorBidi" w:hAnsiTheme="majorBidi" w:cstheme="majorBidi"/>
          <w:iCs/>
          <w:sz w:val="22"/>
          <w:szCs w:val="22"/>
          <w:lang w:val="it-IT"/>
        </w:rPr>
        <w:t>»</w:t>
      </w:r>
    </w:p>
    <w:p w14:paraId="180A9B6F" w14:textId="1C5832F3" w:rsidR="00B13958" w:rsidRPr="00DF59FA" w:rsidRDefault="00B13958" w:rsidP="00B776D0">
      <w:pPr>
        <w:pStyle w:val="Default"/>
        <w:numPr>
          <w:ilvl w:val="0"/>
          <w:numId w:val="32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DF59FA">
        <w:rPr>
          <w:rFonts w:asciiTheme="majorBidi" w:hAnsiTheme="majorBidi" w:cstheme="majorBidi"/>
          <w:iCs/>
          <w:sz w:val="22"/>
          <w:szCs w:val="22"/>
        </w:rPr>
        <w:t xml:space="preserve">2021: </w:t>
      </w:r>
      <w:r w:rsidRPr="00DF59FA">
        <w:rPr>
          <w:rFonts w:asciiTheme="majorBidi" w:hAnsiTheme="majorBidi" w:cstheme="majorBidi"/>
          <w:i/>
          <w:sz w:val="22"/>
          <w:szCs w:val="22"/>
        </w:rPr>
        <w:t>peer-</w:t>
      </w:r>
      <w:proofErr w:type="spellStart"/>
      <w:r w:rsidRPr="00DF59FA">
        <w:rPr>
          <w:rFonts w:asciiTheme="majorBidi" w:hAnsiTheme="majorBidi" w:cstheme="majorBidi"/>
          <w:i/>
          <w:sz w:val="22"/>
          <w:szCs w:val="22"/>
        </w:rPr>
        <w:t>reviewer</w:t>
      </w:r>
      <w:proofErr w:type="spellEnd"/>
      <w:r w:rsidRPr="00DF59FA">
        <w:rPr>
          <w:rFonts w:asciiTheme="majorBidi" w:hAnsiTheme="majorBidi" w:cstheme="majorBidi"/>
          <w:i/>
          <w:sz w:val="22"/>
          <w:szCs w:val="22"/>
        </w:rPr>
        <w:t xml:space="preserve"> </w:t>
      </w:r>
      <w:r w:rsidRPr="00DF59FA">
        <w:rPr>
          <w:rFonts w:asciiTheme="majorBidi" w:hAnsiTheme="majorBidi" w:cstheme="majorBidi"/>
          <w:iCs/>
          <w:sz w:val="22"/>
          <w:szCs w:val="22"/>
        </w:rPr>
        <w:t xml:space="preserve">del </w:t>
      </w:r>
      <w:proofErr w:type="spellStart"/>
      <w:r w:rsidRPr="00DF59FA">
        <w:rPr>
          <w:rFonts w:asciiTheme="majorBidi" w:hAnsiTheme="majorBidi" w:cstheme="majorBidi"/>
          <w:iCs/>
          <w:sz w:val="22"/>
          <w:szCs w:val="22"/>
        </w:rPr>
        <w:t>contributo</w:t>
      </w:r>
      <w:proofErr w:type="spellEnd"/>
      <w:r w:rsidRPr="00DF59FA">
        <w:rPr>
          <w:rFonts w:asciiTheme="majorBidi" w:hAnsiTheme="majorBidi" w:cstheme="majorBidi"/>
          <w:iCs/>
          <w:sz w:val="22"/>
          <w:szCs w:val="22"/>
        </w:rPr>
        <w:t xml:space="preserve"> “</w:t>
      </w:r>
      <w:r w:rsidRPr="00DF59FA">
        <w:rPr>
          <w:rFonts w:asciiTheme="majorBidi" w:hAnsiTheme="majorBidi" w:cstheme="majorBidi"/>
          <w:sz w:val="22"/>
          <w:szCs w:val="22"/>
          <w:lang w:val="en-GB"/>
        </w:rPr>
        <w:t xml:space="preserve">The dreams of the Joseph-narrative in the exegesis of Philo, Origen and Ambrose of Milan” per </w:t>
      </w:r>
      <w:r w:rsidR="00421AEE" w:rsidRPr="00DF59FA">
        <w:rPr>
          <w:rFonts w:asciiTheme="majorBidi" w:hAnsiTheme="majorBidi" w:cstheme="majorBidi"/>
          <w:sz w:val="22"/>
          <w:szCs w:val="22"/>
          <w:lang w:val="en-GB"/>
        </w:rPr>
        <w:t xml:space="preserve">la </w:t>
      </w:r>
      <w:proofErr w:type="spellStart"/>
      <w:r w:rsidR="00421AEE" w:rsidRPr="00DF59FA">
        <w:rPr>
          <w:rFonts w:asciiTheme="majorBidi" w:hAnsiTheme="majorBidi" w:cstheme="majorBidi"/>
          <w:sz w:val="22"/>
          <w:szCs w:val="22"/>
          <w:lang w:val="en-GB"/>
        </w:rPr>
        <w:t>rivista</w:t>
      </w:r>
      <w:proofErr w:type="spellEnd"/>
      <w:r w:rsidR="00421AEE" w:rsidRPr="00DF59FA">
        <w:rPr>
          <w:rFonts w:asciiTheme="majorBidi" w:hAnsiTheme="majorBidi" w:cstheme="majorBidi"/>
          <w:sz w:val="22"/>
          <w:szCs w:val="22"/>
          <w:lang w:val="en-GB"/>
        </w:rPr>
        <w:t xml:space="preserve"> </w:t>
      </w:r>
      <w:r w:rsidRPr="00DF59FA">
        <w:rPr>
          <w:rFonts w:asciiTheme="majorBidi" w:hAnsiTheme="majorBidi" w:cstheme="majorBidi"/>
          <w:sz w:val="22"/>
          <w:szCs w:val="22"/>
          <w:lang w:val="en-GB"/>
        </w:rPr>
        <w:t>«</w:t>
      </w:r>
      <w:proofErr w:type="spellStart"/>
      <w:r w:rsidRPr="00DF59FA">
        <w:rPr>
          <w:rFonts w:asciiTheme="majorBidi" w:hAnsiTheme="majorBidi" w:cstheme="majorBidi"/>
          <w:sz w:val="22"/>
          <w:szCs w:val="22"/>
          <w:lang w:val="en-GB"/>
        </w:rPr>
        <w:t>Annali</w:t>
      </w:r>
      <w:proofErr w:type="spellEnd"/>
      <w:r w:rsidRPr="00DF59FA">
        <w:rPr>
          <w:rFonts w:asciiTheme="majorBidi" w:hAnsiTheme="majorBidi" w:cstheme="majorBidi"/>
          <w:sz w:val="22"/>
          <w:szCs w:val="22"/>
          <w:lang w:val="en-GB"/>
        </w:rPr>
        <w:t xml:space="preserve"> di Storia </w:t>
      </w:r>
      <w:proofErr w:type="spellStart"/>
      <w:r w:rsidRPr="00DF59FA">
        <w:rPr>
          <w:rFonts w:asciiTheme="majorBidi" w:hAnsiTheme="majorBidi" w:cstheme="majorBidi"/>
          <w:sz w:val="22"/>
          <w:szCs w:val="22"/>
          <w:lang w:val="en-GB"/>
        </w:rPr>
        <w:t>dell’Esegesi</w:t>
      </w:r>
      <w:proofErr w:type="spellEnd"/>
      <w:r w:rsidRPr="00DF59FA">
        <w:rPr>
          <w:rFonts w:asciiTheme="majorBidi" w:hAnsiTheme="majorBidi" w:cstheme="majorBidi"/>
          <w:sz w:val="22"/>
          <w:szCs w:val="22"/>
          <w:lang w:val="en-GB"/>
        </w:rPr>
        <w:t>».</w:t>
      </w:r>
      <w:r w:rsidRPr="00DF59FA">
        <w:rPr>
          <w:rFonts w:asciiTheme="majorBidi" w:hAnsiTheme="majorBidi" w:cstheme="majorBidi"/>
          <w:b/>
          <w:bCs/>
          <w:sz w:val="22"/>
          <w:szCs w:val="22"/>
          <w:lang w:val="en-GB"/>
        </w:rPr>
        <w:tab/>
      </w:r>
    </w:p>
    <w:p w14:paraId="0B916E52" w14:textId="65B62732" w:rsidR="00B776D0" w:rsidRPr="00DF59FA" w:rsidRDefault="00B776D0" w:rsidP="00B776D0">
      <w:pPr>
        <w:pStyle w:val="Default"/>
        <w:numPr>
          <w:ilvl w:val="0"/>
          <w:numId w:val="32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DF59FA">
        <w:rPr>
          <w:rFonts w:asciiTheme="majorBidi" w:hAnsiTheme="majorBidi" w:cstheme="majorBidi"/>
          <w:sz w:val="22"/>
          <w:szCs w:val="22"/>
        </w:rPr>
        <w:t xml:space="preserve">2020: </w:t>
      </w:r>
      <w:r w:rsidRPr="00DF59FA">
        <w:rPr>
          <w:rFonts w:asciiTheme="majorBidi" w:hAnsiTheme="majorBidi" w:cstheme="majorBidi"/>
          <w:i/>
          <w:iCs/>
          <w:sz w:val="22"/>
          <w:szCs w:val="22"/>
        </w:rPr>
        <w:t>peer-</w:t>
      </w:r>
      <w:proofErr w:type="spellStart"/>
      <w:r w:rsidRPr="00DF59FA">
        <w:rPr>
          <w:rFonts w:asciiTheme="majorBidi" w:hAnsiTheme="majorBidi" w:cstheme="majorBidi"/>
          <w:i/>
          <w:iCs/>
          <w:sz w:val="22"/>
          <w:szCs w:val="22"/>
        </w:rPr>
        <w:t>reviewer</w:t>
      </w:r>
      <w:proofErr w:type="spellEnd"/>
      <w:r w:rsidRPr="00DF59F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DF59FA">
        <w:rPr>
          <w:rFonts w:asciiTheme="majorBidi" w:hAnsiTheme="majorBidi" w:cstheme="majorBidi"/>
          <w:sz w:val="22"/>
          <w:szCs w:val="22"/>
        </w:rPr>
        <w:t xml:space="preserve">del </w:t>
      </w:r>
      <w:proofErr w:type="spellStart"/>
      <w:r w:rsidRPr="00DF59FA">
        <w:rPr>
          <w:rFonts w:asciiTheme="majorBidi" w:hAnsiTheme="majorBidi" w:cstheme="majorBidi"/>
          <w:sz w:val="22"/>
          <w:szCs w:val="22"/>
        </w:rPr>
        <w:t>contributo</w:t>
      </w:r>
      <w:proofErr w:type="spellEnd"/>
      <w:r w:rsidRPr="00DF59FA">
        <w:rPr>
          <w:rFonts w:asciiTheme="majorBidi" w:hAnsiTheme="majorBidi" w:cstheme="majorBidi"/>
          <w:sz w:val="22"/>
          <w:szCs w:val="22"/>
        </w:rPr>
        <w:t xml:space="preserve"> “</w:t>
      </w:r>
      <w:r w:rsidRPr="00DF59FA">
        <w:rPr>
          <w:rFonts w:asciiTheme="majorBidi" w:hAnsiTheme="majorBidi" w:cstheme="majorBidi"/>
          <w:iCs/>
          <w:sz w:val="22"/>
          <w:szCs w:val="22"/>
        </w:rPr>
        <w:t xml:space="preserve">The Making of the Christian City in Scythia Minor” per la </w:t>
      </w:r>
      <w:proofErr w:type="spellStart"/>
      <w:r w:rsidRPr="00DF59FA">
        <w:rPr>
          <w:rFonts w:asciiTheme="majorBidi" w:hAnsiTheme="majorBidi" w:cstheme="majorBidi"/>
          <w:iCs/>
          <w:sz w:val="22"/>
          <w:szCs w:val="22"/>
        </w:rPr>
        <w:t>rivista</w:t>
      </w:r>
      <w:proofErr w:type="spellEnd"/>
      <w:r w:rsidRPr="00DF59FA">
        <w:rPr>
          <w:rFonts w:asciiTheme="majorBidi" w:hAnsiTheme="majorBidi" w:cstheme="majorBidi"/>
          <w:iCs/>
          <w:sz w:val="22"/>
          <w:szCs w:val="22"/>
        </w:rPr>
        <w:t xml:space="preserve"> «Classica et Christiana».</w:t>
      </w:r>
    </w:p>
    <w:p w14:paraId="7E7EAD75" w14:textId="51A394D4" w:rsidR="000966EB" w:rsidRPr="00DF59FA" w:rsidRDefault="000966EB" w:rsidP="000966EB">
      <w:pPr>
        <w:pStyle w:val="Paragrafoelenco"/>
        <w:numPr>
          <w:ilvl w:val="0"/>
          <w:numId w:val="32"/>
        </w:numPr>
        <w:jc w:val="both"/>
        <w:rPr>
          <w:rFonts w:asciiTheme="majorBidi" w:hAnsiTheme="majorBidi" w:cstheme="majorBidi"/>
          <w:lang w:val="en-US"/>
        </w:rPr>
      </w:pPr>
      <w:r w:rsidRPr="00DF59FA">
        <w:rPr>
          <w:rFonts w:asciiTheme="majorBidi" w:hAnsiTheme="majorBidi" w:cstheme="majorBidi"/>
          <w:lang w:val="en-US"/>
        </w:rPr>
        <w:t xml:space="preserve">2019: </w:t>
      </w:r>
      <w:r w:rsidRPr="00DF59FA">
        <w:rPr>
          <w:rFonts w:asciiTheme="majorBidi" w:hAnsiTheme="majorBidi" w:cstheme="majorBidi"/>
          <w:i/>
          <w:iCs/>
          <w:lang w:val="en-US"/>
        </w:rPr>
        <w:t>peer-</w:t>
      </w:r>
      <w:proofErr w:type="spellStart"/>
      <w:r w:rsidRPr="00DF59FA">
        <w:rPr>
          <w:rFonts w:asciiTheme="majorBidi" w:hAnsiTheme="majorBidi" w:cstheme="majorBidi"/>
          <w:i/>
          <w:iCs/>
          <w:lang w:val="en-US"/>
        </w:rPr>
        <w:t>reviewer</w:t>
      </w:r>
      <w:proofErr w:type="spellEnd"/>
      <w:r w:rsidRPr="00DF59FA">
        <w:rPr>
          <w:rFonts w:asciiTheme="majorBidi" w:hAnsiTheme="majorBidi" w:cstheme="majorBidi"/>
          <w:i/>
          <w:iCs/>
          <w:lang w:val="en-US"/>
        </w:rPr>
        <w:t xml:space="preserve"> </w:t>
      </w:r>
      <w:r w:rsidRPr="00DF59FA">
        <w:rPr>
          <w:rFonts w:asciiTheme="majorBidi" w:hAnsiTheme="majorBidi" w:cstheme="majorBidi"/>
          <w:lang w:val="en-US"/>
        </w:rPr>
        <w:t xml:space="preserve">del </w:t>
      </w:r>
      <w:proofErr w:type="spellStart"/>
      <w:r w:rsidRPr="00DF59FA">
        <w:rPr>
          <w:rFonts w:asciiTheme="majorBidi" w:hAnsiTheme="majorBidi" w:cstheme="majorBidi"/>
          <w:lang w:val="en-US"/>
        </w:rPr>
        <w:t>contributo</w:t>
      </w:r>
      <w:proofErr w:type="spellEnd"/>
      <w:r w:rsidR="00702AA4" w:rsidRPr="00DF59FA">
        <w:rPr>
          <w:rFonts w:asciiTheme="majorBidi" w:hAnsiTheme="majorBidi" w:cstheme="majorBidi"/>
          <w:lang w:val="en-US"/>
        </w:rPr>
        <w:t xml:space="preserve"> “Experiencing and Narrating Body in Early Christian Martyrology”</w:t>
      </w:r>
      <w:r w:rsidRPr="00DF59FA">
        <w:rPr>
          <w:rFonts w:asciiTheme="majorBidi" w:hAnsiTheme="majorBidi" w:cstheme="majorBidi"/>
          <w:lang w:val="en-US"/>
        </w:rPr>
        <w:t xml:space="preserve"> per la </w:t>
      </w:r>
      <w:proofErr w:type="spellStart"/>
      <w:r w:rsidRPr="00DF59FA">
        <w:rPr>
          <w:rFonts w:asciiTheme="majorBidi" w:hAnsiTheme="majorBidi" w:cstheme="majorBidi"/>
          <w:lang w:val="en-US"/>
        </w:rPr>
        <w:t>rivista</w:t>
      </w:r>
      <w:proofErr w:type="spellEnd"/>
      <w:r w:rsidRPr="00DF59FA">
        <w:rPr>
          <w:rFonts w:asciiTheme="majorBidi" w:hAnsiTheme="majorBidi" w:cstheme="majorBidi"/>
          <w:lang w:val="en-US"/>
        </w:rPr>
        <w:t xml:space="preserve"> «</w:t>
      </w:r>
      <w:proofErr w:type="spellStart"/>
      <w:r w:rsidRPr="00DF59FA">
        <w:rPr>
          <w:rFonts w:asciiTheme="majorBidi" w:hAnsiTheme="majorBidi" w:cstheme="majorBidi"/>
          <w:lang w:val="en-US"/>
        </w:rPr>
        <w:t>Adamantius</w:t>
      </w:r>
      <w:proofErr w:type="spellEnd"/>
      <w:r w:rsidRPr="00DF59FA">
        <w:rPr>
          <w:rFonts w:asciiTheme="majorBidi" w:hAnsiTheme="majorBidi" w:cstheme="majorBidi"/>
          <w:lang w:val="en-US"/>
        </w:rPr>
        <w:t>».</w:t>
      </w:r>
    </w:p>
    <w:p w14:paraId="16B081A4" w14:textId="77777777" w:rsidR="000966EB" w:rsidRPr="00DF59FA" w:rsidRDefault="000966EB" w:rsidP="000966EB">
      <w:pPr>
        <w:pStyle w:val="Paragrafoelenco"/>
        <w:numPr>
          <w:ilvl w:val="0"/>
          <w:numId w:val="32"/>
        </w:numPr>
        <w:jc w:val="both"/>
        <w:rPr>
          <w:rFonts w:asciiTheme="majorBidi" w:hAnsiTheme="majorBidi" w:cstheme="majorBidi"/>
        </w:rPr>
      </w:pPr>
      <w:r w:rsidRPr="00DF59FA">
        <w:rPr>
          <w:rFonts w:asciiTheme="majorBidi" w:hAnsiTheme="majorBidi" w:cstheme="majorBidi"/>
        </w:rPr>
        <w:t xml:space="preserve">2019: </w:t>
      </w:r>
      <w:r w:rsidRPr="00DF59FA">
        <w:rPr>
          <w:rFonts w:asciiTheme="majorBidi" w:hAnsiTheme="majorBidi" w:cstheme="majorBidi"/>
          <w:i/>
          <w:iCs/>
        </w:rPr>
        <w:t>peer-</w:t>
      </w:r>
      <w:proofErr w:type="spellStart"/>
      <w:r w:rsidRPr="00DF59FA">
        <w:rPr>
          <w:rFonts w:asciiTheme="majorBidi" w:hAnsiTheme="majorBidi" w:cstheme="majorBidi"/>
          <w:i/>
          <w:iCs/>
        </w:rPr>
        <w:t>reviewer</w:t>
      </w:r>
      <w:proofErr w:type="spellEnd"/>
      <w:r w:rsidRPr="00DF59FA">
        <w:rPr>
          <w:rFonts w:asciiTheme="majorBidi" w:hAnsiTheme="majorBidi" w:cstheme="majorBidi"/>
          <w:i/>
          <w:iCs/>
        </w:rPr>
        <w:t xml:space="preserve"> </w:t>
      </w:r>
      <w:r w:rsidRPr="00DF59FA">
        <w:rPr>
          <w:rFonts w:asciiTheme="majorBidi" w:hAnsiTheme="majorBidi" w:cstheme="majorBidi"/>
        </w:rPr>
        <w:t xml:space="preserve">del contributo “Mito e cristologia in Giustino” per la rivista «Invigilata </w:t>
      </w:r>
      <w:proofErr w:type="spellStart"/>
      <w:r w:rsidRPr="00DF59FA">
        <w:rPr>
          <w:rFonts w:asciiTheme="majorBidi" w:hAnsiTheme="majorBidi" w:cstheme="majorBidi"/>
        </w:rPr>
        <w:t>Lucernis</w:t>
      </w:r>
      <w:proofErr w:type="spellEnd"/>
      <w:r w:rsidRPr="00DF59FA">
        <w:rPr>
          <w:rFonts w:asciiTheme="majorBidi" w:hAnsiTheme="majorBidi" w:cstheme="majorBidi"/>
        </w:rPr>
        <w:t>».</w:t>
      </w:r>
    </w:p>
    <w:p w14:paraId="648D2AF4" w14:textId="77777777" w:rsidR="000966EB" w:rsidRPr="00DF59FA" w:rsidRDefault="00F27871" w:rsidP="000966EB">
      <w:pPr>
        <w:pStyle w:val="Paragrafoelenco"/>
        <w:numPr>
          <w:ilvl w:val="0"/>
          <w:numId w:val="32"/>
        </w:numPr>
        <w:jc w:val="both"/>
        <w:rPr>
          <w:rFonts w:asciiTheme="majorBidi" w:hAnsiTheme="majorBidi" w:cstheme="majorBidi"/>
        </w:rPr>
      </w:pPr>
      <w:r w:rsidRPr="00DF59FA">
        <w:rPr>
          <w:rFonts w:asciiTheme="majorBidi" w:hAnsiTheme="majorBidi" w:cstheme="majorBidi"/>
          <w:lang w:val="en-US"/>
        </w:rPr>
        <w:t xml:space="preserve">2019: </w:t>
      </w:r>
      <w:r w:rsidRPr="00DF59FA">
        <w:rPr>
          <w:rFonts w:asciiTheme="majorBidi" w:hAnsiTheme="majorBidi" w:cstheme="majorBidi"/>
          <w:i/>
          <w:iCs/>
          <w:lang w:val="en-US"/>
        </w:rPr>
        <w:t>peer-</w:t>
      </w:r>
      <w:proofErr w:type="spellStart"/>
      <w:r w:rsidRPr="00DF59FA">
        <w:rPr>
          <w:rFonts w:asciiTheme="majorBidi" w:hAnsiTheme="majorBidi" w:cstheme="majorBidi"/>
          <w:i/>
          <w:iCs/>
          <w:lang w:val="en-US"/>
        </w:rPr>
        <w:t>reviewer</w:t>
      </w:r>
      <w:proofErr w:type="spellEnd"/>
      <w:r w:rsidRPr="00DF59FA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DF59FA">
        <w:rPr>
          <w:rFonts w:asciiTheme="majorBidi" w:hAnsiTheme="majorBidi" w:cstheme="majorBidi"/>
          <w:lang w:val="en-US"/>
        </w:rPr>
        <w:t>dei</w:t>
      </w:r>
      <w:proofErr w:type="spellEnd"/>
      <w:r w:rsidRPr="00DF59FA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F59FA">
        <w:rPr>
          <w:rFonts w:asciiTheme="majorBidi" w:hAnsiTheme="majorBidi" w:cstheme="majorBidi"/>
          <w:lang w:val="en-US"/>
        </w:rPr>
        <w:t>contributi</w:t>
      </w:r>
      <w:proofErr w:type="spellEnd"/>
      <w:r w:rsidRPr="00DF59FA">
        <w:rPr>
          <w:rFonts w:asciiTheme="majorBidi" w:hAnsiTheme="majorBidi" w:cstheme="majorBidi"/>
          <w:lang w:val="en-US"/>
        </w:rPr>
        <w:t xml:space="preserve"> “Facebook Sanctorum. </w:t>
      </w:r>
      <w:r w:rsidRPr="00DF59FA">
        <w:rPr>
          <w:rFonts w:asciiTheme="majorBidi" w:hAnsiTheme="majorBidi" w:cstheme="majorBidi"/>
        </w:rPr>
        <w:t xml:space="preserve">Clic, ‘mi piace’ e condivisioni come indicatori di devozione?” e “Una ‘santa pagana’ sul web: Ipazia di Alessandria” per il volume </w:t>
      </w:r>
      <w:r w:rsidRPr="00DF59FA">
        <w:rPr>
          <w:rFonts w:asciiTheme="majorBidi" w:hAnsiTheme="majorBidi" w:cstheme="majorBidi"/>
          <w:i/>
          <w:iCs/>
        </w:rPr>
        <w:t>Santi internauti</w:t>
      </w:r>
      <w:r w:rsidRPr="00DF59FA">
        <w:rPr>
          <w:rFonts w:asciiTheme="majorBidi" w:hAnsiTheme="majorBidi" w:cstheme="majorBidi"/>
        </w:rPr>
        <w:t>, collana “Sanctorum”, Viella 2019.</w:t>
      </w:r>
    </w:p>
    <w:p w14:paraId="1BFB7D5B" w14:textId="77777777" w:rsidR="000966EB" w:rsidRPr="00DF59FA" w:rsidRDefault="007910CB" w:rsidP="000966EB">
      <w:pPr>
        <w:pStyle w:val="Paragrafoelenco"/>
        <w:numPr>
          <w:ilvl w:val="0"/>
          <w:numId w:val="32"/>
        </w:numPr>
        <w:jc w:val="both"/>
        <w:rPr>
          <w:rFonts w:asciiTheme="majorBidi" w:hAnsiTheme="majorBidi" w:cstheme="majorBidi"/>
        </w:rPr>
      </w:pPr>
      <w:r w:rsidRPr="00DF59FA">
        <w:rPr>
          <w:rFonts w:asciiTheme="majorBidi" w:hAnsiTheme="majorBidi" w:cstheme="majorBidi"/>
        </w:rPr>
        <w:t>2018-: incarico annuale di</w:t>
      </w:r>
      <w:r w:rsidR="002B6D09" w:rsidRPr="00DF59FA">
        <w:rPr>
          <w:rFonts w:asciiTheme="majorBidi" w:hAnsiTheme="majorBidi" w:cstheme="majorBidi"/>
        </w:rPr>
        <w:t xml:space="preserve"> </w:t>
      </w:r>
      <w:r w:rsidRPr="00DF59FA">
        <w:rPr>
          <w:rFonts w:asciiTheme="majorBidi" w:hAnsiTheme="majorBidi" w:cstheme="majorBidi"/>
          <w:i/>
          <w:color w:val="0F243E" w:themeColor="text2" w:themeShade="80"/>
        </w:rPr>
        <w:t>peer-</w:t>
      </w:r>
      <w:proofErr w:type="spellStart"/>
      <w:r w:rsidRPr="00DF59FA">
        <w:rPr>
          <w:rFonts w:asciiTheme="majorBidi" w:hAnsiTheme="majorBidi" w:cstheme="majorBidi"/>
          <w:i/>
          <w:color w:val="0F243E" w:themeColor="text2" w:themeShade="80"/>
        </w:rPr>
        <w:t>reviewer</w:t>
      </w:r>
      <w:proofErr w:type="spellEnd"/>
      <w:r w:rsidRPr="00DF59FA">
        <w:rPr>
          <w:rFonts w:asciiTheme="majorBidi" w:hAnsiTheme="majorBidi" w:cstheme="majorBidi"/>
          <w:i/>
          <w:color w:val="0F243E" w:themeColor="text2" w:themeShade="80"/>
        </w:rPr>
        <w:t xml:space="preserve"> </w:t>
      </w:r>
      <w:r w:rsidRPr="00DF59FA">
        <w:rPr>
          <w:rFonts w:asciiTheme="majorBidi" w:hAnsiTheme="majorBidi" w:cstheme="majorBidi"/>
          <w:color w:val="0F243E" w:themeColor="text2" w:themeShade="80"/>
        </w:rPr>
        <w:t>per la rivista «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</w:rPr>
        <w:t>Philosophy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</w:rPr>
        <w:t xml:space="preserve"> Study».</w:t>
      </w:r>
    </w:p>
    <w:p w14:paraId="3F9EF5EA" w14:textId="1C1AA50B" w:rsidR="000966EB" w:rsidRPr="00DF59FA" w:rsidRDefault="002B6D09" w:rsidP="000966EB">
      <w:pPr>
        <w:pStyle w:val="Paragrafoelenco"/>
        <w:numPr>
          <w:ilvl w:val="0"/>
          <w:numId w:val="32"/>
        </w:numPr>
        <w:jc w:val="both"/>
        <w:rPr>
          <w:rFonts w:asciiTheme="majorBidi" w:hAnsiTheme="majorBidi" w:cstheme="majorBidi"/>
        </w:rPr>
      </w:pPr>
      <w:r w:rsidRPr="00DF59FA">
        <w:rPr>
          <w:rFonts w:asciiTheme="majorBidi" w:hAnsiTheme="majorBidi" w:cstheme="majorBidi"/>
        </w:rPr>
        <w:lastRenderedPageBreak/>
        <w:t xml:space="preserve">2018: </w:t>
      </w:r>
      <w:r w:rsidRPr="00DF59FA">
        <w:rPr>
          <w:rFonts w:asciiTheme="majorBidi" w:hAnsiTheme="majorBidi" w:cstheme="majorBidi"/>
          <w:i/>
          <w:color w:val="0F243E" w:themeColor="text2" w:themeShade="80"/>
        </w:rPr>
        <w:t>peer-</w:t>
      </w:r>
      <w:proofErr w:type="spellStart"/>
      <w:r w:rsidRPr="00DF59FA">
        <w:rPr>
          <w:rFonts w:asciiTheme="majorBidi" w:hAnsiTheme="majorBidi" w:cstheme="majorBidi"/>
          <w:i/>
          <w:color w:val="0F243E" w:themeColor="text2" w:themeShade="80"/>
        </w:rPr>
        <w:t>reviewer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</w:rPr>
        <w:t xml:space="preserve"> dell’articolo </w:t>
      </w:r>
      <w:r w:rsidR="002818C9" w:rsidRPr="00DF59FA">
        <w:rPr>
          <w:rFonts w:asciiTheme="majorBidi" w:hAnsiTheme="majorBidi" w:cstheme="majorBidi"/>
        </w:rPr>
        <w:t>“</w:t>
      </w:r>
      <w:r w:rsidR="002818C9" w:rsidRPr="00DF59FA">
        <w:rPr>
          <w:rFonts w:asciiTheme="majorBidi" w:hAnsiTheme="majorBidi" w:cstheme="majorBidi"/>
          <w:bCs/>
          <w:lang w:bidi="he-IL"/>
        </w:rPr>
        <w:t>L’</w:t>
      </w:r>
      <w:proofErr w:type="spellStart"/>
      <w:r w:rsidR="002818C9" w:rsidRPr="00DF59FA">
        <w:rPr>
          <w:rFonts w:asciiTheme="majorBidi" w:hAnsiTheme="majorBidi" w:cstheme="majorBidi"/>
          <w:bCs/>
          <w:lang w:bidi="he-IL"/>
        </w:rPr>
        <w:t>ogdoade</w:t>
      </w:r>
      <w:proofErr w:type="spellEnd"/>
      <w:r w:rsidR="002818C9" w:rsidRPr="00DF59FA">
        <w:rPr>
          <w:rFonts w:asciiTheme="majorBidi" w:hAnsiTheme="majorBidi" w:cstheme="majorBidi"/>
          <w:bCs/>
          <w:lang w:bidi="he-IL"/>
        </w:rPr>
        <w:t xml:space="preserve"> cristiana: riflessioni e ipotesi a partire dagli studi di Antonio </w:t>
      </w:r>
      <w:proofErr w:type="spellStart"/>
      <w:r w:rsidR="002818C9" w:rsidRPr="00DF59FA">
        <w:rPr>
          <w:rFonts w:asciiTheme="majorBidi" w:hAnsiTheme="majorBidi" w:cstheme="majorBidi"/>
          <w:bCs/>
          <w:lang w:bidi="he-IL"/>
        </w:rPr>
        <w:t>Quacquarelli</w:t>
      </w:r>
      <w:proofErr w:type="spellEnd"/>
      <w:r w:rsidR="002818C9" w:rsidRPr="00DF59FA">
        <w:rPr>
          <w:rFonts w:asciiTheme="majorBidi" w:hAnsiTheme="majorBidi" w:cstheme="majorBidi"/>
          <w:bCs/>
          <w:lang w:bidi="he-IL"/>
        </w:rPr>
        <w:t>”</w:t>
      </w:r>
      <w:r w:rsidR="008F5C5C" w:rsidRPr="00DF59FA">
        <w:rPr>
          <w:rFonts w:asciiTheme="majorBidi" w:hAnsiTheme="majorBidi" w:cstheme="majorBidi"/>
        </w:rPr>
        <w:t xml:space="preserve"> per</w:t>
      </w:r>
      <w:r w:rsidR="002818C9" w:rsidRPr="00DF59FA">
        <w:rPr>
          <w:rFonts w:asciiTheme="majorBidi" w:hAnsiTheme="majorBidi" w:cstheme="majorBidi"/>
        </w:rPr>
        <w:t xml:space="preserve"> la rivista</w:t>
      </w:r>
      <w:r w:rsidR="00834378" w:rsidRPr="00DF59FA">
        <w:rPr>
          <w:rFonts w:asciiTheme="majorBidi" w:hAnsiTheme="majorBidi" w:cstheme="majorBidi"/>
        </w:rPr>
        <w:t xml:space="preserve"> </w:t>
      </w:r>
      <w:r w:rsidR="003330D8" w:rsidRPr="00DF59FA">
        <w:rPr>
          <w:rFonts w:asciiTheme="majorBidi" w:hAnsiTheme="majorBidi" w:cstheme="majorBidi"/>
        </w:rPr>
        <w:t xml:space="preserve">«De Medio </w:t>
      </w:r>
      <w:proofErr w:type="spellStart"/>
      <w:r w:rsidR="003330D8" w:rsidRPr="00DF59FA">
        <w:rPr>
          <w:rFonts w:asciiTheme="majorBidi" w:hAnsiTheme="majorBidi" w:cstheme="majorBidi"/>
        </w:rPr>
        <w:t>Aevo</w:t>
      </w:r>
      <w:proofErr w:type="spellEnd"/>
      <w:r w:rsidR="003330D8" w:rsidRPr="00DF59FA">
        <w:rPr>
          <w:rFonts w:asciiTheme="majorBidi" w:hAnsiTheme="majorBidi" w:cstheme="majorBidi"/>
        </w:rPr>
        <w:t>»</w:t>
      </w:r>
      <w:r w:rsidR="00A6543A" w:rsidRPr="00DF59FA">
        <w:rPr>
          <w:rFonts w:asciiTheme="majorBidi" w:hAnsiTheme="majorBidi" w:cstheme="majorBidi"/>
        </w:rPr>
        <w:t>.</w:t>
      </w:r>
    </w:p>
    <w:p w14:paraId="11E76827" w14:textId="544CA9CB" w:rsidR="000966EB" w:rsidRPr="00DF59FA" w:rsidRDefault="002B6D09" w:rsidP="000966EB">
      <w:pPr>
        <w:pStyle w:val="Paragrafoelenco"/>
        <w:numPr>
          <w:ilvl w:val="0"/>
          <w:numId w:val="32"/>
        </w:numPr>
        <w:jc w:val="both"/>
        <w:rPr>
          <w:rFonts w:asciiTheme="majorBidi" w:hAnsiTheme="majorBidi" w:cstheme="majorBidi"/>
          <w:lang w:val="en-US"/>
        </w:rPr>
      </w:pPr>
      <w:r w:rsidRPr="00DF59FA">
        <w:rPr>
          <w:rFonts w:asciiTheme="majorBidi" w:hAnsiTheme="majorBidi" w:cstheme="majorBidi"/>
          <w:lang w:val="en-US"/>
        </w:rPr>
        <w:t xml:space="preserve">2018: </w:t>
      </w:r>
      <w:r w:rsidRPr="00DF59FA">
        <w:rPr>
          <w:rFonts w:asciiTheme="majorBidi" w:hAnsiTheme="majorBidi" w:cstheme="majorBidi"/>
          <w:i/>
          <w:color w:val="0F243E" w:themeColor="text2" w:themeShade="80"/>
          <w:lang w:val="en-US"/>
        </w:rPr>
        <w:t>peer-</w:t>
      </w:r>
      <w:proofErr w:type="spellStart"/>
      <w:r w:rsidRPr="00DF59FA">
        <w:rPr>
          <w:rFonts w:asciiTheme="majorBidi" w:hAnsiTheme="majorBidi" w:cstheme="majorBidi"/>
          <w:i/>
          <w:color w:val="0F243E" w:themeColor="text2" w:themeShade="80"/>
          <w:lang w:val="en-US"/>
        </w:rPr>
        <w:t>reviewer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  <w:lang w:val="en-US"/>
        </w:rPr>
        <w:t xml:space="preserve"> del</w:t>
      </w:r>
      <w:r w:rsidRPr="00DF59FA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834378" w:rsidRPr="00DF59FA">
        <w:rPr>
          <w:rFonts w:asciiTheme="majorBidi" w:hAnsiTheme="majorBidi" w:cstheme="majorBidi"/>
          <w:lang w:val="en-US"/>
        </w:rPr>
        <w:t>contr</w:t>
      </w:r>
      <w:r w:rsidR="000D162D" w:rsidRPr="00DF59FA">
        <w:rPr>
          <w:rFonts w:asciiTheme="majorBidi" w:hAnsiTheme="majorBidi" w:cstheme="majorBidi"/>
          <w:lang w:val="en-US"/>
        </w:rPr>
        <w:t>ibuto</w:t>
      </w:r>
      <w:proofErr w:type="spellEnd"/>
      <w:r w:rsidR="000D162D" w:rsidRPr="00DF59FA">
        <w:rPr>
          <w:rFonts w:asciiTheme="majorBidi" w:hAnsiTheme="majorBidi" w:cstheme="majorBidi"/>
          <w:lang w:val="en-US"/>
        </w:rPr>
        <w:t xml:space="preserve"> “The Second Epistle of Peter: A Polished Cultural Pseudonymous Work?” per il </w:t>
      </w:r>
      <w:r w:rsidR="00834378" w:rsidRPr="00DF59FA">
        <w:rPr>
          <w:rFonts w:asciiTheme="majorBidi" w:hAnsiTheme="majorBidi" w:cstheme="majorBidi"/>
          <w:lang w:val="en-US"/>
        </w:rPr>
        <w:t>volume “</w:t>
      </w:r>
      <w:r w:rsidR="00834378" w:rsidRPr="00DF59FA">
        <w:rPr>
          <w:rFonts w:asciiTheme="majorBidi" w:hAnsiTheme="majorBidi" w:cstheme="majorBidi"/>
          <w:i/>
          <w:lang w:val="en-US"/>
        </w:rPr>
        <w:t xml:space="preserve">Auctor </w:t>
      </w:r>
      <w:proofErr w:type="spellStart"/>
      <w:r w:rsidR="00834378" w:rsidRPr="00DF59FA">
        <w:rPr>
          <w:rFonts w:asciiTheme="majorBidi" w:hAnsiTheme="majorBidi" w:cstheme="majorBidi"/>
          <w:i/>
          <w:lang w:val="en-US"/>
        </w:rPr>
        <w:t>est</w:t>
      </w:r>
      <w:proofErr w:type="spellEnd"/>
      <w:r w:rsidR="00834378" w:rsidRPr="00DF59FA">
        <w:rPr>
          <w:rFonts w:asciiTheme="majorBidi" w:hAnsiTheme="majorBidi" w:cstheme="majorBidi"/>
          <w:i/>
          <w:lang w:val="en-US"/>
        </w:rPr>
        <w:t xml:space="preserve"> </w:t>
      </w:r>
      <w:proofErr w:type="spellStart"/>
      <w:r w:rsidR="00834378" w:rsidRPr="00DF59FA">
        <w:rPr>
          <w:rFonts w:asciiTheme="majorBidi" w:hAnsiTheme="majorBidi" w:cstheme="majorBidi"/>
          <w:i/>
          <w:lang w:val="en-US"/>
        </w:rPr>
        <w:t>aequivocum</w:t>
      </w:r>
      <w:proofErr w:type="spellEnd"/>
      <w:r w:rsidR="00834378" w:rsidRPr="00DF59FA">
        <w:rPr>
          <w:rFonts w:asciiTheme="majorBidi" w:hAnsiTheme="majorBidi" w:cstheme="majorBidi"/>
          <w:i/>
          <w:lang w:val="en-US"/>
        </w:rPr>
        <w:t>”: Authenticity, Authority and Authorship from the Classical Antiquity to the Middle Ages</w:t>
      </w:r>
      <w:r w:rsidR="00834378" w:rsidRPr="00DF59FA">
        <w:rPr>
          <w:rFonts w:asciiTheme="majorBidi" w:hAnsiTheme="majorBidi" w:cstheme="majorBidi"/>
          <w:lang w:val="en-US"/>
        </w:rPr>
        <w:t xml:space="preserve">, Proceedings </w:t>
      </w:r>
      <w:r w:rsidRPr="00DF59FA">
        <w:rPr>
          <w:rFonts w:asciiTheme="majorBidi" w:hAnsiTheme="majorBidi" w:cstheme="majorBidi"/>
          <w:lang w:val="en-US"/>
        </w:rPr>
        <w:t>of the 2</w:t>
      </w:r>
      <w:r w:rsidR="00834378" w:rsidRPr="00DF59FA">
        <w:rPr>
          <w:rFonts w:asciiTheme="majorBidi" w:hAnsiTheme="majorBidi" w:cstheme="majorBidi"/>
          <w:vertAlign w:val="superscript"/>
          <w:lang w:val="en-US"/>
        </w:rPr>
        <w:t>nd</w:t>
      </w:r>
      <w:r w:rsidR="00834378" w:rsidRPr="00DF59FA">
        <w:rPr>
          <w:rFonts w:asciiTheme="majorBidi" w:hAnsiTheme="majorBidi" w:cstheme="majorBidi"/>
          <w:lang w:val="en-US"/>
        </w:rPr>
        <w:t xml:space="preserve"> International Postgraduate Conference (Bari, 26-27 October 2017)</w:t>
      </w:r>
      <w:r w:rsidR="00A6543A" w:rsidRPr="00DF59FA">
        <w:rPr>
          <w:rFonts w:asciiTheme="majorBidi" w:hAnsiTheme="majorBidi" w:cstheme="majorBidi"/>
          <w:lang w:val="en-US"/>
        </w:rPr>
        <w:t>.</w:t>
      </w:r>
    </w:p>
    <w:p w14:paraId="664F35B4" w14:textId="77777777" w:rsidR="000966EB" w:rsidRPr="00DF59FA" w:rsidRDefault="002B6D09" w:rsidP="000966EB">
      <w:pPr>
        <w:pStyle w:val="Paragrafoelenco"/>
        <w:numPr>
          <w:ilvl w:val="0"/>
          <w:numId w:val="32"/>
        </w:numPr>
        <w:jc w:val="both"/>
        <w:rPr>
          <w:rFonts w:asciiTheme="majorBidi" w:hAnsiTheme="majorBidi" w:cstheme="majorBidi"/>
        </w:rPr>
      </w:pPr>
      <w:r w:rsidRPr="00DF59FA">
        <w:rPr>
          <w:rFonts w:asciiTheme="majorBidi" w:hAnsiTheme="majorBidi" w:cstheme="majorBidi"/>
        </w:rPr>
        <w:t xml:space="preserve">2014: </w:t>
      </w:r>
      <w:r w:rsidRPr="00DF59FA">
        <w:rPr>
          <w:rFonts w:asciiTheme="majorBidi" w:hAnsiTheme="majorBidi" w:cstheme="majorBidi"/>
          <w:i/>
          <w:color w:val="0F243E" w:themeColor="text2" w:themeShade="80"/>
        </w:rPr>
        <w:t>peer-</w:t>
      </w:r>
      <w:proofErr w:type="spellStart"/>
      <w:r w:rsidRPr="00DF59FA">
        <w:rPr>
          <w:rFonts w:asciiTheme="majorBidi" w:hAnsiTheme="majorBidi" w:cstheme="majorBidi"/>
          <w:i/>
          <w:color w:val="0F243E" w:themeColor="text2" w:themeShade="80"/>
        </w:rPr>
        <w:t>reviewer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</w:rPr>
        <w:t xml:space="preserve"> del </w:t>
      </w:r>
      <w:r w:rsidR="00834378" w:rsidRPr="00DF59FA">
        <w:rPr>
          <w:rFonts w:asciiTheme="majorBidi" w:hAnsiTheme="majorBidi" w:cstheme="majorBidi"/>
        </w:rPr>
        <w:t>progetto</w:t>
      </w:r>
      <w:r w:rsidR="000D162D" w:rsidRPr="00DF59FA">
        <w:rPr>
          <w:rFonts w:asciiTheme="majorBidi" w:hAnsiTheme="majorBidi" w:cstheme="majorBidi"/>
        </w:rPr>
        <w:t xml:space="preserve"> di ricerca</w:t>
      </w:r>
      <w:r w:rsidR="008F5C5C" w:rsidRPr="00DF59FA">
        <w:rPr>
          <w:rFonts w:asciiTheme="majorBidi" w:hAnsiTheme="majorBidi" w:cstheme="majorBidi"/>
        </w:rPr>
        <w:t xml:space="preserve"> d’Ateneo</w:t>
      </w:r>
      <w:r w:rsidRPr="00DF59FA">
        <w:rPr>
          <w:rFonts w:asciiTheme="majorBidi" w:hAnsiTheme="majorBidi" w:cstheme="majorBidi"/>
        </w:rPr>
        <w:t xml:space="preserve"> “Semeiotica del Potere. Simbologia ed ermeneutica del meraviglioso nella Tarda Antichità”, </w:t>
      </w:r>
      <w:r w:rsidR="00834378" w:rsidRPr="00DF59FA">
        <w:rPr>
          <w:rFonts w:asciiTheme="majorBidi" w:hAnsiTheme="majorBidi" w:cstheme="majorBidi"/>
        </w:rPr>
        <w:t>Università degli Studi di Catania</w:t>
      </w:r>
      <w:r w:rsidRPr="00DF59FA">
        <w:rPr>
          <w:rFonts w:asciiTheme="majorBidi" w:hAnsiTheme="majorBidi" w:cstheme="majorBidi"/>
        </w:rPr>
        <w:t>.</w:t>
      </w:r>
    </w:p>
    <w:p w14:paraId="4A3524D1" w14:textId="10C79931" w:rsidR="002B6D09" w:rsidRPr="00DF59FA" w:rsidRDefault="002B6D09" w:rsidP="000966EB">
      <w:pPr>
        <w:pStyle w:val="Paragrafoelenco"/>
        <w:numPr>
          <w:ilvl w:val="0"/>
          <w:numId w:val="32"/>
        </w:numPr>
        <w:jc w:val="both"/>
        <w:rPr>
          <w:rFonts w:asciiTheme="majorBidi" w:hAnsiTheme="majorBidi" w:cstheme="majorBidi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 xml:space="preserve">2013: </w:t>
      </w:r>
      <w:r w:rsidRPr="00DF59FA">
        <w:rPr>
          <w:rFonts w:asciiTheme="majorBidi" w:hAnsiTheme="majorBidi" w:cstheme="majorBidi"/>
          <w:i/>
          <w:color w:val="0F243E" w:themeColor="text2" w:themeShade="80"/>
        </w:rPr>
        <w:t>peer-</w:t>
      </w:r>
      <w:proofErr w:type="spellStart"/>
      <w:r w:rsidRPr="00DF59FA">
        <w:rPr>
          <w:rFonts w:asciiTheme="majorBidi" w:hAnsiTheme="majorBidi" w:cstheme="majorBidi"/>
          <w:i/>
          <w:color w:val="0F243E" w:themeColor="text2" w:themeShade="80"/>
        </w:rPr>
        <w:t>reviewer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</w:rPr>
        <w:t xml:space="preserve"> dell’articolo “‘Vedere’ la parola: alle origini dell’iconografia cristiana. Appunti per la riconsiderazione di una fonte documentaria”, «Rivista di Storia del Cristianesimo»</w:t>
      </w:r>
      <w:r w:rsidR="00A6543A"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558872B2" w14:textId="77777777" w:rsidR="002B6D09" w:rsidRPr="00DF59FA" w:rsidRDefault="002B6D09" w:rsidP="002B6D09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41EF69B1" w14:textId="77777777" w:rsidR="007B3B64" w:rsidRPr="00DF59FA" w:rsidRDefault="007B3B64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7EA78BE5" w14:textId="03F5C6DC" w:rsidR="00C46B2C" w:rsidRPr="00DF59FA" w:rsidRDefault="003453A6" w:rsidP="003E31CC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Partecipazione a Dottorati e Centri Interuniversitari/Interdipartimentali</w:t>
      </w:r>
    </w:p>
    <w:p w14:paraId="7C9946BF" w14:textId="77777777" w:rsidR="002B6D09" w:rsidRPr="00DF59FA" w:rsidRDefault="002B6D09" w:rsidP="003E31CC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</w:p>
    <w:p w14:paraId="10AB7F86" w14:textId="7692CB73" w:rsidR="00864F74" w:rsidRPr="00DF59FA" w:rsidRDefault="00ED2877" w:rsidP="00953C45">
      <w:pPr>
        <w:spacing w:line="276" w:lineRule="auto"/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• </w:t>
      </w:r>
      <w:r w:rsidR="00864F74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2023-: componente del Collegio dei Docenti del Dottorato in “</w:t>
      </w:r>
      <w:r w:rsidR="00864F74" w:rsidRPr="00DF59FA">
        <w:rPr>
          <w:rFonts w:asciiTheme="majorBidi" w:hAnsiTheme="majorBidi" w:cstheme="majorBidi"/>
          <w:sz w:val="22"/>
          <w:szCs w:val="22"/>
        </w:rPr>
        <w:t>Patrimoni storici e filosofici per un’innovazione sostenibile” (dal XX</w:t>
      </w:r>
      <w:r w:rsidR="00295E8E" w:rsidRPr="00DF59FA">
        <w:rPr>
          <w:rFonts w:asciiTheme="majorBidi" w:hAnsiTheme="majorBidi" w:cstheme="majorBidi"/>
          <w:sz w:val="22"/>
          <w:szCs w:val="22"/>
        </w:rPr>
        <w:t>X</w:t>
      </w:r>
      <w:r w:rsidR="00864F74" w:rsidRPr="00DF59FA">
        <w:rPr>
          <w:rFonts w:asciiTheme="majorBidi" w:hAnsiTheme="majorBidi" w:cstheme="majorBidi"/>
          <w:sz w:val="22"/>
          <w:szCs w:val="22"/>
        </w:rPr>
        <w:t>IX ciclo in poi)</w:t>
      </w:r>
      <w:r w:rsidR="00A14033" w:rsidRPr="00DF59FA">
        <w:rPr>
          <w:rFonts w:asciiTheme="majorBidi" w:hAnsiTheme="majorBidi" w:cstheme="majorBidi"/>
          <w:sz w:val="22"/>
          <w:szCs w:val="22"/>
        </w:rPr>
        <w:t>.</w:t>
      </w:r>
    </w:p>
    <w:p w14:paraId="789841A8" w14:textId="114151DC" w:rsidR="00ED2877" w:rsidRPr="00DF59FA" w:rsidRDefault="00864F74" w:rsidP="00953C45">
      <w:pPr>
        <w:spacing w:line="276" w:lineRule="auto"/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• </w:t>
      </w:r>
      <w:r w:rsidR="00ED2877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2019-: componente del Collegio dei Docenti del Dottorato in </w:t>
      </w:r>
      <w:r w:rsidR="00421AEE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“</w:t>
      </w:r>
      <w:r w:rsidR="00ED2877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Studi Umanistici</w:t>
      </w:r>
      <w:r w:rsidR="00421AEE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”, </w:t>
      </w:r>
      <w:r w:rsidR="00ED2877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Università degli Studi di Bari</w:t>
      </w:r>
      <w:r w:rsidR="00421AEE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. C</w:t>
      </w:r>
      <w:r w:rsidR="00ED2877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oordinatore Costantino Esposito.</w:t>
      </w:r>
    </w:p>
    <w:p w14:paraId="6C7939E2" w14:textId="36CEDA42" w:rsidR="00463A18" w:rsidRPr="00DF59FA" w:rsidRDefault="00ED2877" w:rsidP="00953C45">
      <w:pPr>
        <w:spacing w:line="276" w:lineRule="auto"/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• </w:t>
      </w:r>
      <w:r w:rsidR="00D02FA5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2019</w:t>
      </w:r>
      <w:r w:rsidR="000B5F49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-: c</w:t>
      </w:r>
      <w:r w:rsidR="008F60E1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omponente del Centro </w:t>
      </w:r>
      <w:r w:rsidR="00967EE4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Interdipartimentale per gli Studi sulla Cultura di Genere</w:t>
      </w:r>
      <w:r w:rsidR="00AA7401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, Università degli Studi di Bari Aldo Moro</w:t>
      </w:r>
      <w:r w:rsidR="00D02FA5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.</w:t>
      </w:r>
      <w:r w:rsidR="00421AEE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Coordinatrice Francesca R. Recchia Luciani.</w:t>
      </w:r>
    </w:p>
    <w:p w14:paraId="6B153B3C" w14:textId="3C0DF7DF" w:rsidR="003453A6" w:rsidRPr="00DF59FA" w:rsidRDefault="000B5F49" w:rsidP="00953C45">
      <w:pPr>
        <w:spacing w:line="276" w:lineRule="auto"/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• 2016-: c</w:t>
      </w:r>
      <w:r w:rsidR="003453A6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omponente del Centro Interuniversitario di Studi sulla Tradizione (Bari, Padova, San Marino), con sede presso l’Università </w:t>
      </w:r>
      <w:r w:rsidR="00AA7401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degli Studi </w:t>
      </w:r>
      <w:r w:rsidR="00FF271C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di Bari</w:t>
      </w:r>
      <w:r w:rsidR="00AA7401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.</w:t>
      </w:r>
    </w:p>
    <w:p w14:paraId="288E4DAE" w14:textId="167D75DB" w:rsidR="003453A6" w:rsidRPr="00DF59FA" w:rsidRDefault="002413FE" w:rsidP="00953C45">
      <w:pPr>
        <w:spacing w:line="276" w:lineRule="auto"/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• 2010-2015</w:t>
      </w:r>
      <w:r w:rsidR="000B5F49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: c</w:t>
      </w:r>
      <w:r w:rsidR="003453A6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omponente del Centro Interdipartime</w:t>
      </w:r>
      <w:r w:rsidR="005F6B10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ntale di Studi sulla Tradizione, Università </w:t>
      </w:r>
      <w:r w:rsidR="00FF271C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degli Studi </w:t>
      </w:r>
      <w:r w:rsidR="005F6B10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di Bari.</w:t>
      </w:r>
    </w:p>
    <w:p w14:paraId="6F9E1440" w14:textId="3BEAF525" w:rsidR="003453A6" w:rsidRPr="00DF59FA" w:rsidRDefault="003C0024" w:rsidP="00953C45">
      <w:pPr>
        <w:spacing w:line="276" w:lineRule="auto"/>
        <w:jc w:val="both"/>
        <w:rPr>
          <w:rFonts w:asciiTheme="majorBidi" w:hAnsiTheme="majorBidi" w:cstheme="majorBidi"/>
          <w:iCs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• 2006</w:t>
      </w:r>
      <w:r w:rsidR="000B5F49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-2011: c</w:t>
      </w:r>
      <w:r w:rsidR="003453A6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omponente del Collegio dei Docenti del Dottorato in </w:t>
      </w:r>
      <w:r w:rsidR="00421AEE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“</w:t>
      </w:r>
      <w:r w:rsidR="003453A6" w:rsidRPr="00DF59FA">
        <w:rPr>
          <w:rFonts w:asciiTheme="majorBidi" w:hAnsiTheme="majorBidi" w:cstheme="majorBidi"/>
          <w:iCs/>
          <w:color w:val="0F243E" w:themeColor="text2" w:themeShade="80"/>
          <w:sz w:val="22"/>
          <w:szCs w:val="22"/>
        </w:rPr>
        <w:t>Civiltà e cultura scritta fra Tarda Antichità e Medioevo</w:t>
      </w:r>
      <w:r w:rsidR="00421AEE" w:rsidRPr="00DF59FA">
        <w:rPr>
          <w:rFonts w:asciiTheme="majorBidi" w:hAnsiTheme="majorBidi" w:cstheme="majorBidi"/>
          <w:iCs/>
          <w:color w:val="0F243E" w:themeColor="text2" w:themeShade="80"/>
          <w:sz w:val="22"/>
          <w:szCs w:val="22"/>
        </w:rPr>
        <w:t>”</w:t>
      </w:r>
      <w:r w:rsidR="003453A6" w:rsidRPr="00DF59FA">
        <w:rPr>
          <w:rFonts w:asciiTheme="majorBidi" w:hAnsiTheme="majorBidi" w:cstheme="majorBidi"/>
          <w:iCs/>
          <w:color w:val="0F243E" w:themeColor="text2" w:themeShade="80"/>
          <w:sz w:val="22"/>
          <w:szCs w:val="22"/>
        </w:rPr>
        <w:t xml:space="preserve"> (Scuola di Dottorato in Scienze de</w:t>
      </w:r>
      <w:r w:rsidR="005F6B10" w:rsidRPr="00DF59FA">
        <w:rPr>
          <w:rFonts w:asciiTheme="majorBidi" w:hAnsiTheme="majorBidi" w:cstheme="majorBidi"/>
          <w:iCs/>
          <w:color w:val="0F243E" w:themeColor="text2" w:themeShade="80"/>
          <w:sz w:val="22"/>
          <w:szCs w:val="22"/>
        </w:rPr>
        <w:t>ll’Antichità e del Tardoantico), Università</w:t>
      </w:r>
      <w:r w:rsidR="00AA7401" w:rsidRPr="00DF59FA">
        <w:rPr>
          <w:rFonts w:asciiTheme="majorBidi" w:hAnsiTheme="majorBidi" w:cstheme="majorBidi"/>
          <w:iCs/>
          <w:color w:val="0F243E" w:themeColor="text2" w:themeShade="80"/>
          <w:sz w:val="22"/>
          <w:szCs w:val="22"/>
        </w:rPr>
        <w:t xml:space="preserve"> degli Studi</w:t>
      </w:r>
      <w:r w:rsidR="005F6B10" w:rsidRPr="00DF59FA">
        <w:rPr>
          <w:rFonts w:asciiTheme="majorBidi" w:hAnsiTheme="majorBidi" w:cstheme="majorBidi"/>
          <w:iCs/>
          <w:color w:val="0F243E" w:themeColor="text2" w:themeShade="80"/>
          <w:sz w:val="22"/>
          <w:szCs w:val="22"/>
        </w:rPr>
        <w:t xml:space="preserve"> di Bari.</w:t>
      </w:r>
    </w:p>
    <w:p w14:paraId="16DDD80B" w14:textId="77777777" w:rsidR="0014514C" w:rsidRPr="00DF59FA" w:rsidRDefault="0014514C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1BE2C34D" w14:textId="77777777" w:rsidR="00AD3FCF" w:rsidRPr="00DF59FA" w:rsidRDefault="00AD3FCF" w:rsidP="002D204F">
      <w:pPr>
        <w:jc w:val="both"/>
        <w:rPr>
          <w:rFonts w:asciiTheme="majorBidi" w:hAnsiTheme="majorBidi" w:cstheme="majorBidi"/>
          <w:b/>
          <w:color w:val="0F243E" w:themeColor="text2" w:themeShade="80"/>
          <w:sz w:val="22"/>
          <w:szCs w:val="22"/>
        </w:rPr>
      </w:pPr>
    </w:p>
    <w:p w14:paraId="376C7ACB" w14:textId="77777777" w:rsidR="00540456" w:rsidRPr="00DF59FA" w:rsidRDefault="00540456" w:rsidP="009A5038">
      <w:pPr>
        <w:jc w:val="center"/>
        <w:rPr>
          <w:rFonts w:asciiTheme="majorBidi" w:hAnsiTheme="majorBidi" w:cstheme="majorBidi"/>
          <w:b/>
          <w:color w:val="0F243E" w:themeColor="text2" w:themeShade="80"/>
          <w:sz w:val="22"/>
          <w:szCs w:val="22"/>
        </w:rPr>
      </w:pPr>
    </w:p>
    <w:p w14:paraId="5A7A997E" w14:textId="77777777" w:rsidR="00421AEE" w:rsidRPr="00DF59FA" w:rsidRDefault="00421AEE" w:rsidP="009A5038">
      <w:pPr>
        <w:jc w:val="center"/>
        <w:rPr>
          <w:rFonts w:asciiTheme="majorBidi" w:hAnsiTheme="majorBidi" w:cstheme="majorBidi"/>
          <w:b/>
          <w:color w:val="0F243E" w:themeColor="text2" w:themeShade="80"/>
          <w:sz w:val="22"/>
          <w:szCs w:val="22"/>
        </w:rPr>
      </w:pPr>
    </w:p>
    <w:p w14:paraId="629B4690" w14:textId="77777777" w:rsidR="00421AEE" w:rsidRPr="00DF59FA" w:rsidRDefault="00421AEE" w:rsidP="009A5038">
      <w:pPr>
        <w:jc w:val="center"/>
        <w:rPr>
          <w:rFonts w:asciiTheme="majorBidi" w:hAnsiTheme="majorBidi" w:cstheme="majorBidi"/>
          <w:b/>
          <w:color w:val="0F243E" w:themeColor="text2" w:themeShade="80"/>
          <w:sz w:val="22"/>
          <w:szCs w:val="22"/>
        </w:rPr>
      </w:pPr>
    </w:p>
    <w:p w14:paraId="7C29D225" w14:textId="2C5F6465" w:rsidR="002D204F" w:rsidRPr="00DF59FA" w:rsidRDefault="002D204F" w:rsidP="009A5038">
      <w:pPr>
        <w:jc w:val="center"/>
        <w:rPr>
          <w:rFonts w:asciiTheme="majorBidi" w:hAnsiTheme="majorBidi" w:cstheme="majorBidi"/>
          <w:b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b/>
          <w:color w:val="0F243E" w:themeColor="text2" w:themeShade="80"/>
          <w:sz w:val="22"/>
          <w:szCs w:val="22"/>
        </w:rPr>
        <w:t>ATTIVITÀ ISTITUZIONALE, ORGANIZZATIVA, GESTIONALE</w:t>
      </w:r>
    </w:p>
    <w:p w14:paraId="59A944D6" w14:textId="77777777" w:rsidR="002D204F" w:rsidRPr="00DF59FA" w:rsidRDefault="002D204F" w:rsidP="002D204F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3A0567E7" w14:textId="13F9E03D" w:rsidR="002D204F" w:rsidRPr="00DF59FA" w:rsidRDefault="002D204F" w:rsidP="002D204F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presso la sede universitaria di afferenza</w:t>
      </w:r>
    </w:p>
    <w:p w14:paraId="7D26FDD0" w14:textId="77777777" w:rsidR="002A4DB8" w:rsidRDefault="0076462E" w:rsidP="0019620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• </w:t>
      </w:r>
    </w:p>
    <w:p w14:paraId="2371838C" w14:textId="3ED53EC9" w:rsidR="002A4DB8" w:rsidRDefault="002A4DB8" w:rsidP="002A4DB8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• </w:t>
      </w:r>
      <w:r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2023-: componente del Gruppo AQ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per il Corso di Laurea Magistrale in Filologia, Letterature e Storia dell’Antichità</w:t>
      </w:r>
      <w:r>
        <w:rPr>
          <w:rFonts w:asciiTheme="majorBidi" w:hAnsiTheme="majorBidi" w:cstheme="majorBidi"/>
          <w:color w:val="0F243E" w:themeColor="text2" w:themeShade="80"/>
          <w:sz w:val="22"/>
          <w:szCs w:val="22"/>
        </w:rPr>
        <w:t>.</w:t>
      </w:r>
    </w:p>
    <w:p w14:paraId="2B4DD3AF" w14:textId="15D68980" w:rsidR="0076462E" w:rsidRPr="00DF59FA" w:rsidRDefault="002A4DB8" w:rsidP="0019620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• </w:t>
      </w:r>
      <w:r w:rsidR="0076462E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2023: responsabile del Riesame per il Corso di Laurea Magistrale in Filologia, Letterature e Storia dell’Antichità.</w:t>
      </w:r>
    </w:p>
    <w:p w14:paraId="7716E2DB" w14:textId="758DE714" w:rsidR="0019620C" w:rsidRPr="00DF59FA" w:rsidRDefault="0019620C" w:rsidP="002D204F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• </w:t>
      </w:r>
      <w:r w:rsidR="00F11A3C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4.5.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2021-: componente del Gruppo </w:t>
      </w:r>
      <w:r w:rsidR="00474A28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della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Ricerca</w:t>
      </w:r>
      <w:r w:rsidR="001E633C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Interdisciplinare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per il Consiglio di Laurea Interclasse in Lettere.</w:t>
      </w:r>
    </w:p>
    <w:p w14:paraId="5CCB9C28" w14:textId="79C56F40" w:rsidR="00F11A3C" w:rsidRPr="00DF59FA" w:rsidRDefault="00F11A3C" w:rsidP="00F11A3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• 2021-: componente del Tavolo sull’Internazionalizzazione per i lavori preparatori alla fusione dei Dipartimenti DISUM e LELIA.</w:t>
      </w:r>
    </w:p>
    <w:p w14:paraId="7C6FD591" w14:textId="77777777" w:rsidR="002D204F" w:rsidRPr="00DF59FA" w:rsidRDefault="002D204F" w:rsidP="002D204F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• 2018-: tutor per studenti LM-15 nel Corso di Laurea Interclasse in Lettere.</w:t>
      </w:r>
    </w:p>
    <w:p w14:paraId="696114E8" w14:textId="77777777" w:rsidR="002D204F" w:rsidRPr="00DF59FA" w:rsidRDefault="002D204F" w:rsidP="002D204F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• 2017: componente del Gruppo di Lavoro sui </w:t>
      </w:r>
      <w:proofErr w:type="spellStart"/>
      <w:r w:rsidRPr="00DF59FA">
        <w:rPr>
          <w:rFonts w:asciiTheme="majorBidi" w:hAnsiTheme="majorBidi" w:cstheme="majorBidi"/>
          <w:i/>
          <w:color w:val="0F243E" w:themeColor="text2" w:themeShade="80"/>
          <w:sz w:val="22"/>
          <w:szCs w:val="22"/>
        </w:rPr>
        <w:t>Syllabi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per il Corso di Laurea Magistrale in Filologia, Letterature e Storia dell’Antichità.</w:t>
      </w:r>
    </w:p>
    <w:p w14:paraId="6508C816" w14:textId="6056D08B" w:rsidR="0076462E" w:rsidRPr="00DF59FA" w:rsidRDefault="0076462E" w:rsidP="002D204F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• 2021-2023: componente del Gruppo Assicurazione della Qualità (AQ) per il Corso di Laurea Magistrale in Filologia, Letterature e Storia dell’Antichità.</w:t>
      </w:r>
    </w:p>
    <w:p w14:paraId="4C6C0496" w14:textId="66E0EC8A" w:rsidR="002D204F" w:rsidRPr="00DF59FA" w:rsidRDefault="002D204F" w:rsidP="002D204F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• 2016-</w:t>
      </w:r>
      <w:r w:rsidR="0097434C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2021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: componente del Gruppo di Riesame (GR) del Consiglio Interclasse dei Corsi di Laurea in Lauree.</w:t>
      </w:r>
    </w:p>
    <w:p w14:paraId="66F8D571" w14:textId="77777777" w:rsidR="002D204F" w:rsidRPr="00DF59FA" w:rsidRDefault="002D204F" w:rsidP="002D204F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• 2014-2017: componente del Comitato di Valutazione della Ricerca (CVR) </w:t>
      </w:r>
    </w:p>
    <w:p w14:paraId="73213FEA" w14:textId="4274209F" w:rsidR="002D204F" w:rsidRPr="00DF59FA" w:rsidRDefault="002D204F" w:rsidP="002D204F">
      <w:pPr>
        <w:ind w:firstLine="708"/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2015-2017: </w:t>
      </w:r>
      <w:r w:rsidR="0076462E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per il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Dipartimento di Studi Umanistici.</w:t>
      </w:r>
    </w:p>
    <w:p w14:paraId="5D9DFB7A" w14:textId="48AC54B0" w:rsidR="002D204F" w:rsidRPr="00DF59FA" w:rsidRDefault="0032084B" w:rsidP="002D204F">
      <w:pPr>
        <w:ind w:firstLine="708"/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2014-201</w:t>
      </w:r>
      <w:r w:rsidR="002D204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5: </w:t>
      </w:r>
      <w:r w:rsidR="0076462E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per il </w:t>
      </w:r>
      <w:r w:rsidR="002D204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Dipartimento Scienze dell’Antichità e del Tardoantico</w:t>
      </w:r>
    </w:p>
    <w:p w14:paraId="7F1D48AA" w14:textId="24C7A8C8" w:rsidR="002D204F" w:rsidRPr="00DF59FA" w:rsidRDefault="00890FFD" w:rsidP="00890FFD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lastRenderedPageBreak/>
        <w:t xml:space="preserve">• </w:t>
      </w:r>
      <w:r w:rsidR="002D204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2015-</w:t>
      </w:r>
      <w:r w:rsidR="00621FB0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2020</w:t>
      </w:r>
      <w:r w:rsidR="002D204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: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referente dipartimentale per la disabilità - </w:t>
      </w:r>
      <w:r w:rsidR="002D204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Dipartimento di Studi Umanistici.</w:t>
      </w:r>
    </w:p>
    <w:p w14:paraId="21799453" w14:textId="6FFF0159" w:rsidR="002D204F" w:rsidRPr="00DF59FA" w:rsidRDefault="00890FFD" w:rsidP="00890FFD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• </w:t>
      </w:r>
      <w:r w:rsidR="0032084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2013-201</w:t>
      </w:r>
      <w:r w:rsidR="002D204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5: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referente dipartimentale per la disabilità - </w:t>
      </w:r>
      <w:r w:rsidR="002D204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Dipartimento Scienze dell’Antichità e del Tardoantico.</w:t>
      </w:r>
    </w:p>
    <w:p w14:paraId="503C03A7" w14:textId="77777777" w:rsidR="002D204F" w:rsidRPr="00BD3666" w:rsidRDefault="002D204F" w:rsidP="002D204F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BD3666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• 2015-: componente di commissioni di concorso per ruoli di </w:t>
      </w:r>
      <w:proofErr w:type="spellStart"/>
      <w:r w:rsidRPr="00BD3666">
        <w:rPr>
          <w:rFonts w:asciiTheme="majorBidi" w:hAnsiTheme="majorBidi" w:cstheme="majorBidi"/>
          <w:color w:val="0F243E" w:themeColor="text2" w:themeShade="80"/>
          <w:sz w:val="22"/>
          <w:szCs w:val="22"/>
        </w:rPr>
        <w:t>CoCoCo</w:t>
      </w:r>
      <w:proofErr w:type="spellEnd"/>
      <w:r w:rsidRPr="00BD3666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e Tutorato.</w:t>
      </w:r>
    </w:p>
    <w:p w14:paraId="2964ECCB" w14:textId="77777777" w:rsidR="002D204F" w:rsidRPr="00DF59FA" w:rsidRDefault="002D204F" w:rsidP="002D204F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• 2015: componente della Giunta del Dipartimento di Scienze dell’Antichità e del Tardoantico.</w:t>
      </w:r>
    </w:p>
    <w:p w14:paraId="1FDCFA65" w14:textId="77777777" w:rsidR="002D204F" w:rsidRPr="00DF59FA" w:rsidRDefault="002D204F" w:rsidP="002D204F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• 2015: componente del Gruppo di lavoro per l’orientamento in entrata, Dipartimento di Scienze dell’Antichità e del Tardoantico.</w:t>
      </w:r>
    </w:p>
    <w:p w14:paraId="7B7EB593" w14:textId="14D957A3" w:rsidR="002D204F" w:rsidRPr="00DF59FA" w:rsidRDefault="002D204F" w:rsidP="002D204F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• 2013-2015: componente della Commissione per la versione inglese del sito web del Dipartimento Scienze dell’Antichità e del Tardoantico. </w:t>
      </w:r>
    </w:p>
    <w:p w14:paraId="4708D425" w14:textId="7B4062DE" w:rsidR="002D204F" w:rsidRPr="00DF59FA" w:rsidRDefault="00A355EE" w:rsidP="002D204F">
      <w:pPr>
        <w:jc w:val="both"/>
        <w:rPr>
          <w:rFonts w:asciiTheme="majorBidi" w:hAnsiTheme="majorBidi" w:cstheme="majorBidi"/>
          <w:sz w:val="22"/>
          <w:szCs w:val="22"/>
          <w:u w:val="single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• 2012-2014</w:t>
      </w:r>
      <w:r w:rsidR="002D204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: presidente di commissioni di concorso per l’attribuzione di n. 4 assegni di ricerca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nell’ambito del Progetto FIRB (</w:t>
      </w:r>
      <w:r w:rsidRPr="00DF59FA">
        <w:rPr>
          <w:rFonts w:asciiTheme="majorBidi" w:hAnsiTheme="majorBidi" w:cstheme="majorBidi"/>
          <w:sz w:val="22"/>
          <w:szCs w:val="22"/>
        </w:rPr>
        <w:t>D.R. n. 870 del 6/03/2012; D.R. n. 800 del 28/2/13; D.R. n. 4657 dell’11/12/2013; D.R. 2841 dell’8/09/2014).</w:t>
      </w:r>
    </w:p>
    <w:p w14:paraId="26EEAE51" w14:textId="2DA2299A" w:rsidR="0076462E" w:rsidRPr="00DF59FA" w:rsidRDefault="002D204F" w:rsidP="002D204F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• 2012-2014: componente del Tavolo tecnico su Innovazioni tecnologiche applicate ai Beni Culturali, Dipartimento Scienze dell’Antichità e del Tardoantico. </w:t>
      </w:r>
    </w:p>
    <w:p w14:paraId="5C4E9776" w14:textId="77777777" w:rsidR="002D204F" w:rsidRPr="00DF59FA" w:rsidRDefault="002D204F" w:rsidP="002D204F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</w:p>
    <w:p w14:paraId="5D820D09" w14:textId="2649E85B" w:rsidR="0071678B" w:rsidRPr="00DF59FA" w:rsidRDefault="002D204F" w:rsidP="00F11A3C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a livello nazionale</w:t>
      </w:r>
    </w:p>
    <w:p w14:paraId="0A6FDEA1" w14:textId="416528D1" w:rsidR="00295E8E" w:rsidRPr="00DF59FA" w:rsidRDefault="00295E8E" w:rsidP="00295E8E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</w:rPr>
        <w:t xml:space="preserve">- 2023-: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componente del Comitato Direttivo della SISR (Società Italiana di Storia delle Religioni)</w:t>
      </w:r>
    </w:p>
    <w:p w14:paraId="435939F0" w14:textId="59862615" w:rsidR="0071678B" w:rsidRPr="00DF59FA" w:rsidRDefault="0071678B" w:rsidP="002D204F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</w:rPr>
        <w:t xml:space="preserve">- 2022-: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componente del Collegio di </w:t>
      </w:r>
      <w:r w:rsidRPr="00DF59FA">
        <w:rPr>
          <w:rFonts w:asciiTheme="majorBidi" w:hAnsiTheme="majorBidi" w:cstheme="majorBidi"/>
          <w:i/>
          <w:iCs/>
          <w:color w:val="0F243E" w:themeColor="text2" w:themeShade="80"/>
          <w:sz w:val="22"/>
          <w:szCs w:val="22"/>
        </w:rPr>
        <w:t xml:space="preserve">Probi Viri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per </w:t>
      </w:r>
      <w:r w:rsidR="00745FB0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il Centro di Cultura Ebraico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“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Bereshit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”</w:t>
      </w:r>
      <w:r w:rsidR="00745FB0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(diocesi di Bari-Bitonto),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dirett</w:t>
      </w:r>
      <w:r w:rsidR="00745FB0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o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da don Angelo Garofalo.</w:t>
      </w:r>
    </w:p>
    <w:p w14:paraId="5503375F" w14:textId="7E9744BF" w:rsidR="002D204F" w:rsidRPr="00DF59FA" w:rsidRDefault="002D204F" w:rsidP="00F11A3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- 2018-</w:t>
      </w:r>
      <w:r w:rsidR="0097434C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2019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: componente del Gruppo di lavoro sulla Progettualità culturale e la comunicazione della ricerca (organizzazione convegni, seminari, etc.) – Area territoriale Sud Italia e Isole, nell’ambito della Consulta Universitaria per la Storia del Cristianesimo e delle Chiese (CUSCC).</w:t>
      </w:r>
    </w:p>
    <w:p w14:paraId="77700AE7" w14:textId="77777777" w:rsidR="002D204F" w:rsidRPr="00DF59FA" w:rsidRDefault="002D204F" w:rsidP="002D204F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- 2017-: componente del Consiglio Direttivo dell’Associazione Italiana per lo Studio della Santità, dei Culti e dell’Agiografia (AISSCA).</w:t>
      </w:r>
    </w:p>
    <w:p w14:paraId="532F80C2" w14:textId="77777777" w:rsidR="002D204F" w:rsidRPr="00DF59FA" w:rsidRDefault="002D204F" w:rsidP="002D204F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6C48A55E" w14:textId="5C3CA66B" w:rsidR="0076462E" w:rsidRPr="00DF59FA" w:rsidRDefault="0076462E" w:rsidP="00AD6723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Premi e riconoscimenti</w:t>
      </w:r>
    </w:p>
    <w:p w14:paraId="5039953F" w14:textId="77777777" w:rsidR="0076462E" w:rsidRPr="00DF59FA" w:rsidRDefault="0076462E" w:rsidP="0076462E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• 2011-: beneficiaria di incentivi ministeriali per le attività di ricerca e didattica, Università di Bari.</w:t>
      </w:r>
    </w:p>
    <w:p w14:paraId="4B7B31FD" w14:textId="77777777" w:rsidR="0076462E" w:rsidRPr="00DF59FA" w:rsidRDefault="0076462E" w:rsidP="00AD6723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</w:p>
    <w:p w14:paraId="606B723C" w14:textId="4122BA0F" w:rsidR="002D204F" w:rsidRPr="00DF59FA" w:rsidRDefault="002D204F" w:rsidP="00AD6723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Organizzazione di iniziative scientifiche e didattiche</w:t>
      </w:r>
      <w:r w:rsidR="00AD6723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 a livello nazionale e internazionale</w:t>
      </w: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 </w:t>
      </w:r>
      <w:r w:rsidRPr="00DF59FA">
        <w:rPr>
          <w:rFonts w:asciiTheme="majorBidi" w:hAnsiTheme="majorBidi" w:cstheme="majorBidi"/>
          <w:b/>
          <w:smallCaps/>
          <w:color w:val="0F243E" w:themeColor="text2" w:themeShade="80"/>
          <w:sz w:val="22"/>
          <w:szCs w:val="22"/>
          <w:u w:val="single"/>
        </w:rPr>
        <w:t>(selezione)</w:t>
      </w:r>
    </w:p>
    <w:p w14:paraId="0B750199" w14:textId="77777777" w:rsidR="00C306F8" w:rsidRPr="00DF59FA" w:rsidRDefault="00C306F8" w:rsidP="00AD6723">
      <w:pPr>
        <w:jc w:val="both"/>
        <w:rPr>
          <w:rFonts w:asciiTheme="majorBidi" w:hAnsiTheme="majorBidi" w:cstheme="majorBidi"/>
          <w:b/>
          <w:bCs/>
          <w:smallCaps/>
          <w:color w:val="000000"/>
          <w:spacing w:val="1"/>
          <w:sz w:val="22"/>
          <w:szCs w:val="22"/>
          <w:u w:val="single"/>
        </w:rPr>
      </w:pPr>
    </w:p>
    <w:p w14:paraId="4CFFF976" w14:textId="50C637B6" w:rsidR="008109A3" w:rsidRDefault="008109A3" w:rsidP="00295E8E">
      <w:pPr>
        <w:jc w:val="both"/>
        <w:rPr>
          <w:rFonts w:asciiTheme="majorBidi" w:hAnsiTheme="majorBidi" w:cstheme="majorBidi"/>
          <w:b/>
          <w:bCs/>
          <w:color w:val="000000"/>
          <w:spacing w:val="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/>
          <w:spacing w:val="1"/>
          <w:sz w:val="22"/>
          <w:szCs w:val="22"/>
        </w:rPr>
        <w:t>2024</w:t>
      </w:r>
    </w:p>
    <w:p w14:paraId="40301269" w14:textId="30792EE8" w:rsidR="008109A3" w:rsidRDefault="008109A3" w:rsidP="00295E8E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8109A3">
        <w:rPr>
          <w:rFonts w:asciiTheme="majorBidi" w:hAnsiTheme="majorBidi" w:cstheme="majorBidi"/>
          <w:color w:val="000000"/>
          <w:spacing w:val="1"/>
          <w:sz w:val="22"/>
          <w:szCs w:val="22"/>
        </w:rPr>
        <w:t>-gennaio 2024, Roma: co-</w:t>
      </w:r>
      <w:r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organizzazione della VI</w:t>
      </w:r>
      <w:r>
        <w:rPr>
          <w:rFonts w:asciiTheme="majorBidi" w:hAnsiTheme="majorBidi" w:cstheme="majorBidi"/>
          <w:color w:val="000000"/>
          <w:spacing w:val="1"/>
          <w:sz w:val="22"/>
          <w:szCs w:val="22"/>
        </w:rPr>
        <w:t>I</w:t>
      </w:r>
      <w:r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edizione dei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Cantieri Agiografia AISSCA (Roma, 2</w:t>
      </w:r>
      <w:r>
        <w:rPr>
          <w:rFonts w:asciiTheme="majorBidi" w:hAnsiTheme="majorBidi" w:cstheme="majorBidi"/>
          <w:color w:val="0F243E" w:themeColor="text2" w:themeShade="80"/>
          <w:sz w:val="22"/>
          <w:szCs w:val="22"/>
        </w:rPr>
        <w:t>4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-2</w:t>
      </w:r>
      <w:r>
        <w:rPr>
          <w:rFonts w:asciiTheme="majorBidi" w:hAnsiTheme="majorBidi" w:cstheme="majorBidi"/>
          <w:color w:val="0F243E" w:themeColor="text2" w:themeShade="80"/>
          <w:sz w:val="22"/>
          <w:szCs w:val="22"/>
        </w:rPr>
        <w:t>6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gennaio 202</w:t>
      </w:r>
      <w:r>
        <w:rPr>
          <w:rFonts w:asciiTheme="majorBidi" w:hAnsiTheme="majorBidi" w:cstheme="majorBidi"/>
          <w:color w:val="0F243E" w:themeColor="text2" w:themeShade="80"/>
          <w:sz w:val="22"/>
          <w:szCs w:val="22"/>
        </w:rPr>
        <w:t>4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)</w:t>
      </w:r>
      <w:r>
        <w:rPr>
          <w:rFonts w:asciiTheme="majorBidi" w:hAnsiTheme="majorBidi" w:cstheme="majorBidi"/>
          <w:color w:val="0F243E" w:themeColor="text2" w:themeShade="80"/>
          <w:sz w:val="22"/>
          <w:szCs w:val="22"/>
        </w:rPr>
        <w:t>.</w:t>
      </w:r>
    </w:p>
    <w:p w14:paraId="17190841" w14:textId="416EC179" w:rsidR="008109A3" w:rsidRPr="009E3396" w:rsidRDefault="008109A3" w:rsidP="008109A3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4D4C5D">
        <w:rPr>
          <w:rFonts w:asciiTheme="majorBidi" w:hAnsiTheme="majorBidi" w:cstheme="majorBidi"/>
          <w:color w:val="0F243E" w:themeColor="text2" w:themeShade="80"/>
          <w:sz w:val="22"/>
          <w:szCs w:val="22"/>
        </w:rPr>
        <w:t>-febbraio-giugno 2024, Bari: co-organizzazione del III Corso di Competenze Trasversali “</w:t>
      </w:r>
      <w:proofErr w:type="spellStart"/>
      <w:r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Ri</w:t>
      </w:r>
      <w:proofErr w:type="spellEnd"/>
      <w:r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-conoscere per </w:t>
      </w:r>
      <w:r w:rsidRPr="009E3396">
        <w:rPr>
          <w:rFonts w:asciiTheme="majorBidi" w:hAnsiTheme="majorBidi" w:cstheme="majorBidi"/>
          <w:color w:val="000000"/>
          <w:spacing w:val="1"/>
          <w:sz w:val="22"/>
          <w:szCs w:val="22"/>
        </w:rPr>
        <w:t>capire: monoteismi e fondamentalismi religiosi dal tardoantico alla Postmodernità”</w:t>
      </w:r>
      <w:r w:rsidRPr="009E3396">
        <w:rPr>
          <w:rFonts w:asciiTheme="majorBidi" w:hAnsiTheme="majorBidi" w:cstheme="majorBidi"/>
          <w:color w:val="0F243E" w:themeColor="text2" w:themeShade="80"/>
          <w:sz w:val="22"/>
          <w:szCs w:val="22"/>
        </w:rPr>
        <w:t>.</w:t>
      </w:r>
    </w:p>
    <w:p w14:paraId="3DB68E53" w14:textId="6B64DD07" w:rsidR="00B636E2" w:rsidRPr="00B636E2" w:rsidRDefault="005A666F" w:rsidP="00B636E2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</w:pPr>
      <w:r w:rsidRPr="00B636E2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>-</w:t>
      </w:r>
      <w:r w:rsidR="002A4DB8" w:rsidRPr="00B636E2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28 e 30 </w:t>
      </w:r>
      <w:proofErr w:type="spellStart"/>
      <w:r w:rsidR="002A4DB8" w:rsidRPr="00B636E2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>m</w:t>
      </w:r>
      <w:r w:rsidRPr="00B636E2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>aggio</w:t>
      </w:r>
      <w:proofErr w:type="spellEnd"/>
      <w:r w:rsidRPr="00B636E2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 2024: </w:t>
      </w:r>
      <w:r w:rsidR="009E3396" w:rsidRPr="00B636E2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>co-</w:t>
      </w:r>
      <w:proofErr w:type="spellStart"/>
      <w:r w:rsidR="009E3396" w:rsidRPr="00B636E2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>organizzazione</w:t>
      </w:r>
      <w:proofErr w:type="spellEnd"/>
      <w:r w:rsidR="009E3396" w:rsidRPr="00B636E2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, </w:t>
      </w:r>
      <w:proofErr w:type="spellStart"/>
      <w:r w:rsidR="009E3396" w:rsidRPr="00B636E2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>presso</w:t>
      </w:r>
      <w:proofErr w:type="spellEnd"/>
      <w:r w:rsidR="009E3396" w:rsidRPr="00B636E2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 </w:t>
      </w:r>
      <w:proofErr w:type="spellStart"/>
      <w:r w:rsidR="009E3396" w:rsidRPr="00B636E2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>l’Università</w:t>
      </w:r>
      <w:proofErr w:type="spellEnd"/>
      <w:r w:rsidR="009E3396" w:rsidRPr="00B636E2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 </w:t>
      </w:r>
      <w:proofErr w:type="spellStart"/>
      <w:r w:rsidR="009E3396" w:rsidRPr="00B636E2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>degli</w:t>
      </w:r>
      <w:proofErr w:type="spellEnd"/>
      <w:r w:rsidR="009E3396" w:rsidRPr="00B636E2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 </w:t>
      </w:r>
      <w:proofErr w:type="spellStart"/>
      <w:r w:rsidR="009E3396" w:rsidRPr="00B636E2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>Studi</w:t>
      </w:r>
      <w:proofErr w:type="spellEnd"/>
      <w:r w:rsidR="009E3396" w:rsidRPr="00B636E2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 di Bari, DIRIUM, </w:t>
      </w:r>
      <w:proofErr w:type="spellStart"/>
      <w:r w:rsidR="009E3396" w:rsidRPr="00B636E2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>della</w:t>
      </w:r>
      <w:proofErr w:type="spellEnd"/>
      <w:r w:rsidR="009E3396" w:rsidRPr="00B636E2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 </w:t>
      </w:r>
      <w:r w:rsidR="009E3396" w:rsidRPr="00B636E2">
        <w:rPr>
          <w:rFonts w:asciiTheme="majorBidi" w:hAnsiTheme="majorBidi" w:cstheme="majorBidi"/>
          <w:i/>
          <w:iCs/>
          <w:color w:val="0F243E" w:themeColor="text2" w:themeShade="80"/>
          <w:sz w:val="22"/>
          <w:szCs w:val="22"/>
          <w:lang w:val="en-US"/>
        </w:rPr>
        <w:t>lecture</w:t>
      </w:r>
      <w:r w:rsidR="009E3396" w:rsidRPr="00B636E2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 e del </w:t>
      </w:r>
      <w:proofErr w:type="spellStart"/>
      <w:r w:rsidR="009E3396" w:rsidRPr="00B636E2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>seminario</w:t>
      </w:r>
      <w:proofErr w:type="spellEnd"/>
      <w:r w:rsidR="009E3396" w:rsidRPr="00B636E2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 di </w:t>
      </w:r>
      <w:r w:rsidRPr="00B636E2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>Chris</w:t>
      </w:r>
      <w:r w:rsidR="009E3396" w:rsidRPr="00B636E2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>topher</w:t>
      </w:r>
      <w:r w:rsidRPr="00B636E2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 Skinner</w:t>
      </w:r>
      <w:r w:rsidR="009E3396" w:rsidRPr="00B636E2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, Loyola University Chicago: </w:t>
      </w:r>
      <w:r w:rsidR="009E3396" w:rsidRPr="00B636E2">
        <w:rPr>
          <w:rFonts w:asciiTheme="majorBidi" w:hAnsiTheme="majorBidi" w:cstheme="majorBidi"/>
          <w:i/>
          <w:iCs/>
          <w:color w:val="0F243E" w:themeColor="text2" w:themeShade="80"/>
          <w:sz w:val="22"/>
          <w:szCs w:val="22"/>
          <w:lang w:val="en-US"/>
        </w:rPr>
        <w:t>Jesus, the Christ and Son of God in the Gospel of Mark</w:t>
      </w:r>
      <w:r w:rsidR="009E3396" w:rsidRPr="00B636E2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 (Lecture, 28 </w:t>
      </w:r>
      <w:proofErr w:type="spellStart"/>
      <w:r w:rsidR="009E3396" w:rsidRPr="00B636E2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>maggio</w:t>
      </w:r>
      <w:proofErr w:type="spellEnd"/>
      <w:r w:rsidR="009E3396" w:rsidRPr="00B636E2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 2024); </w:t>
      </w:r>
      <w:r w:rsidR="009E3396" w:rsidRPr="00B636E2">
        <w:rPr>
          <w:rFonts w:asciiTheme="majorBidi" w:hAnsiTheme="majorBidi" w:cstheme="majorBidi"/>
          <w:i/>
          <w:iCs/>
          <w:color w:val="0F243E" w:themeColor="text2" w:themeShade="80"/>
          <w:sz w:val="22"/>
          <w:szCs w:val="22"/>
          <w:lang w:val="en-US"/>
        </w:rPr>
        <w:t xml:space="preserve">Lamb of God and God's Chosen </w:t>
      </w:r>
      <w:proofErr w:type="spellStart"/>
      <w:proofErr w:type="gramStart"/>
      <w:r w:rsidR="009E3396" w:rsidRPr="00B636E2">
        <w:rPr>
          <w:rFonts w:asciiTheme="majorBidi" w:hAnsiTheme="majorBidi" w:cstheme="majorBidi"/>
          <w:i/>
          <w:iCs/>
          <w:color w:val="0F243E" w:themeColor="text2" w:themeShade="80"/>
          <w:sz w:val="22"/>
          <w:szCs w:val="22"/>
          <w:lang w:val="en-US"/>
        </w:rPr>
        <w:t>One:Examining</w:t>
      </w:r>
      <w:proofErr w:type="spellEnd"/>
      <w:proofErr w:type="gramEnd"/>
      <w:r w:rsidR="009E3396" w:rsidRPr="00B636E2">
        <w:rPr>
          <w:rFonts w:asciiTheme="majorBidi" w:hAnsiTheme="majorBidi" w:cstheme="majorBidi"/>
          <w:i/>
          <w:iCs/>
          <w:color w:val="0F243E" w:themeColor="text2" w:themeShade="80"/>
          <w:sz w:val="22"/>
          <w:szCs w:val="22"/>
          <w:lang w:val="en-US"/>
        </w:rPr>
        <w:t xml:space="preserve"> the Baptist</w:t>
      </w:r>
      <w:r w:rsidR="00B636E2" w:rsidRPr="00B636E2">
        <w:rPr>
          <w:rFonts w:asciiTheme="majorBidi" w:hAnsiTheme="majorBidi" w:cstheme="majorBidi"/>
          <w:i/>
          <w:iCs/>
          <w:color w:val="0F243E" w:themeColor="text2" w:themeShade="80"/>
          <w:sz w:val="22"/>
          <w:szCs w:val="22"/>
          <w:lang w:val="en-US"/>
        </w:rPr>
        <w:t>’</w:t>
      </w:r>
      <w:r w:rsidR="009E3396" w:rsidRPr="00B636E2">
        <w:rPr>
          <w:rFonts w:asciiTheme="majorBidi" w:hAnsiTheme="majorBidi" w:cstheme="majorBidi"/>
          <w:i/>
          <w:iCs/>
          <w:color w:val="0F243E" w:themeColor="text2" w:themeShade="80"/>
          <w:sz w:val="22"/>
          <w:szCs w:val="22"/>
          <w:lang w:val="en-US"/>
        </w:rPr>
        <w:t>s Proclamations in Light of the Johannine Prologue</w:t>
      </w:r>
      <w:r w:rsidR="009E3396" w:rsidRPr="00B636E2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 (Seminar, 30 </w:t>
      </w:r>
      <w:proofErr w:type="spellStart"/>
      <w:r w:rsidR="009E3396" w:rsidRPr="00B636E2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>maggio</w:t>
      </w:r>
      <w:proofErr w:type="spellEnd"/>
      <w:r w:rsidR="009E3396" w:rsidRPr="00B636E2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 2024).</w:t>
      </w:r>
    </w:p>
    <w:p w14:paraId="5CAF9AF2" w14:textId="626BA890" w:rsidR="00B636E2" w:rsidRPr="00B636E2" w:rsidRDefault="00B636E2" w:rsidP="00B636E2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B636E2">
        <w:rPr>
          <w:rFonts w:asciiTheme="majorBidi" w:hAnsiTheme="majorBidi" w:cstheme="majorBidi"/>
          <w:color w:val="0F243E" w:themeColor="text2" w:themeShade="80"/>
          <w:sz w:val="22"/>
          <w:szCs w:val="22"/>
        </w:rPr>
        <w:t>-</w:t>
      </w:r>
      <w:r w:rsidRPr="00B636E2">
        <w:rPr>
          <w:rFonts w:asciiTheme="majorBidi" w:hAnsiTheme="majorBidi" w:cstheme="majorBidi"/>
          <w:kern w:val="1"/>
          <w:sz w:val="22"/>
          <w:szCs w:val="22"/>
        </w:rPr>
        <w:t xml:space="preserve">17 giugno 2024, Bari: Co-organizzazione della Giornata Internazionale di Studi </w:t>
      </w:r>
      <w:r w:rsidRPr="00B636E2">
        <w:rPr>
          <w:rFonts w:asciiTheme="majorBidi" w:hAnsiTheme="majorBidi" w:cstheme="majorBidi"/>
          <w:i/>
          <w:iCs/>
          <w:kern w:val="1"/>
          <w:sz w:val="22"/>
          <w:szCs w:val="22"/>
        </w:rPr>
        <w:t xml:space="preserve">Migrazioni e Religioni nel Mediterraneo. </w:t>
      </w:r>
    </w:p>
    <w:p w14:paraId="7219F84A" w14:textId="604EE04E" w:rsidR="00295E8E" w:rsidRPr="004D4C5D" w:rsidRDefault="00C306F8" w:rsidP="00295E8E">
      <w:pPr>
        <w:jc w:val="both"/>
        <w:rPr>
          <w:rFonts w:asciiTheme="majorBidi" w:hAnsiTheme="majorBidi" w:cstheme="majorBidi"/>
          <w:b/>
          <w:bCs/>
          <w:color w:val="000000"/>
          <w:spacing w:val="1"/>
          <w:sz w:val="22"/>
          <w:szCs w:val="22"/>
        </w:rPr>
      </w:pPr>
      <w:r w:rsidRPr="004D4C5D">
        <w:rPr>
          <w:rFonts w:asciiTheme="majorBidi" w:hAnsiTheme="majorBidi" w:cstheme="majorBidi"/>
          <w:b/>
          <w:bCs/>
          <w:color w:val="000000"/>
          <w:spacing w:val="1"/>
          <w:sz w:val="22"/>
          <w:szCs w:val="22"/>
        </w:rPr>
        <w:t>2023</w:t>
      </w:r>
      <w:r w:rsidR="00295E8E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</w:t>
      </w:r>
    </w:p>
    <w:p w14:paraId="5A556043" w14:textId="6972F711" w:rsidR="00C306F8" w:rsidRPr="004D4C5D" w:rsidRDefault="00C306F8" w:rsidP="00C306F8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-gennaio</w:t>
      </w:r>
      <w:r w:rsidR="00FE160C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2023</w:t>
      </w:r>
      <w:r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, Roma: co-organizzazione della VI edizione dei </w:t>
      </w:r>
      <w:r w:rsidRPr="004D4C5D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Cantieri Agiografia AISSCA (Roma, 25-27 gennaio 2023) e presidenza del panel </w:t>
      </w:r>
      <w:proofErr w:type="spellStart"/>
      <w:r w:rsidRPr="004D4C5D">
        <w:rPr>
          <w:rFonts w:asciiTheme="majorBidi" w:hAnsiTheme="majorBidi" w:cstheme="majorBidi"/>
          <w:i/>
          <w:iCs/>
          <w:color w:val="0F243E" w:themeColor="text2" w:themeShade="80"/>
          <w:sz w:val="22"/>
          <w:szCs w:val="22"/>
        </w:rPr>
        <w:t>Discovering</w:t>
      </w:r>
      <w:proofErr w:type="spellEnd"/>
      <w:r w:rsidRPr="004D4C5D">
        <w:rPr>
          <w:rFonts w:asciiTheme="majorBidi" w:hAnsiTheme="majorBidi" w:cstheme="majorBidi"/>
          <w:i/>
          <w:iCs/>
          <w:color w:val="0F243E" w:themeColor="text2" w:themeShade="80"/>
          <w:sz w:val="22"/>
          <w:szCs w:val="22"/>
        </w:rPr>
        <w:t xml:space="preserve"> Elijah in </w:t>
      </w:r>
      <w:proofErr w:type="spellStart"/>
      <w:r w:rsidRPr="004D4C5D">
        <w:rPr>
          <w:rFonts w:asciiTheme="majorBidi" w:hAnsiTheme="majorBidi" w:cstheme="majorBidi"/>
          <w:i/>
          <w:iCs/>
          <w:color w:val="0F243E" w:themeColor="text2" w:themeShade="80"/>
          <w:sz w:val="22"/>
          <w:szCs w:val="22"/>
        </w:rPr>
        <w:t>Abrahamic</w:t>
      </w:r>
      <w:proofErr w:type="spellEnd"/>
      <w:r w:rsidRPr="004D4C5D">
        <w:rPr>
          <w:rFonts w:asciiTheme="majorBidi" w:hAnsiTheme="majorBidi" w:cstheme="majorBidi"/>
          <w:i/>
          <w:iCs/>
          <w:color w:val="0F243E" w:themeColor="text2" w:themeShade="80"/>
          <w:sz w:val="22"/>
          <w:szCs w:val="22"/>
        </w:rPr>
        <w:t xml:space="preserve"> </w:t>
      </w:r>
      <w:proofErr w:type="spellStart"/>
      <w:r w:rsidRPr="004D4C5D">
        <w:rPr>
          <w:rFonts w:asciiTheme="majorBidi" w:hAnsiTheme="majorBidi" w:cstheme="majorBidi"/>
          <w:i/>
          <w:iCs/>
          <w:color w:val="0F243E" w:themeColor="text2" w:themeShade="80"/>
          <w:sz w:val="22"/>
          <w:szCs w:val="22"/>
        </w:rPr>
        <w:t>Faiths</w:t>
      </w:r>
      <w:proofErr w:type="spellEnd"/>
      <w:r w:rsidRPr="004D4C5D">
        <w:rPr>
          <w:rFonts w:asciiTheme="majorBidi" w:hAnsiTheme="majorBidi" w:cstheme="majorBidi"/>
          <w:color w:val="0F243E" w:themeColor="text2" w:themeShade="80"/>
          <w:sz w:val="22"/>
          <w:szCs w:val="22"/>
        </w:rPr>
        <w:t>.</w:t>
      </w:r>
    </w:p>
    <w:p w14:paraId="166FC8D2" w14:textId="4C1C672A" w:rsidR="00C306F8" w:rsidRPr="004D4C5D" w:rsidRDefault="00C306F8" w:rsidP="00C306F8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4D4C5D">
        <w:rPr>
          <w:rFonts w:asciiTheme="majorBidi" w:hAnsiTheme="majorBidi" w:cstheme="majorBidi"/>
          <w:color w:val="0F243E" w:themeColor="text2" w:themeShade="80"/>
          <w:sz w:val="22"/>
          <w:szCs w:val="22"/>
        </w:rPr>
        <w:t>-febbrai</w:t>
      </w:r>
      <w:r w:rsidR="007A49F2" w:rsidRPr="004D4C5D">
        <w:rPr>
          <w:rFonts w:asciiTheme="majorBidi" w:hAnsiTheme="majorBidi" w:cstheme="majorBidi"/>
          <w:color w:val="0F243E" w:themeColor="text2" w:themeShade="80"/>
          <w:sz w:val="22"/>
          <w:szCs w:val="22"/>
        </w:rPr>
        <w:t>o</w:t>
      </w:r>
      <w:r w:rsidRPr="004D4C5D">
        <w:rPr>
          <w:rFonts w:asciiTheme="majorBidi" w:hAnsiTheme="majorBidi" w:cstheme="majorBidi"/>
          <w:color w:val="0F243E" w:themeColor="text2" w:themeShade="80"/>
          <w:sz w:val="22"/>
          <w:szCs w:val="22"/>
        </w:rPr>
        <w:t>-giugno</w:t>
      </w:r>
      <w:r w:rsidR="00FE160C" w:rsidRPr="004D4C5D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2023</w:t>
      </w:r>
      <w:r w:rsidRPr="004D4C5D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, Bari: co-organizzazione del II Corso di Competenze Trasversali </w:t>
      </w:r>
      <w:r w:rsidR="00007F95" w:rsidRPr="004D4C5D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“</w:t>
      </w:r>
      <w:proofErr w:type="spellStart"/>
      <w:r w:rsidR="00007F95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Ri</w:t>
      </w:r>
      <w:proofErr w:type="spellEnd"/>
      <w:r w:rsidR="00007F95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-conoscere per capire: monoteismi e fondamentalismi religiosi dal tardoantico alla Postmodernità”</w:t>
      </w:r>
      <w:r w:rsidRPr="004D4C5D">
        <w:rPr>
          <w:rFonts w:asciiTheme="majorBidi" w:hAnsiTheme="majorBidi" w:cstheme="majorBidi"/>
          <w:color w:val="0F243E" w:themeColor="text2" w:themeShade="80"/>
          <w:sz w:val="22"/>
          <w:szCs w:val="22"/>
        </w:rPr>
        <w:t>.</w:t>
      </w:r>
    </w:p>
    <w:p w14:paraId="467985CA" w14:textId="2BCF9ABC" w:rsidR="00C306F8" w:rsidRPr="004D4C5D" w:rsidRDefault="00C306F8" w:rsidP="00C306F8">
      <w:pPr>
        <w:jc w:val="both"/>
        <w:rPr>
          <w:rFonts w:asciiTheme="majorBidi" w:hAnsiTheme="majorBidi" w:cstheme="majorBidi"/>
          <w:color w:val="000000"/>
          <w:spacing w:val="1"/>
          <w:sz w:val="22"/>
          <w:szCs w:val="22"/>
        </w:rPr>
      </w:pPr>
      <w:r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-</w:t>
      </w:r>
      <w:r w:rsidR="007A49F2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febbraio-marzo</w:t>
      </w:r>
      <w:r w:rsidR="00FE160C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2023</w:t>
      </w:r>
      <w:r w:rsidR="007A49F2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, Bari: </w:t>
      </w:r>
      <w:r w:rsidRPr="004D4C5D">
        <w:rPr>
          <w:rFonts w:asciiTheme="majorBidi" w:hAnsiTheme="majorBidi" w:cstheme="majorBidi"/>
          <w:color w:val="0F243E" w:themeColor="text2" w:themeShade="80"/>
          <w:sz w:val="22"/>
          <w:szCs w:val="22"/>
        </w:rPr>
        <w:t>organizzazione dell’</w:t>
      </w:r>
      <w:r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Attività Formativa a Scelta (AFS) “Tre racconti per una storia: i sinottici e la vita di Gesù”.</w:t>
      </w:r>
    </w:p>
    <w:p w14:paraId="34EB6DA8" w14:textId="682ADF1A" w:rsidR="00FE160C" w:rsidRPr="004D4C5D" w:rsidRDefault="007A49F2" w:rsidP="007A49F2">
      <w:pPr>
        <w:jc w:val="both"/>
        <w:rPr>
          <w:rFonts w:asciiTheme="majorBidi" w:hAnsiTheme="majorBidi" w:cstheme="majorBidi"/>
          <w:color w:val="000000"/>
          <w:spacing w:val="1"/>
          <w:sz w:val="22"/>
          <w:szCs w:val="22"/>
        </w:rPr>
      </w:pPr>
      <w:r w:rsidRPr="004D4C5D">
        <w:rPr>
          <w:rFonts w:asciiTheme="majorBidi" w:hAnsiTheme="majorBidi" w:cstheme="majorBidi"/>
          <w:color w:val="0F243E" w:themeColor="text2" w:themeShade="80"/>
          <w:sz w:val="22"/>
          <w:szCs w:val="22"/>
        </w:rPr>
        <w:t>-febbraio-aprile</w:t>
      </w:r>
      <w:r w:rsidR="00FE160C" w:rsidRPr="004D4C5D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2023</w:t>
      </w:r>
      <w:r w:rsidRPr="004D4C5D">
        <w:rPr>
          <w:rFonts w:asciiTheme="majorBidi" w:hAnsiTheme="majorBidi" w:cstheme="majorBidi"/>
          <w:color w:val="0F243E" w:themeColor="text2" w:themeShade="80"/>
          <w:sz w:val="22"/>
          <w:szCs w:val="22"/>
        </w:rPr>
        <w:t>, Bari: organizzazione dell’</w:t>
      </w:r>
      <w:r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Attività Formativa a Scelta (AFS) “Laboratorio di Ebraico Biblico-I livello”.</w:t>
      </w:r>
    </w:p>
    <w:p w14:paraId="05AA1D43" w14:textId="454CBA35" w:rsidR="007A49F2" w:rsidRPr="004D4C5D" w:rsidRDefault="00332597" w:rsidP="00680545">
      <w:pPr>
        <w:jc w:val="both"/>
        <w:rPr>
          <w:rFonts w:asciiTheme="majorBidi" w:hAnsiTheme="majorBidi" w:cstheme="majorBidi"/>
          <w:i/>
          <w:iCs/>
          <w:color w:val="000000"/>
          <w:spacing w:val="1"/>
          <w:sz w:val="22"/>
          <w:szCs w:val="22"/>
        </w:rPr>
      </w:pPr>
      <w:r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-</w:t>
      </w:r>
      <w:r w:rsidR="007A49F2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8 marzo</w:t>
      </w:r>
      <w:r w:rsidR="00FE160C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2023</w:t>
      </w:r>
      <w:r w:rsidR="007A49F2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, Bari: organizzazione della presentazione</w:t>
      </w:r>
      <w:r w:rsidR="00680545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del volume </w:t>
      </w:r>
      <w:proofErr w:type="spellStart"/>
      <w:r w:rsidR="00680545" w:rsidRPr="004D4C5D">
        <w:rPr>
          <w:rFonts w:asciiTheme="majorBidi" w:hAnsiTheme="majorBidi" w:cstheme="majorBidi"/>
          <w:i/>
          <w:iCs/>
          <w:color w:val="000000"/>
          <w:spacing w:val="1"/>
          <w:sz w:val="22"/>
          <w:szCs w:val="22"/>
        </w:rPr>
        <w:t>Dignus</w:t>
      </w:r>
      <w:proofErr w:type="spellEnd"/>
      <w:r w:rsidR="00680545" w:rsidRPr="004D4C5D">
        <w:rPr>
          <w:rFonts w:asciiTheme="majorBidi" w:hAnsiTheme="majorBidi" w:cstheme="majorBidi"/>
          <w:i/>
          <w:iCs/>
          <w:color w:val="000000"/>
          <w:spacing w:val="1"/>
          <w:sz w:val="22"/>
          <w:szCs w:val="22"/>
        </w:rPr>
        <w:t xml:space="preserve"> es </w:t>
      </w:r>
      <w:proofErr w:type="spellStart"/>
      <w:r w:rsidR="00680545" w:rsidRPr="004D4C5D">
        <w:rPr>
          <w:rFonts w:asciiTheme="majorBidi" w:hAnsiTheme="majorBidi" w:cstheme="majorBidi"/>
          <w:i/>
          <w:iCs/>
          <w:color w:val="000000"/>
          <w:spacing w:val="1"/>
          <w:sz w:val="22"/>
          <w:szCs w:val="22"/>
        </w:rPr>
        <w:t>accipere</w:t>
      </w:r>
      <w:proofErr w:type="spellEnd"/>
      <w:r w:rsidR="00680545" w:rsidRPr="004D4C5D">
        <w:rPr>
          <w:rFonts w:asciiTheme="majorBidi" w:hAnsiTheme="majorBidi" w:cstheme="majorBidi"/>
          <w:i/>
          <w:iCs/>
          <w:color w:val="000000"/>
          <w:spacing w:val="1"/>
          <w:sz w:val="22"/>
          <w:szCs w:val="22"/>
        </w:rPr>
        <w:t xml:space="preserve"> </w:t>
      </w:r>
      <w:proofErr w:type="spellStart"/>
      <w:r w:rsidR="00680545" w:rsidRPr="004D4C5D">
        <w:rPr>
          <w:rFonts w:asciiTheme="majorBidi" w:hAnsiTheme="majorBidi" w:cstheme="majorBidi"/>
          <w:i/>
          <w:iCs/>
          <w:color w:val="000000"/>
          <w:spacing w:val="1"/>
          <w:sz w:val="22"/>
          <w:szCs w:val="22"/>
        </w:rPr>
        <w:t>librum</w:t>
      </w:r>
      <w:proofErr w:type="spellEnd"/>
      <w:r w:rsidR="00680545" w:rsidRPr="004D4C5D">
        <w:rPr>
          <w:rFonts w:asciiTheme="majorBidi" w:hAnsiTheme="majorBidi" w:cstheme="majorBidi"/>
          <w:i/>
          <w:iCs/>
          <w:color w:val="000000"/>
          <w:spacing w:val="1"/>
          <w:sz w:val="22"/>
          <w:szCs w:val="22"/>
        </w:rPr>
        <w:t>. Miscellanea di studi in onore di Edmondo Lupieri per il suo LXXII compleanno</w:t>
      </w:r>
      <w:r w:rsidR="00680545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, a cura di L. Arcari, L. Carnevale (Quaderni di </w:t>
      </w:r>
      <w:proofErr w:type="spellStart"/>
      <w:r w:rsidR="00680545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Vetera</w:t>
      </w:r>
      <w:proofErr w:type="spellEnd"/>
      <w:r w:rsidR="00680545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</w:t>
      </w:r>
      <w:proofErr w:type="spellStart"/>
      <w:r w:rsidR="00680545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Christianorum</w:t>
      </w:r>
      <w:proofErr w:type="spellEnd"/>
      <w:r w:rsidR="00680545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35), </w:t>
      </w:r>
      <w:proofErr w:type="spellStart"/>
      <w:r w:rsidR="00680545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Edipuglia</w:t>
      </w:r>
      <w:proofErr w:type="spellEnd"/>
      <w:r w:rsidR="00680545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, Bari 2022.</w:t>
      </w:r>
      <w:r w:rsidR="007A49F2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</w:t>
      </w:r>
    </w:p>
    <w:p w14:paraId="1BF8E070" w14:textId="76BEF3CC" w:rsidR="00C306F8" w:rsidRPr="004D4C5D" w:rsidRDefault="00C306F8" w:rsidP="00680545">
      <w:pPr>
        <w:jc w:val="both"/>
        <w:rPr>
          <w:rFonts w:asciiTheme="majorBidi" w:hAnsiTheme="majorBidi" w:cstheme="majorBidi"/>
          <w:color w:val="000000"/>
          <w:spacing w:val="1"/>
          <w:sz w:val="22"/>
          <w:szCs w:val="22"/>
        </w:rPr>
      </w:pPr>
      <w:r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-</w:t>
      </w:r>
      <w:r w:rsidR="00680545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30 </w:t>
      </w:r>
      <w:r w:rsidR="007A49F2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marzo</w:t>
      </w:r>
      <w:r w:rsidR="00FE160C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2023</w:t>
      </w:r>
      <w:r w:rsidR="007A49F2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, Bari: </w:t>
      </w:r>
      <w:r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co-</w:t>
      </w:r>
      <w:r w:rsidRPr="004D4C5D">
        <w:rPr>
          <w:rFonts w:asciiTheme="majorBidi" w:hAnsiTheme="majorBidi" w:cstheme="majorBidi"/>
          <w:color w:val="0F243E" w:themeColor="text2" w:themeShade="80"/>
          <w:sz w:val="22"/>
          <w:szCs w:val="22"/>
        </w:rPr>
        <w:t>organizzazione dell’</w:t>
      </w:r>
      <w:r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Attività Formativa a Scelta (AFS</w:t>
      </w:r>
      <w:r w:rsidR="00680545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) Abramo, Saul e oltre. Bibbia e letteratura in Germania fra XIX e XX secolo).</w:t>
      </w:r>
    </w:p>
    <w:p w14:paraId="36A2E574" w14:textId="174B209D" w:rsidR="00332597" w:rsidRPr="004D4C5D" w:rsidRDefault="00332597" w:rsidP="00332597">
      <w:pPr>
        <w:jc w:val="both"/>
        <w:rPr>
          <w:rFonts w:asciiTheme="majorBidi" w:hAnsiTheme="majorBidi" w:cstheme="majorBidi"/>
          <w:color w:val="000000"/>
          <w:spacing w:val="1"/>
          <w:sz w:val="22"/>
          <w:szCs w:val="22"/>
        </w:rPr>
      </w:pPr>
      <w:r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lastRenderedPageBreak/>
        <w:t>-24 maggio</w:t>
      </w:r>
      <w:r w:rsidR="00FE160C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2023</w:t>
      </w:r>
      <w:r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: organizzazione del Workshop </w:t>
      </w:r>
      <w:proofErr w:type="spellStart"/>
      <w:r w:rsidRPr="004D4C5D">
        <w:rPr>
          <w:rFonts w:asciiTheme="majorBidi" w:hAnsiTheme="majorBidi" w:cstheme="majorBidi"/>
          <w:i/>
          <w:iCs/>
          <w:color w:val="000000"/>
          <w:spacing w:val="1"/>
          <w:sz w:val="22"/>
          <w:szCs w:val="22"/>
        </w:rPr>
        <w:t>Sanctuaries</w:t>
      </w:r>
      <w:proofErr w:type="spellEnd"/>
      <w:r w:rsidRPr="004D4C5D">
        <w:rPr>
          <w:rFonts w:asciiTheme="majorBidi" w:hAnsiTheme="majorBidi" w:cstheme="majorBidi"/>
          <w:i/>
          <w:iCs/>
          <w:color w:val="000000"/>
          <w:spacing w:val="1"/>
          <w:sz w:val="22"/>
          <w:szCs w:val="22"/>
        </w:rPr>
        <w:t xml:space="preserve">, </w:t>
      </w:r>
      <w:proofErr w:type="spellStart"/>
      <w:r w:rsidRPr="004D4C5D">
        <w:rPr>
          <w:rFonts w:asciiTheme="majorBidi" w:hAnsiTheme="majorBidi" w:cstheme="majorBidi"/>
          <w:i/>
          <w:iCs/>
          <w:color w:val="000000"/>
          <w:spacing w:val="1"/>
          <w:sz w:val="22"/>
          <w:szCs w:val="22"/>
        </w:rPr>
        <w:t>Material</w:t>
      </w:r>
      <w:proofErr w:type="spellEnd"/>
      <w:r w:rsidRPr="004D4C5D">
        <w:rPr>
          <w:rFonts w:asciiTheme="majorBidi" w:hAnsiTheme="majorBidi" w:cstheme="majorBidi"/>
          <w:i/>
          <w:iCs/>
          <w:color w:val="000000"/>
          <w:spacing w:val="1"/>
          <w:sz w:val="22"/>
          <w:szCs w:val="22"/>
        </w:rPr>
        <w:t xml:space="preserve"> </w:t>
      </w:r>
      <w:proofErr w:type="spellStart"/>
      <w:r w:rsidRPr="004D4C5D">
        <w:rPr>
          <w:rFonts w:asciiTheme="majorBidi" w:hAnsiTheme="majorBidi" w:cstheme="majorBidi"/>
          <w:i/>
          <w:iCs/>
          <w:color w:val="000000"/>
          <w:spacing w:val="1"/>
          <w:sz w:val="22"/>
          <w:szCs w:val="22"/>
        </w:rPr>
        <w:t>Religion</w:t>
      </w:r>
      <w:proofErr w:type="spellEnd"/>
      <w:r w:rsidRPr="004D4C5D">
        <w:rPr>
          <w:rFonts w:asciiTheme="majorBidi" w:hAnsiTheme="majorBidi" w:cstheme="majorBidi"/>
          <w:i/>
          <w:iCs/>
          <w:color w:val="000000"/>
          <w:spacing w:val="1"/>
          <w:sz w:val="22"/>
          <w:szCs w:val="22"/>
        </w:rPr>
        <w:t xml:space="preserve">, </w:t>
      </w:r>
      <w:proofErr w:type="spellStart"/>
      <w:r w:rsidRPr="004D4C5D">
        <w:rPr>
          <w:rFonts w:asciiTheme="majorBidi" w:hAnsiTheme="majorBidi" w:cstheme="majorBidi"/>
          <w:i/>
          <w:iCs/>
          <w:color w:val="000000"/>
          <w:spacing w:val="1"/>
          <w:sz w:val="22"/>
          <w:szCs w:val="22"/>
        </w:rPr>
        <w:t>Landscape</w:t>
      </w:r>
      <w:proofErr w:type="spellEnd"/>
      <w:r w:rsidRPr="004D4C5D">
        <w:rPr>
          <w:rFonts w:asciiTheme="majorBidi" w:hAnsiTheme="majorBidi" w:cstheme="majorBidi"/>
          <w:i/>
          <w:iCs/>
          <w:color w:val="000000"/>
          <w:spacing w:val="1"/>
          <w:sz w:val="22"/>
          <w:szCs w:val="22"/>
        </w:rPr>
        <w:t xml:space="preserve">. Mapping </w:t>
      </w:r>
      <w:proofErr w:type="spellStart"/>
      <w:r w:rsidRPr="004D4C5D">
        <w:rPr>
          <w:rFonts w:asciiTheme="majorBidi" w:hAnsiTheme="majorBidi" w:cstheme="majorBidi"/>
          <w:i/>
          <w:iCs/>
          <w:color w:val="000000"/>
          <w:spacing w:val="1"/>
          <w:sz w:val="22"/>
          <w:szCs w:val="22"/>
        </w:rPr>
        <w:t>Transformations</w:t>
      </w:r>
      <w:proofErr w:type="spellEnd"/>
      <w:r w:rsidRPr="004D4C5D">
        <w:rPr>
          <w:rFonts w:asciiTheme="majorBidi" w:hAnsiTheme="majorBidi" w:cstheme="majorBidi"/>
          <w:i/>
          <w:iCs/>
          <w:color w:val="000000"/>
          <w:spacing w:val="1"/>
          <w:sz w:val="22"/>
          <w:szCs w:val="22"/>
        </w:rPr>
        <w:t xml:space="preserve"> </w:t>
      </w:r>
      <w:proofErr w:type="spellStart"/>
      <w:r w:rsidRPr="004D4C5D">
        <w:rPr>
          <w:rFonts w:asciiTheme="majorBidi" w:hAnsiTheme="majorBidi" w:cstheme="majorBidi"/>
          <w:i/>
          <w:iCs/>
          <w:color w:val="000000"/>
          <w:spacing w:val="1"/>
          <w:sz w:val="22"/>
          <w:szCs w:val="22"/>
        </w:rPr>
        <w:t>Towards</w:t>
      </w:r>
      <w:proofErr w:type="spellEnd"/>
      <w:r w:rsidRPr="004D4C5D">
        <w:rPr>
          <w:rFonts w:asciiTheme="majorBidi" w:hAnsiTheme="majorBidi" w:cstheme="majorBidi"/>
          <w:i/>
          <w:iCs/>
          <w:color w:val="000000"/>
          <w:spacing w:val="1"/>
          <w:sz w:val="22"/>
          <w:szCs w:val="22"/>
        </w:rPr>
        <w:t xml:space="preserve"> a Christian Late </w:t>
      </w:r>
      <w:proofErr w:type="spellStart"/>
      <w:r w:rsidRPr="004D4C5D">
        <w:rPr>
          <w:rFonts w:asciiTheme="majorBidi" w:hAnsiTheme="majorBidi" w:cstheme="majorBidi"/>
          <w:i/>
          <w:iCs/>
          <w:color w:val="000000"/>
          <w:spacing w:val="1"/>
          <w:sz w:val="22"/>
          <w:szCs w:val="22"/>
        </w:rPr>
        <w:t>Antiquity</w:t>
      </w:r>
      <w:proofErr w:type="spellEnd"/>
      <w:r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(con la partecipazione di Gerhard van </w:t>
      </w:r>
      <w:proofErr w:type="spellStart"/>
      <w:r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den</w:t>
      </w:r>
      <w:proofErr w:type="spellEnd"/>
      <w:r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</w:t>
      </w:r>
      <w:proofErr w:type="spellStart"/>
      <w:r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Heever</w:t>
      </w:r>
      <w:proofErr w:type="spellEnd"/>
      <w:r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, </w:t>
      </w:r>
      <w:r w:rsidR="00DD1F7E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University of South Africa, </w:t>
      </w:r>
      <w:r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Giulio Volpe, Alessandro Lagioia, Donatella Nuzzo).</w:t>
      </w:r>
    </w:p>
    <w:p w14:paraId="486BBB0C" w14:textId="36EAEC4C" w:rsidR="00332597" w:rsidRPr="004D4C5D" w:rsidRDefault="00332597" w:rsidP="00332597">
      <w:pPr>
        <w:jc w:val="both"/>
        <w:rPr>
          <w:rFonts w:asciiTheme="majorBidi" w:hAnsiTheme="majorBidi" w:cstheme="majorBidi"/>
          <w:color w:val="000000"/>
          <w:spacing w:val="1"/>
          <w:sz w:val="22"/>
          <w:szCs w:val="22"/>
        </w:rPr>
      </w:pPr>
      <w:r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- 12 giugno</w:t>
      </w:r>
      <w:r w:rsidR="0041570B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2023</w:t>
      </w:r>
      <w:r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: organizzazione della </w:t>
      </w:r>
      <w:r w:rsidR="00DD1F7E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International </w:t>
      </w:r>
      <w:r w:rsidR="006B1CEB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Conference </w:t>
      </w:r>
      <w:r w:rsidR="00DD1F7E" w:rsidRPr="004D4C5D">
        <w:rPr>
          <w:rFonts w:asciiTheme="majorBidi" w:hAnsiTheme="majorBidi" w:cstheme="majorBidi"/>
          <w:sz w:val="22"/>
          <w:szCs w:val="22"/>
        </w:rPr>
        <w:t>“</w:t>
      </w:r>
      <w:proofErr w:type="spellStart"/>
      <w:r w:rsidR="00DD1F7E" w:rsidRPr="004D4C5D">
        <w:rPr>
          <w:rFonts w:asciiTheme="majorBidi" w:hAnsiTheme="majorBidi" w:cstheme="majorBidi"/>
          <w:sz w:val="22"/>
          <w:szCs w:val="22"/>
        </w:rPr>
        <w:t>Inclusion</w:t>
      </w:r>
      <w:proofErr w:type="spellEnd"/>
      <w:r w:rsidR="00DD1F7E" w:rsidRPr="004D4C5D">
        <w:rPr>
          <w:rFonts w:asciiTheme="majorBidi" w:hAnsiTheme="majorBidi" w:cstheme="majorBidi"/>
          <w:sz w:val="22"/>
          <w:szCs w:val="22"/>
        </w:rPr>
        <w:t xml:space="preserve"> Policies and Gender </w:t>
      </w:r>
      <w:proofErr w:type="spellStart"/>
      <w:r w:rsidR="00DD1F7E" w:rsidRPr="004D4C5D">
        <w:rPr>
          <w:rFonts w:asciiTheme="majorBidi" w:hAnsiTheme="majorBidi" w:cstheme="majorBidi"/>
          <w:sz w:val="22"/>
          <w:szCs w:val="22"/>
        </w:rPr>
        <w:t>Differences</w:t>
      </w:r>
      <w:proofErr w:type="spellEnd"/>
      <w:r w:rsidR="00DD1F7E" w:rsidRPr="004D4C5D">
        <w:rPr>
          <w:rFonts w:asciiTheme="majorBidi" w:hAnsiTheme="majorBidi" w:cstheme="majorBidi"/>
          <w:sz w:val="22"/>
          <w:szCs w:val="22"/>
        </w:rPr>
        <w:t xml:space="preserve">: the </w:t>
      </w:r>
      <w:proofErr w:type="spellStart"/>
      <w:r w:rsidR="00DD1F7E" w:rsidRPr="004D4C5D">
        <w:rPr>
          <w:rFonts w:asciiTheme="majorBidi" w:hAnsiTheme="majorBidi" w:cstheme="majorBidi"/>
          <w:sz w:val="22"/>
          <w:szCs w:val="22"/>
        </w:rPr>
        <w:t>Role</w:t>
      </w:r>
      <w:proofErr w:type="spellEnd"/>
      <w:r w:rsidR="00DD1F7E" w:rsidRPr="004D4C5D">
        <w:rPr>
          <w:rFonts w:asciiTheme="majorBidi" w:hAnsiTheme="majorBidi" w:cstheme="majorBidi"/>
          <w:sz w:val="22"/>
          <w:szCs w:val="22"/>
        </w:rPr>
        <w:t xml:space="preserve"> of University” (Horizon </w:t>
      </w:r>
      <w:proofErr w:type="spellStart"/>
      <w:r w:rsidR="00DD1F7E" w:rsidRPr="004D4C5D">
        <w:rPr>
          <w:rFonts w:asciiTheme="majorBidi" w:hAnsiTheme="majorBidi" w:cstheme="majorBidi"/>
          <w:sz w:val="22"/>
          <w:szCs w:val="22"/>
        </w:rPr>
        <w:t>Seeds</w:t>
      </w:r>
      <w:proofErr w:type="spellEnd"/>
      <w:r w:rsidR="00DD1F7E" w:rsidRPr="004D4C5D">
        <w:rPr>
          <w:rFonts w:asciiTheme="majorBidi" w:hAnsiTheme="majorBidi" w:cstheme="majorBidi"/>
          <w:sz w:val="22"/>
          <w:szCs w:val="22"/>
        </w:rPr>
        <w:t xml:space="preserve"> Project: “Il ruolo dell’università nelle politiche di inclusione delle differenze di genere”, PI F.R. Recchia Luciani): organizzazione della conferenza e invito di Olivia Stewart Lester, Loyola University Chicago (intervento “Gender Policy and Recruitment: Case Studies and University Guidelines in a </w:t>
      </w:r>
      <w:proofErr w:type="spellStart"/>
      <w:r w:rsidR="00DD1F7E" w:rsidRPr="004D4C5D">
        <w:rPr>
          <w:rFonts w:asciiTheme="majorBidi" w:hAnsiTheme="majorBidi" w:cstheme="majorBidi"/>
          <w:sz w:val="22"/>
          <w:szCs w:val="22"/>
        </w:rPr>
        <w:t>Jesuit</w:t>
      </w:r>
      <w:proofErr w:type="spellEnd"/>
      <w:r w:rsidR="00DD1F7E" w:rsidRPr="004D4C5D">
        <w:rPr>
          <w:rFonts w:asciiTheme="majorBidi" w:hAnsiTheme="majorBidi" w:cstheme="majorBidi"/>
          <w:sz w:val="22"/>
          <w:szCs w:val="22"/>
        </w:rPr>
        <w:t xml:space="preserve"> American Institution”).</w:t>
      </w:r>
    </w:p>
    <w:p w14:paraId="26FF9925" w14:textId="12143E48" w:rsidR="00332597" w:rsidRPr="004D4C5D" w:rsidRDefault="00332597" w:rsidP="00DD1F7E">
      <w:pPr>
        <w:jc w:val="both"/>
        <w:rPr>
          <w:rFonts w:asciiTheme="majorBidi" w:hAnsiTheme="majorBidi" w:cstheme="majorBidi"/>
          <w:color w:val="000000"/>
          <w:spacing w:val="1"/>
          <w:sz w:val="22"/>
          <w:szCs w:val="22"/>
        </w:rPr>
      </w:pPr>
      <w:r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- 13 giugno</w:t>
      </w:r>
      <w:r w:rsidR="00FE160C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2023</w:t>
      </w:r>
      <w:r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: organizzazione del seminario di Mark Leste</w:t>
      </w:r>
      <w:r w:rsidR="006B1CEB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r</w:t>
      </w:r>
      <w:r w:rsidR="00DD1F7E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, Loyola University Chicago</w:t>
      </w:r>
      <w:r w:rsidR="006B1CEB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sul Deuteronomio</w:t>
      </w:r>
      <w:r w:rsidR="00DD1F7E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, sul tema “The </w:t>
      </w:r>
      <w:proofErr w:type="spellStart"/>
      <w:r w:rsidR="00DD1F7E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Materiality</w:t>
      </w:r>
      <w:proofErr w:type="spellEnd"/>
      <w:r w:rsidR="00DD1F7E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of Writing in </w:t>
      </w:r>
      <w:proofErr w:type="spellStart"/>
      <w:r w:rsidR="00DD1F7E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Deuteronomy</w:t>
      </w:r>
      <w:proofErr w:type="spellEnd"/>
      <w:r w:rsidR="00DD1F7E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and Ancient </w:t>
      </w:r>
      <w:proofErr w:type="spellStart"/>
      <w:r w:rsidR="00DD1F7E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Near</w:t>
      </w:r>
      <w:proofErr w:type="spellEnd"/>
      <w:r w:rsidR="00DD1F7E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Eastern </w:t>
      </w:r>
      <w:proofErr w:type="spellStart"/>
      <w:r w:rsidR="00DD1F7E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Incriptions</w:t>
      </w:r>
      <w:proofErr w:type="spellEnd"/>
      <w:r w:rsidR="00DD1F7E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”. Moderatrice del seminario.</w:t>
      </w:r>
    </w:p>
    <w:p w14:paraId="547334B2" w14:textId="3AE854B3" w:rsidR="00FE160C" w:rsidRPr="004D4C5D" w:rsidRDefault="00FE160C" w:rsidP="00DD1F7E">
      <w:pPr>
        <w:jc w:val="both"/>
        <w:rPr>
          <w:rFonts w:asciiTheme="majorBidi" w:hAnsiTheme="majorBidi" w:cstheme="majorBidi"/>
          <w:color w:val="000000"/>
          <w:spacing w:val="1"/>
          <w:sz w:val="22"/>
          <w:szCs w:val="22"/>
        </w:rPr>
      </w:pPr>
      <w:r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- 14-16 settembre 2023: </w:t>
      </w:r>
      <w:r w:rsidRPr="004D4C5D">
        <w:rPr>
          <w:rFonts w:asciiTheme="majorBidi" w:hAnsiTheme="majorBidi" w:cstheme="majorBidi"/>
          <w:kern w:val="1"/>
        </w:rPr>
        <w:t xml:space="preserve">co-organizzazione della Walking Experience &amp; Workshop </w:t>
      </w:r>
      <w:r w:rsidRPr="004D4C5D">
        <w:rPr>
          <w:rFonts w:asciiTheme="majorBidi" w:hAnsiTheme="majorBidi" w:cstheme="majorBidi"/>
          <w:i/>
          <w:iCs/>
          <w:kern w:val="1"/>
        </w:rPr>
        <w:t xml:space="preserve">Cammini di Santi e Santuari sul Gargano. </w:t>
      </w:r>
      <w:r w:rsidRPr="004D4C5D">
        <w:rPr>
          <w:rFonts w:asciiTheme="majorBidi" w:hAnsiTheme="majorBidi" w:cstheme="majorBidi"/>
          <w:kern w:val="1"/>
        </w:rPr>
        <w:t>Accompagnamento dei camminatori.</w:t>
      </w:r>
    </w:p>
    <w:p w14:paraId="528893D6" w14:textId="185ABE1D" w:rsidR="00C306F8" w:rsidRPr="004D4C5D" w:rsidRDefault="00C306F8" w:rsidP="00AD6723">
      <w:pPr>
        <w:jc w:val="both"/>
        <w:rPr>
          <w:rFonts w:asciiTheme="majorBidi" w:hAnsiTheme="majorBidi" w:cstheme="majorBidi"/>
          <w:color w:val="000000"/>
          <w:spacing w:val="1"/>
          <w:sz w:val="22"/>
          <w:szCs w:val="22"/>
        </w:rPr>
      </w:pPr>
    </w:p>
    <w:p w14:paraId="617E4BBD" w14:textId="06352CA9" w:rsidR="00C306F8" w:rsidRPr="004D4C5D" w:rsidRDefault="00C306F8" w:rsidP="00AD6723">
      <w:pPr>
        <w:jc w:val="both"/>
        <w:rPr>
          <w:rFonts w:asciiTheme="majorBidi" w:hAnsiTheme="majorBidi" w:cstheme="majorBidi"/>
          <w:b/>
          <w:bCs/>
          <w:color w:val="000000"/>
          <w:spacing w:val="1"/>
          <w:sz w:val="22"/>
          <w:szCs w:val="22"/>
        </w:rPr>
      </w:pPr>
      <w:r w:rsidRPr="004D4C5D">
        <w:rPr>
          <w:rFonts w:asciiTheme="majorBidi" w:hAnsiTheme="majorBidi" w:cstheme="majorBidi"/>
          <w:b/>
          <w:bCs/>
          <w:color w:val="000000"/>
          <w:spacing w:val="1"/>
          <w:sz w:val="22"/>
          <w:szCs w:val="22"/>
        </w:rPr>
        <w:t>2022</w:t>
      </w:r>
    </w:p>
    <w:p w14:paraId="342B1931" w14:textId="2B3C077F" w:rsidR="00AD6723" w:rsidRPr="00DF59FA" w:rsidRDefault="00AD6723" w:rsidP="00AC6D2B">
      <w:pPr>
        <w:jc w:val="both"/>
        <w:rPr>
          <w:rFonts w:asciiTheme="majorBidi" w:hAnsiTheme="majorBidi" w:cstheme="majorBidi"/>
          <w:color w:val="000000"/>
          <w:spacing w:val="1"/>
          <w:sz w:val="22"/>
          <w:szCs w:val="22"/>
        </w:rPr>
      </w:pPr>
      <w:r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- II semestre 2022</w:t>
      </w:r>
      <w:r w:rsidR="00FD69A2"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(aprile-giugno)</w:t>
      </w:r>
      <w:r w:rsidRPr="004D4C5D">
        <w:rPr>
          <w:rFonts w:asciiTheme="majorBidi" w:hAnsiTheme="majorBidi" w:cstheme="majorBidi"/>
          <w:color w:val="000000"/>
          <w:spacing w:val="1"/>
          <w:sz w:val="22"/>
          <w:szCs w:val="22"/>
        </w:rPr>
        <w:t>, Bari: or</w:t>
      </w:r>
      <w:r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ganizzazione del Corso di Competenze Trasversali</w:t>
      </w:r>
      <w:r w:rsidR="00737590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“</w:t>
      </w:r>
      <w:proofErr w:type="spellStart"/>
      <w:r w:rsidR="00737590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Ri</w:t>
      </w:r>
      <w:proofErr w:type="spellEnd"/>
      <w:r w:rsidR="00737590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-conoscere per capire</w:t>
      </w:r>
      <w:r w:rsidR="00FD69A2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: monoteismi e fondamentalismi religiosi dal tardoantico alla Postmodernità”, con nove docenti partecipanti</w:t>
      </w:r>
      <w:r w:rsidR="00DA121E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(finanziato da </w:t>
      </w:r>
      <w:proofErr w:type="spellStart"/>
      <w:r w:rsidR="00DA121E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Uniba</w:t>
      </w:r>
      <w:proofErr w:type="spellEnd"/>
      <w:r w:rsidR="00FD69A2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con budget di 3000 euro</w:t>
      </w:r>
      <w:r w:rsidR="00DA121E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).</w:t>
      </w:r>
    </w:p>
    <w:p w14:paraId="1E82B810" w14:textId="02A6E74D" w:rsidR="00AD6723" w:rsidRPr="00DF59FA" w:rsidRDefault="00AD6723" w:rsidP="00AC6D2B">
      <w:pPr>
        <w:jc w:val="both"/>
        <w:rPr>
          <w:rFonts w:asciiTheme="majorBidi" w:hAnsiTheme="majorBidi" w:cstheme="majorBidi"/>
          <w:color w:val="000000"/>
          <w:spacing w:val="1"/>
          <w:sz w:val="22"/>
          <w:szCs w:val="22"/>
        </w:rPr>
      </w:pPr>
      <w:r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- marzo-aprile 2022, Bari: organizzazione dell’Attività Formativa a Scelta (AFS) </w:t>
      </w:r>
      <w:r w:rsidR="00DA121E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“Laboratorio di Ebraico Biblico-I livello”.</w:t>
      </w:r>
    </w:p>
    <w:p w14:paraId="04F7AF47" w14:textId="3C3ABB2A" w:rsidR="008567C0" w:rsidRPr="00DF59FA" w:rsidRDefault="008567C0" w:rsidP="00AC6D2B">
      <w:pPr>
        <w:jc w:val="both"/>
        <w:rPr>
          <w:rFonts w:asciiTheme="majorBidi" w:hAnsiTheme="majorBidi" w:cstheme="majorBidi"/>
          <w:color w:val="000000"/>
          <w:spacing w:val="1"/>
          <w:sz w:val="22"/>
          <w:szCs w:val="22"/>
        </w:rPr>
      </w:pPr>
      <w:r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- 3 marzo 2022</w:t>
      </w:r>
      <w:r w:rsidR="00AD6723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, Bari</w:t>
      </w:r>
      <w:r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: organizzazione della presentazione del volume </w:t>
      </w:r>
      <w:r w:rsidR="00AD6723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Adriana </w:t>
      </w:r>
      <w:r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Destro</w:t>
      </w:r>
      <w:r w:rsidR="00AD6723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e Mauro </w:t>
      </w:r>
      <w:r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Pesce, </w:t>
      </w:r>
      <w:r w:rsidR="00AD6723" w:rsidRPr="00DF59FA">
        <w:rPr>
          <w:rFonts w:asciiTheme="majorBidi" w:hAnsiTheme="majorBidi" w:cstheme="majorBidi"/>
          <w:i/>
          <w:iCs/>
          <w:color w:val="000000"/>
          <w:spacing w:val="1"/>
          <w:sz w:val="22"/>
          <w:szCs w:val="22"/>
        </w:rPr>
        <w:t>Il Battista e Gesù. Due movimenti giudaici nel tempo della crisi</w:t>
      </w:r>
      <w:r w:rsidR="00AD6723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(Carocci, Roma 2021).</w:t>
      </w:r>
    </w:p>
    <w:p w14:paraId="2ECBD3DC" w14:textId="4E83908E" w:rsidR="001B6F39" w:rsidRPr="00DF59FA" w:rsidRDefault="001B6F39" w:rsidP="001B6F39">
      <w:pPr>
        <w:jc w:val="both"/>
        <w:rPr>
          <w:rFonts w:asciiTheme="majorBidi" w:hAnsiTheme="majorBidi" w:cstheme="majorBidi"/>
          <w:b/>
          <w:bCs/>
          <w:color w:val="000000"/>
          <w:spacing w:val="1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- 26-28 gennaio 2022: organizzazione Panel “Di luoghi, di santi, di animali: percorsi di ricerca interculturale tra agiografia e storia” e co-organizzazione della V edizione dei Cantieri Agiografia AISSCA (Roma, 26-28 gennaio 2022).</w:t>
      </w:r>
    </w:p>
    <w:p w14:paraId="28A2EEF0" w14:textId="7DDD6C44" w:rsidR="00F12638" w:rsidRPr="00DF59FA" w:rsidRDefault="009722E9" w:rsidP="00FD69A2">
      <w:pPr>
        <w:jc w:val="both"/>
        <w:rPr>
          <w:rFonts w:asciiTheme="majorBidi" w:hAnsiTheme="majorBidi" w:cstheme="majorBidi"/>
          <w:b/>
          <w:bCs/>
          <w:color w:val="000000"/>
          <w:spacing w:val="1"/>
          <w:sz w:val="22"/>
          <w:szCs w:val="22"/>
          <w:lang w:val="en-US"/>
        </w:rPr>
      </w:pPr>
      <w:r w:rsidRPr="00DF59FA">
        <w:rPr>
          <w:rFonts w:asciiTheme="majorBidi" w:hAnsiTheme="majorBidi" w:cstheme="majorBidi"/>
          <w:b/>
          <w:bCs/>
          <w:color w:val="000000"/>
          <w:spacing w:val="1"/>
          <w:sz w:val="22"/>
          <w:szCs w:val="22"/>
          <w:lang w:val="en-US"/>
        </w:rPr>
        <w:t>2021</w:t>
      </w:r>
    </w:p>
    <w:p w14:paraId="234F43E1" w14:textId="1F5FE0AB" w:rsidR="00AD6723" w:rsidRPr="00DF59FA" w:rsidRDefault="00AD6723" w:rsidP="00AD6723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  <w:u w:val="single"/>
          <w:lang w:val="en-US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- 3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>settembre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  <w:lang w:val="en-US"/>
        </w:rPr>
        <w:t xml:space="preserve"> 2021, </w:t>
      </w:r>
      <w:r w:rsidRPr="00DF59FA">
        <w:rPr>
          <w:rFonts w:asciiTheme="majorBidi" w:hAnsiTheme="majorBidi" w:cstheme="majorBidi"/>
          <w:sz w:val="22"/>
          <w:szCs w:val="22"/>
          <w:lang w:val="en-US"/>
        </w:rPr>
        <w:t>Pisa: co-</w:t>
      </w:r>
      <w:proofErr w:type="spellStart"/>
      <w:r w:rsidRPr="00DF59FA">
        <w:rPr>
          <w:rFonts w:asciiTheme="majorBidi" w:hAnsiTheme="majorBidi" w:cstheme="majorBidi"/>
          <w:sz w:val="22"/>
          <w:szCs w:val="22"/>
          <w:lang w:val="en-US"/>
        </w:rPr>
        <w:t>organizzazione</w:t>
      </w:r>
      <w:proofErr w:type="spellEnd"/>
      <w:r w:rsidRPr="00DF59FA">
        <w:rPr>
          <w:rFonts w:asciiTheme="majorBidi" w:hAnsiTheme="majorBidi" w:cstheme="majorBidi"/>
          <w:sz w:val="22"/>
          <w:szCs w:val="22"/>
          <w:lang w:val="en-US"/>
        </w:rPr>
        <w:t xml:space="preserve"> del Panel “Negotiating the Crisis: The Role of Sanctuaries as Places of Resilient Religious Experience” al </w:t>
      </w:r>
      <w:proofErr w:type="spellStart"/>
      <w:r w:rsidRPr="00DF59FA">
        <w:rPr>
          <w:rFonts w:asciiTheme="majorBidi" w:hAnsiTheme="majorBidi" w:cstheme="majorBidi"/>
          <w:sz w:val="22"/>
          <w:szCs w:val="22"/>
          <w:lang w:val="en-US"/>
        </w:rPr>
        <w:t>convegno</w:t>
      </w:r>
      <w:proofErr w:type="spellEnd"/>
      <w:r w:rsidRPr="00DF59FA">
        <w:rPr>
          <w:rFonts w:asciiTheme="majorBidi" w:hAnsiTheme="majorBidi" w:cstheme="majorBidi"/>
          <w:sz w:val="22"/>
          <w:szCs w:val="22"/>
          <w:lang w:val="en-US"/>
        </w:rPr>
        <w:t xml:space="preserve"> EASR “Resilient Religion”. </w:t>
      </w:r>
    </w:p>
    <w:p w14:paraId="5A30AC48" w14:textId="7AA06BAB" w:rsidR="00DD3FAE" w:rsidRPr="00DF59FA" w:rsidRDefault="00DD3FAE" w:rsidP="009722E9">
      <w:pPr>
        <w:jc w:val="both"/>
        <w:rPr>
          <w:rFonts w:asciiTheme="majorBidi" w:hAnsiTheme="majorBidi" w:cstheme="majorBidi"/>
          <w:color w:val="000000"/>
          <w:spacing w:val="1"/>
          <w:sz w:val="22"/>
          <w:szCs w:val="22"/>
        </w:rPr>
      </w:pPr>
      <w:r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-</w:t>
      </w:r>
      <w:r w:rsidR="00B44417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</w:t>
      </w:r>
      <w:r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15 luglio-23 luglio</w:t>
      </w:r>
      <w:r w:rsidR="00B44417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, Bari</w:t>
      </w:r>
      <w:r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: organizzazione </w:t>
      </w:r>
      <w:r w:rsidR="0071678B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del </w:t>
      </w:r>
      <w:proofErr w:type="spellStart"/>
      <w:r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Summer</w:t>
      </w:r>
      <w:proofErr w:type="spellEnd"/>
      <w:r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Workshop</w:t>
      </w:r>
      <w:r w:rsidR="00194CF7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“Gnosticismo e </w:t>
      </w:r>
      <w:proofErr w:type="spellStart"/>
      <w:r w:rsidR="00194CF7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Qabbalah</w:t>
      </w:r>
      <w:proofErr w:type="spellEnd"/>
      <w:r w:rsidR="00194CF7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”</w:t>
      </w:r>
      <w:r w:rsidR="0071678B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(Attività Formativa a Scelta, </w:t>
      </w:r>
      <w:proofErr w:type="spellStart"/>
      <w:r w:rsidR="0071678B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Uniba</w:t>
      </w:r>
      <w:proofErr w:type="spellEnd"/>
      <w:r w:rsidR="0071678B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)</w:t>
      </w:r>
      <w:r w:rsidR="0051633A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, con la partecipazione di Mattia Di Taranto (</w:t>
      </w:r>
      <w:proofErr w:type="spellStart"/>
      <w:r w:rsidR="0051633A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UniUpo</w:t>
      </w:r>
      <w:proofErr w:type="spellEnd"/>
      <w:r w:rsidR="0051633A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), Fabrizio Lelli (</w:t>
      </w:r>
      <w:proofErr w:type="spellStart"/>
      <w:r w:rsidR="0051633A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UniSal</w:t>
      </w:r>
      <w:proofErr w:type="spellEnd"/>
      <w:r w:rsidR="0051633A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), Edmondo Lupieri (Loyola University, Chicago)</w:t>
      </w:r>
      <w:r w:rsidR="0071678B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.</w:t>
      </w:r>
    </w:p>
    <w:p w14:paraId="11F611BD" w14:textId="731CCD76" w:rsidR="00B44417" w:rsidRPr="00DF59FA" w:rsidRDefault="009722E9" w:rsidP="0097434C">
      <w:pPr>
        <w:jc w:val="both"/>
        <w:rPr>
          <w:rFonts w:asciiTheme="majorBidi" w:hAnsiTheme="majorBidi" w:cstheme="majorBidi"/>
          <w:color w:val="000000"/>
          <w:spacing w:val="1"/>
          <w:sz w:val="22"/>
          <w:szCs w:val="22"/>
        </w:rPr>
      </w:pPr>
      <w:r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-15</w:t>
      </w:r>
      <w:r w:rsidR="00B44417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.24</w:t>
      </w:r>
      <w:r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marzo</w:t>
      </w:r>
      <w:r w:rsidR="00B44417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, Bari</w:t>
      </w:r>
      <w:r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.: </w:t>
      </w:r>
      <w:r w:rsidR="00B44417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co-</w:t>
      </w:r>
      <w:r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organizzazione </w:t>
      </w:r>
      <w:r w:rsidR="00B44417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(</w:t>
      </w:r>
      <w:r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con Francesco </w:t>
      </w:r>
      <w:r w:rsidR="00B44417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P. </w:t>
      </w:r>
      <w:r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de Ceglia</w:t>
      </w:r>
      <w:r w:rsidR="00B44417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)</w:t>
      </w:r>
      <w:r w:rsidR="00194CF7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</w:t>
      </w:r>
      <w:r w:rsidR="00B44417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del Workshop </w:t>
      </w:r>
      <w:r w:rsidR="00194CF7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Cognitive Science of </w:t>
      </w:r>
      <w:proofErr w:type="spellStart"/>
      <w:r w:rsidR="00194CF7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Religion</w:t>
      </w:r>
      <w:proofErr w:type="spellEnd"/>
      <w:r w:rsidR="00194CF7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-</w:t>
      </w:r>
      <w:r w:rsidR="0019620C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CSR</w:t>
      </w:r>
      <w:r w:rsidR="0071678B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(Attività Formativa a Scelta, </w:t>
      </w:r>
      <w:proofErr w:type="spellStart"/>
      <w:r w:rsidR="0071678B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Uniba</w:t>
      </w:r>
      <w:proofErr w:type="spellEnd"/>
      <w:r w:rsidR="0071678B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)</w:t>
      </w:r>
      <w:r w:rsidR="0051633A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, con la partecipazione di Leonardo Ambasciano</w:t>
      </w:r>
      <w:r w:rsidR="00B62AC5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(CSR)</w:t>
      </w:r>
      <w:r w:rsidR="0051633A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, </w:t>
      </w:r>
      <w:r w:rsidR="00B62AC5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Luca Arcari (Napoli Federico II), Sergio Botta (Roma-Sapienza), Angela De Leo (Bari), Armin W. </w:t>
      </w:r>
      <w:proofErr w:type="spellStart"/>
      <w:r w:rsidR="00B62AC5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Geertz</w:t>
      </w:r>
      <w:proofErr w:type="spellEnd"/>
      <w:r w:rsidR="00B62AC5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(</w:t>
      </w:r>
      <w:proofErr w:type="spellStart"/>
      <w:r w:rsidR="00B62AC5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Ahrus</w:t>
      </w:r>
      <w:proofErr w:type="spellEnd"/>
      <w:r w:rsidR="00B62AC5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), Rita Lucarelli (Berkeley), Benjamin Grant </w:t>
      </w:r>
      <w:proofErr w:type="spellStart"/>
      <w:r w:rsidR="00B62AC5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Purzycki</w:t>
      </w:r>
      <w:proofErr w:type="spellEnd"/>
      <w:r w:rsidR="00B62AC5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(</w:t>
      </w:r>
      <w:proofErr w:type="spellStart"/>
      <w:r w:rsidR="00B62AC5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Ahrus</w:t>
      </w:r>
      <w:proofErr w:type="spellEnd"/>
      <w:r w:rsidR="00B62AC5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), Francesca Sbardella (Bologna), Giuseppina Viscardi (Bologna).</w:t>
      </w:r>
    </w:p>
    <w:p w14:paraId="001CA727" w14:textId="60B50854" w:rsidR="00AC6D2B" w:rsidRPr="00DF59FA" w:rsidRDefault="002D204F" w:rsidP="00AC6D2B">
      <w:pPr>
        <w:jc w:val="both"/>
        <w:rPr>
          <w:rFonts w:asciiTheme="majorBidi" w:hAnsiTheme="majorBidi" w:cstheme="majorBidi"/>
          <w:b/>
          <w:bCs/>
          <w:color w:val="000000"/>
          <w:spacing w:val="1"/>
          <w:sz w:val="22"/>
          <w:szCs w:val="22"/>
        </w:rPr>
      </w:pPr>
      <w:r w:rsidRPr="00DF59FA">
        <w:rPr>
          <w:rFonts w:asciiTheme="majorBidi" w:hAnsiTheme="majorBidi" w:cstheme="majorBidi"/>
          <w:b/>
          <w:bCs/>
          <w:color w:val="000000"/>
          <w:spacing w:val="1"/>
          <w:sz w:val="22"/>
          <w:szCs w:val="22"/>
        </w:rPr>
        <w:t>20</w:t>
      </w:r>
      <w:r w:rsidR="00CC137B" w:rsidRPr="00DF59FA">
        <w:rPr>
          <w:rFonts w:asciiTheme="majorBidi" w:hAnsiTheme="majorBidi" w:cstheme="majorBidi"/>
          <w:b/>
          <w:bCs/>
          <w:color w:val="000000"/>
          <w:spacing w:val="1"/>
          <w:sz w:val="22"/>
          <w:szCs w:val="22"/>
        </w:rPr>
        <w:t>20</w:t>
      </w:r>
    </w:p>
    <w:p w14:paraId="6E9B21D4" w14:textId="31EDC928" w:rsidR="00B776D0" w:rsidRPr="00DF59FA" w:rsidRDefault="00077971" w:rsidP="00B776D0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- </w:t>
      </w:r>
      <w:r w:rsidR="00B776D0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16 ottobre-14 dicembre 2020: organizzazione di un ciclo di 11 seminari su Giobbe: “</w:t>
      </w:r>
      <w:r w:rsidR="00B776D0" w:rsidRPr="00DF59FA">
        <w:rPr>
          <w:rFonts w:asciiTheme="majorBidi" w:hAnsiTheme="majorBidi" w:cstheme="majorBidi"/>
          <w:iCs/>
          <w:sz w:val="22"/>
          <w:szCs w:val="22"/>
        </w:rPr>
        <w:t xml:space="preserve">Spiegare il dolore. </w:t>
      </w:r>
      <w:r w:rsidR="00890FFD" w:rsidRPr="00DF59FA">
        <w:rPr>
          <w:rFonts w:asciiTheme="majorBidi" w:hAnsiTheme="majorBidi" w:cstheme="majorBidi"/>
          <w:iCs/>
          <w:sz w:val="22"/>
          <w:szCs w:val="22"/>
        </w:rPr>
        <w:t>Giobbe: u</w:t>
      </w:r>
      <w:r w:rsidR="00B776D0" w:rsidRPr="00DF59FA">
        <w:rPr>
          <w:rFonts w:asciiTheme="majorBidi" w:hAnsiTheme="majorBidi" w:cstheme="majorBidi"/>
          <w:iCs/>
          <w:sz w:val="22"/>
          <w:szCs w:val="22"/>
        </w:rPr>
        <w:t>n personaggio biblico e la sua ricezione tra giudaismo e cristianesimo e Islam”,</w:t>
      </w:r>
      <w:r w:rsidR="00B776D0" w:rsidRPr="00DF59FA">
        <w:rPr>
          <w:rFonts w:asciiTheme="majorBidi" w:hAnsiTheme="majorBidi" w:cstheme="majorBidi"/>
          <w:sz w:val="22"/>
          <w:szCs w:val="22"/>
        </w:rPr>
        <w:t xml:space="preserve"> con la partecipazione di colleghi delle Università di Venezia, Piemonte Orientale, Bologna, Bari.</w:t>
      </w:r>
    </w:p>
    <w:p w14:paraId="0C6E9E69" w14:textId="77777777" w:rsidR="00890FFD" w:rsidRPr="00DF59FA" w:rsidRDefault="00374251" w:rsidP="00890FFD">
      <w:pPr>
        <w:jc w:val="both"/>
        <w:rPr>
          <w:rFonts w:asciiTheme="majorBidi" w:hAnsiTheme="majorBidi" w:cstheme="majorBidi"/>
          <w:sz w:val="22"/>
          <w:szCs w:val="22"/>
        </w:rPr>
      </w:pPr>
      <w:r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- </w:t>
      </w:r>
      <w:r w:rsidR="00621FB0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30 aprile; 7 e 14 maggio 2020: organizzazione del ciclo di tre seminari di Mattia Di Taranto (Università del Piemonte Orientale)</w:t>
      </w:r>
      <w:r w:rsidR="00890FFD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su</w:t>
      </w:r>
      <w:r w:rsidR="00621FB0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</w:t>
      </w:r>
      <w:r w:rsidR="00890FFD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“</w:t>
      </w:r>
      <w:r w:rsidR="00890FFD" w:rsidRPr="00DF59FA">
        <w:rPr>
          <w:rFonts w:asciiTheme="majorBidi" w:hAnsiTheme="majorBidi" w:cstheme="majorBidi"/>
          <w:color w:val="000000"/>
          <w:sz w:val="22"/>
          <w:szCs w:val="22"/>
        </w:rPr>
        <w:t xml:space="preserve">Gesù ebreo: dal Talmud alla </w:t>
      </w:r>
      <w:proofErr w:type="spellStart"/>
      <w:r w:rsidR="00890FFD" w:rsidRPr="00DF59FA">
        <w:rPr>
          <w:rFonts w:asciiTheme="majorBidi" w:hAnsiTheme="majorBidi" w:cstheme="majorBidi"/>
          <w:i/>
          <w:iCs/>
          <w:color w:val="000000"/>
          <w:sz w:val="22"/>
          <w:szCs w:val="22"/>
        </w:rPr>
        <w:t>Wissenschaft</w:t>
      </w:r>
      <w:proofErr w:type="spellEnd"/>
      <w:r w:rsidR="00890FFD" w:rsidRPr="00DF59FA">
        <w:rPr>
          <w:rFonts w:asciiTheme="majorBidi" w:hAnsiTheme="majorBidi" w:cstheme="majorBidi"/>
          <w:i/>
          <w:iCs/>
          <w:color w:val="000000"/>
          <w:sz w:val="22"/>
          <w:szCs w:val="22"/>
        </w:rPr>
        <w:t xml:space="preserve"> </w:t>
      </w:r>
      <w:proofErr w:type="spellStart"/>
      <w:r w:rsidR="00890FFD" w:rsidRPr="00DF59FA">
        <w:rPr>
          <w:rFonts w:asciiTheme="majorBidi" w:hAnsiTheme="majorBidi" w:cstheme="majorBidi"/>
          <w:i/>
          <w:iCs/>
          <w:color w:val="000000"/>
          <w:sz w:val="22"/>
          <w:szCs w:val="22"/>
        </w:rPr>
        <w:t>des</w:t>
      </w:r>
      <w:proofErr w:type="spellEnd"/>
      <w:r w:rsidR="00890FFD" w:rsidRPr="00DF59FA">
        <w:rPr>
          <w:rFonts w:asciiTheme="majorBidi" w:hAnsiTheme="majorBidi" w:cstheme="majorBidi"/>
          <w:i/>
          <w:iCs/>
          <w:color w:val="000000"/>
          <w:sz w:val="22"/>
          <w:szCs w:val="22"/>
        </w:rPr>
        <w:t xml:space="preserve"> </w:t>
      </w:r>
      <w:proofErr w:type="spellStart"/>
      <w:r w:rsidR="00890FFD" w:rsidRPr="00DF59FA">
        <w:rPr>
          <w:rFonts w:asciiTheme="majorBidi" w:hAnsiTheme="majorBidi" w:cstheme="majorBidi"/>
          <w:i/>
          <w:iCs/>
          <w:color w:val="000000"/>
          <w:sz w:val="22"/>
          <w:szCs w:val="22"/>
        </w:rPr>
        <w:t>Judentums</w:t>
      </w:r>
      <w:proofErr w:type="spellEnd"/>
      <w:r w:rsidR="00890FFD" w:rsidRPr="00DF59FA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”</w:t>
      </w:r>
      <w:r w:rsidR="00890FFD" w:rsidRPr="00DF59FA">
        <w:rPr>
          <w:rStyle w:val="apple-converted-space"/>
          <w:rFonts w:asciiTheme="majorBidi" w:hAnsiTheme="majorBidi" w:cstheme="majorBidi"/>
          <w:sz w:val="22"/>
          <w:szCs w:val="22"/>
        </w:rPr>
        <w:t>.</w:t>
      </w:r>
      <w:r w:rsidR="00890FFD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</w:t>
      </w:r>
      <w:r w:rsidR="00621FB0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- </w:t>
      </w:r>
      <w:r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19 febbraio 2020, Bari: organizzazione seminario di Edmondo Lupieri (Loyola University, Chicago)</w:t>
      </w:r>
      <w:r w:rsidR="00621FB0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su </w:t>
      </w:r>
      <w:r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“Femminilità e sacerdozio: dalle tradizioni apocalittiche giudaico-cristiane allo gnosticismo e oltre”.</w:t>
      </w:r>
    </w:p>
    <w:p w14:paraId="6028326A" w14:textId="37356B44" w:rsidR="00CC137B" w:rsidRPr="00DF59FA" w:rsidRDefault="00CC137B" w:rsidP="00890FFD">
      <w:pPr>
        <w:jc w:val="both"/>
        <w:rPr>
          <w:rFonts w:asciiTheme="majorBidi" w:hAnsiTheme="majorBidi" w:cstheme="majorBidi"/>
          <w:i/>
          <w:iCs/>
          <w:sz w:val="22"/>
          <w:szCs w:val="22"/>
        </w:rPr>
      </w:pPr>
      <w:r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-</w:t>
      </w:r>
      <w:r w:rsidR="00890FFD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</w:t>
      </w:r>
      <w:r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21-23 gennaio 2020, Roma: organizzazione </w:t>
      </w:r>
      <w:r w:rsidR="00621FB0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del </w:t>
      </w:r>
      <w:r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Panel</w:t>
      </w:r>
      <w:r w:rsidR="00890FFD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 xml:space="preserve"> “</w:t>
      </w:r>
      <w:r w:rsidR="00890FFD" w:rsidRPr="00DF59FA">
        <w:rPr>
          <w:rFonts w:asciiTheme="majorBidi" w:hAnsiTheme="majorBidi" w:cstheme="majorBidi"/>
          <w:sz w:val="22"/>
          <w:szCs w:val="22"/>
        </w:rPr>
        <w:t>Intorno alla comunicazione della ricerca agiografica. Santi in Cammino. Cammini di Santi”</w:t>
      </w:r>
      <w:r w:rsidR="00890FFD" w:rsidRPr="00DF59FA">
        <w:rPr>
          <w:rFonts w:asciiTheme="majorBidi" w:hAnsiTheme="majorBidi" w:cstheme="majorBidi"/>
          <w:b/>
          <w:i/>
          <w:iCs/>
          <w:sz w:val="22"/>
          <w:szCs w:val="22"/>
        </w:rPr>
        <w:t xml:space="preserve"> </w:t>
      </w:r>
      <w:r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alla IV edizione dei Cantieri dell’Agiografia AISSCA</w:t>
      </w:r>
      <w:r w:rsidR="00890FFD" w:rsidRPr="00DF59FA">
        <w:rPr>
          <w:rFonts w:asciiTheme="majorBidi" w:hAnsiTheme="majorBidi" w:cstheme="majorBidi"/>
          <w:color w:val="000000"/>
          <w:spacing w:val="1"/>
          <w:sz w:val="22"/>
          <w:szCs w:val="22"/>
        </w:rPr>
        <w:t>.</w:t>
      </w:r>
    </w:p>
    <w:p w14:paraId="0692231D" w14:textId="326F0A4F" w:rsidR="00CC137B" w:rsidRPr="00DF59FA" w:rsidRDefault="00CC137B" w:rsidP="00CC137B">
      <w:pPr>
        <w:jc w:val="both"/>
        <w:rPr>
          <w:rFonts w:asciiTheme="majorBidi" w:hAnsiTheme="majorBidi" w:cstheme="majorBidi"/>
          <w:b/>
          <w:bCs/>
          <w:color w:val="000000"/>
          <w:spacing w:val="1"/>
          <w:sz w:val="22"/>
          <w:szCs w:val="22"/>
          <w:lang w:val="en-US"/>
        </w:rPr>
      </w:pPr>
      <w:r w:rsidRPr="00DF59FA">
        <w:rPr>
          <w:rFonts w:asciiTheme="majorBidi" w:hAnsiTheme="majorBidi" w:cstheme="majorBidi"/>
          <w:b/>
          <w:bCs/>
          <w:color w:val="000000"/>
          <w:spacing w:val="1"/>
          <w:sz w:val="22"/>
          <w:szCs w:val="22"/>
          <w:lang w:val="en-US"/>
        </w:rPr>
        <w:t>2019</w:t>
      </w:r>
    </w:p>
    <w:p w14:paraId="12B14C51" w14:textId="56B21362" w:rsidR="00FE1305" w:rsidRPr="00DF59FA" w:rsidRDefault="00AC6D2B" w:rsidP="00AC6D2B">
      <w:pPr>
        <w:jc w:val="both"/>
        <w:rPr>
          <w:rFonts w:asciiTheme="majorBidi" w:hAnsiTheme="majorBidi" w:cstheme="majorBidi"/>
          <w:color w:val="000000"/>
          <w:spacing w:val="1"/>
          <w:sz w:val="22"/>
          <w:szCs w:val="22"/>
          <w:lang w:val="en-US"/>
        </w:rPr>
      </w:pPr>
      <w:r w:rsidRPr="00DF59FA">
        <w:rPr>
          <w:rFonts w:asciiTheme="majorBidi" w:hAnsiTheme="majorBidi" w:cstheme="majorBidi"/>
          <w:color w:val="000000"/>
          <w:spacing w:val="1"/>
          <w:sz w:val="22"/>
          <w:szCs w:val="22"/>
          <w:lang w:val="en-US"/>
        </w:rPr>
        <w:t xml:space="preserve">- </w:t>
      </w:r>
      <w:r w:rsidR="00CC137B" w:rsidRPr="00DF59FA">
        <w:rPr>
          <w:rFonts w:asciiTheme="majorBidi" w:hAnsiTheme="majorBidi" w:cstheme="majorBidi"/>
          <w:color w:val="000000"/>
          <w:spacing w:val="1"/>
          <w:sz w:val="22"/>
          <w:szCs w:val="22"/>
          <w:lang w:val="en-US"/>
        </w:rPr>
        <w:t xml:space="preserve">25 </w:t>
      </w:r>
      <w:proofErr w:type="spellStart"/>
      <w:r w:rsidR="00FE1305" w:rsidRPr="00DF59FA">
        <w:rPr>
          <w:rFonts w:asciiTheme="majorBidi" w:hAnsiTheme="majorBidi" w:cstheme="majorBidi"/>
          <w:color w:val="000000"/>
          <w:spacing w:val="1"/>
          <w:sz w:val="22"/>
          <w:szCs w:val="22"/>
          <w:lang w:val="en-US"/>
        </w:rPr>
        <w:t>novembre</w:t>
      </w:r>
      <w:proofErr w:type="spellEnd"/>
      <w:r w:rsidR="00FE1305" w:rsidRPr="00DF59FA">
        <w:rPr>
          <w:rFonts w:asciiTheme="majorBidi" w:hAnsiTheme="majorBidi" w:cstheme="majorBidi"/>
          <w:color w:val="000000"/>
          <w:spacing w:val="1"/>
          <w:sz w:val="22"/>
          <w:szCs w:val="22"/>
          <w:lang w:val="en-US"/>
        </w:rPr>
        <w:t xml:space="preserve"> 2019, San Diego</w:t>
      </w:r>
      <w:r w:rsidR="00890FFD" w:rsidRPr="00DF59FA">
        <w:rPr>
          <w:rFonts w:asciiTheme="majorBidi" w:hAnsiTheme="majorBidi" w:cstheme="majorBidi"/>
          <w:color w:val="000000"/>
          <w:spacing w:val="1"/>
          <w:sz w:val="22"/>
          <w:szCs w:val="22"/>
          <w:lang w:val="en-US"/>
        </w:rPr>
        <w:t xml:space="preserve">, SBL </w:t>
      </w:r>
      <w:r w:rsidR="00890FFD"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en-US"/>
        </w:rPr>
        <w:t xml:space="preserve">Annual Meeting (Lived Religiousness Section): </w:t>
      </w:r>
      <w:r w:rsidR="00FE1305" w:rsidRPr="00DF59FA">
        <w:rPr>
          <w:rFonts w:asciiTheme="majorBidi" w:hAnsiTheme="majorBidi" w:cstheme="majorBidi"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="00FE1305" w:rsidRPr="00DF59FA">
        <w:rPr>
          <w:rFonts w:asciiTheme="majorBidi" w:hAnsiTheme="majorBidi" w:cstheme="majorBidi"/>
          <w:color w:val="000000"/>
          <w:spacing w:val="1"/>
          <w:sz w:val="22"/>
          <w:szCs w:val="22"/>
          <w:lang w:val="en-US"/>
        </w:rPr>
        <w:t>organizzazione</w:t>
      </w:r>
      <w:proofErr w:type="spellEnd"/>
      <w:r w:rsidR="00621FB0" w:rsidRPr="00DF59FA">
        <w:rPr>
          <w:rFonts w:asciiTheme="majorBidi" w:hAnsiTheme="majorBidi" w:cstheme="majorBidi"/>
          <w:color w:val="000000"/>
          <w:spacing w:val="1"/>
          <w:sz w:val="22"/>
          <w:szCs w:val="22"/>
          <w:lang w:val="en-US"/>
        </w:rPr>
        <w:t xml:space="preserve"> </w:t>
      </w:r>
      <w:r w:rsidR="00FE1305" w:rsidRPr="00DF59FA">
        <w:rPr>
          <w:rFonts w:asciiTheme="majorBidi" w:hAnsiTheme="majorBidi" w:cstheme="majorBidi"/>
          <w:color w:val="000000"/>
          <w:spacing w:val="1"/>
          <w:sz w:val="22"/>
          <w:szCs w:val="22"/>
          <w:lang w:val="en-US"/>
        </w:rPr>
        <w:t xml:space="preserve">del Panel </w:t>
      </w:r>
      <w:r w:rsidR="00CC137B"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en-US"/>
        </w:rPr>
        <w:t>“An Angel and Its Multiple Devotions. Michael the Archangel and the Spread of His veneration from Eastern Mediterranean Shores to the Italian Peninsula”.</w:t>
      </w:r>
    </w:p>
    <w:p w14:paraId="609452D6" w14:textId="66AB7F7F" w:rsidR="00DD6A61" w:rsidRPr="00DF59FA" w:rsidRDefault="00FE1305" w:rsidP="00DD6A61">
      <w:pPr>
        <w:jc w:val="both"/>
        <w:rPr>
          <w:rFonts w:asciiTheme="majorBidi" w:hAnsiTheme="majorBidi" w:cstheme="majorBidi"/>
          <w:sz w:val="22"/>
          <w:szCs w:val="22"/>
        </w:rPr>
      </w:pPr>
      <w:r w:rsidRPr="00DF59FA">
        <w:rPr>
          <w:rFonts w:asciiTheme="majorBidi" w:hAnsiTheme="majorBidi" w:cstheme="majorBidi"/>
          <w:b/>
          <w:bCs/>
          <w:color w:val="000000"/>
          <w:spacing w:val="1"/>
          <w:sz w:val="22"/>
          <w:szCs w:val="22"/>
        </w:rPr>
        <w:t xml:space="preserve">- </w:t>
      </w:r>
      <w:r w:rsidR="00AC6D2B" w:rsidRPr="00DF59FA">
        <w:rPr>
          <w:rFonts w:asciiTheme="majorBidi" w:eastAsia="Times New Roman" w:hAnsiTheme="majorBidi" w:cstheme="majorBidi"/>
          <w:color w:val="000000"/>
          <w:sz w:val="22"/>
          <w:szCs w:val="22"/>
        </w:rPr>
        <w:t xml:space="preserve">24-38 giugno 2019, Santa Maria Capua Vetere-Caserta: </w:t>
      </w:r>
      <w:r w:rsidR="00AC6D2B" w:rsidRPr="00DF59FA">
        <w:rPr>
          <w:rFonts w:asciiTheme="majorBidi" w:hAnsiTheme="majorBidi" w:cstheme="majorBidi"/>
          <w:sz w:val="22"/>
          <w:szCs w:val="22"/>
        </w:rPr>
        <w:t>organizzazione del Panel AISSCA “Santi in cammino/Cammini di Santi” nel corso del Convegno “</w:t>
      </w:r>
      <w:proofErr w:type="spellStart"/>
      <w:r w:rsidR="00AC6D2B" w:rsidRPr="00DF59FA">
        <w:rPr>
          <w:rFonts w:asciiTheme="majorBidi" w:eastAsia="Times New Roman" w:hAnsiTheme="majorBidi" w:cstheme="majorBidi"/>
          <w:color w:val="000000"/>
          <w:sz w:val="22"/>
          <w:szCs w:val="22"/>
        </w:rPr>
        <w:t>InVito</w:t>
      </w:r>
      <w:proofErr w:type="spellEnd"/>
      <w:r w:rsidR="00AC6D2B" w:rsidRPr="00DF59FA">
        <w:rPr>
          <w:rFonts w:asciiTheme="majorBidi" w:eastAsia="Times New Roman" w:hAnsiTheme="majorBidi" w:cstheme="majorBidi"/>
          <w:color w:val="000000"/>
          <w:sz w:val="22"/>
          <w:szCs w:val="22"/>
        </w:rPr>
        <w:t xml:space="preserve"> alla Storia. Terza Conferenza Nazionale della Associazione Italiana di Public History</w:t>
      </w:r>
      <w:r w:rsidR="00AC6D2B" w:rsidRPr="00DF59FA">
        <w:rPr>
          <w:rFonts w:asciiTheme="majorBidi" w:hAnsiTheme="majorBidi" w:cstheme="majorBidi"/>
          <w:sz w:val="22"/>
          <w:szCs w:val="22"/>
        </w:rPr>
        <w:t>”.</w:t>
      </w:r>
    </w:p>
    <w:p w14:paraId="5C47087F" w14:textId="2B0EEB4B" w:rsidR="00DD6A61" w:rsidRPr="00DF59FA" w:rsidRDefault="00DD6A61" w:rsidP="00DD6A61">
      <w:pPr>
        <w:jc w:val="both"/>
        <w:rPr>
          <w:rFonts w:asciiTheme="majorBidi" w:hAnsiTheme="majorBidi" w:cstheme="majorBidi"/>
          <w:sz w:val="22"/>
          <w:szCs w:val="22"/>
        </w:rPr>
      </w:pPr>
      <w:r w:rsidRPr="00DF59FA">
        <w:rPr>
          <w:rFonts w:asciiTheme="majorBidi" w:hAnsiTheme="majorBidi" w:cstheme="majorBidi"/>
          <w:sz w:val="22"/>
          <w:szCs w:val="22"/>
        </w:rPr>
        <w:lastRenderedPageBreak/>
        <w:t xml:space="preserve">- 28 maggio 2019, Bari, Università degli Studi Aldo Moro: nell’ambito delle attività della cattedra di “Tradizione cristiana e culture europee”, organizzazione della discussione e proiezione del film “Maria Maddalena” (regia di </w:t>
      </w:r>
      <w:proofErr w:type="spellStart"/>
      <w:r w:rsidRPr="00DF59FA">
        <w:rPr>
          <w:rFonts w:asciiTheme="majorBidi" w:hAnsiTheme="majorBidi" w:cstheme="majorBidi"/>
          <w:sz w:val="22"/>
          <w:szCs w:val="22"/>
        </w:rPr>
        <w:t>Garth</w:t>
      </w:r>
      <w:proofErr w:type="spellEnd"/>
      <w:r w:rsidRPr="00DF59FA">
        <w:rPr>
          <w:rFonts w:asciiTheme="majorBidi" w:hAnsiTheme="majorBidi" w:cstheme="majorBidi"/>
          <w:sz w:val="22"/>
          <w:szCs w:val="22"/>
        </w:rPr>
        <w:t xml:space="preserve"> Davis, 2018), con la partecipazione di E. Lupieri, G. Otranto, M. Marin.</w:t>
      </w:r>
    </w:p>
    <w:p w14:paraId="1DF25CA6" w14:textId="67E1FE1E" w:rsidR="00DD6A61" w:rsidRPr="00DF59FA" w:rsidRDefault="00DD6A61" w:rsidP="00DD6A61">
      <w:pPr>
        <w:jc w:val="both"/>
        <w:rPr>
          <w:rFonts w:asciiTheme="majorBidi" w:hAnsiTheme="majorBidi" w:cstheme="majorBidi"/>
          <w:sz w:val="22"/>
          <w:szCs w:val="22"/>
        </w:rPr>
      </w:pPr>
      <w:r w:rsidRPr="00DF59FA">
        <w:rPr>
          <w:rFonts w:asciiTheme="majorBidi" w:hAnsiTheme="majorBidi" w:cstheme="majorBidi"/>
          <w:sz w:val="22"/>
          <w:szCs w:val="22"/>
        </w:rPr>
        <w:t xml:space="preserve">- 22 maggio 2019, Bari, Università degli Studi Aldo Moro: nell’ambito delle attività della cattedra di “Tradizione cristiana e culture europee”, organizzazione della discussione sul volume </w:t>
      </w:r>
      <w:r w:rsidRPr="00DF59FA">
        <w:rPr>
          <w:rFonts w:asciiTheme="majorBidi" w:hAnsiTheme="majorBidi" w:cstheme="majorBidi"/>
          <w:i/>
          <w:iCs/>
          <w:sz w:val="22"/>
          <w:szCs w:val="22"/>
        </w:rPr>
        <w:t>Chi ha rubato i cieli</w:t>
      </w:r>
      <w:r w:rsidRPr="00DF59FA">
        <w:rPr>
          <w:rFonts w:asciiTheme="majorBidi" w:hAnsiTheme="majorBidi" w:cstheme="majorBidi"/>
          <w:sz w:val="22"/>
          <w:szCs w:val="22"/>
        </w:rPr>
        <w:t xml:space="preserve">? </w:t>
      </w:r>
      <w:r w:rsidRPr="00DF59FA">
        <w:rPr>
          <w:rFonts w:asciiTheme="majorBidi" w:eastAsia="Times New Roman" w:hAnsiTheme="majorBidi" w:cstheme="majorBidi"/>
          <w:i/>
          <w:iCs/>
          <w:color w:val="000000"/>
          <w:sz w:val="22"/>
          <w:szCs w:val="22"/>
          <w:lang w:bidi="he-IL"/>
        </w:rPr>
        <w:t>Galileo, la Lettera a Cristina e l’origine del pensiero moderno</w:t>
      </w:r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bidi="he-IL"/>
        </w:rPr>
        <w:t xml:space="preserve"> (Biblioteca di Quaestio), a cura di Edmondo Lupieri, Paolo Ponzio, Edizioni di Pagina, Bari 2019, con la partecipazione di </w:t>
      </w:r>
      <w:r w:rsidRPr="00DF59FA">
        <w:rPr>
          <w:rFonts w:asciiTheme="majorBidi" w:hAnsiTheme="majorBidi" w:cstheme="majorBidi"/>
          <w:sz w:val="22"/>
          <w:szCs w:val="22"/>
        </w:rPr>
        <w:t>E. Lupieri, P. Ponzio, F.P. De Ceglia.</w:t>
      </w:r>
    </w:p>
    <w:p w14:paraId="72E357A2" w14:textId="0C354821" w:rsidR="004A5B02" w:rsidRPr="00DF59FA" w:rsidRDefault="002D204F" w:rsidP="0097434C">
      <w:pPr>
        <w:jc w:val="both"/>
        <w:rPr>
          <w:rFonts w:asciiTheme="majorBidi" w:hAnsiTheme="majorBidi" w:cstheme="majorBidi"/>
          <w:bCs/>
          <w:color w:val="000000"/>
          <w:spacing w:val="1"/>
          <w:sz w:val="22"/>
          <w:szCs w:val="22"/>
        </w:rPr>
      </w:pPr>
      <w:r w:rsidRPr="00DF59FA">
        <w:rPr>
          <w:rFonts w:asciiTheme="majorBidi" w:hAnsiTheme="majorBidi" w:cstheme="majorBidi"/>
          <w:bCs/>
          <w:color w:val="000000"/>
          <w:spacing w:val="1"/>
          <w:sz w:val="22"/>
          <w:szCs w:val="22"/>
        </w:rPr>
        <w:t xml:space="preserve">-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16,17,18 gennaio, Roma: co-organizzazione (con T. Caliò e D. Solvi) della III edizione dei Cantieri dell’Agiografia dell’AISSCA</w:t>
      </w:r>
    </w:p>
    <w:p w14:paraId="3C356134" w14:textId="63DEBC1C" w:rsidR="002D204F" w:rsidRPr="00DF59FA" w:rsidRDefault="002D204F" w:rsidP="002D204F">
      <w:pPr>
        <w:jc w:val="both"/>
        <w:rPr>
          <w:rFonts w:asciiTheme="majorBidi" w:hAnsiTheme="majorBidi" w:cstheme="majorBidi"/>
          <w:b/>
          <w:bCs/>
          <w:color w:val="000000"/>
          <w:spacing w:val="1"/>
          <w:sz w:val="22"/>
          <w:szCs w:val="22"/>
        </w:rPr>
      </w:pPr>
      <w:r w:rsidRPr="00DF59FA">
        <w:rPr>
          <w:rFonts w:asciiTheme="majorBidi" w:hAnsiTheme="majorBidi" w:cstheme="majorBidi"/>
          <w:b/>
          <w:bCs/>
          <w:color w:val="000000"/>
          <w:spacing w:val="1"/>
          <w:sz w:val="22"/>
          <w:szCs w:val="22"/>
        </w:rPr>
        <w:t>2018</w:t>
      </w:r>
    </w:p>
    <w:p w14:paraId="66DEC9FA" w14:textId="77777777" w:rsidR="002D204F" w:rsidRPr="00DF59FA" w:rsidRDefault="002D204F" w:rsidP="002D204F">
      <w:pPr>
        <w:jc w:val="both"/>
        <w:rPr>
          <w:rFonts w:asciiTheme="majorBidi" w:hAnsiTheme="majorBidi" w:cstheme="majorBidi"/>
          <w:sz w:val="22"/>
          <w:szCs w:val="22"/>
        </w:rPr>
      </w:pPr>
      <w:r w:rsidRPr="00DF59FA">
        <w:rPr>
          <w:rFonts w:asciiTheme="majorBidi" w:hAnsiTheme="majorBidi" w:cstheme="majorBidi"/>
          <w:bCs/>
          <w:color w:val="000000"/>
          <w:spacing w:val="1"/>
          <w:sz w:val="22"/>
          <w:szCs w:val="22"/>
        </w:rPr>
        <w:t xml:space="preserve">- </w:t>
      </w:r>
      <w:r w:rsidRPr="00DF59FA">
        <w:rPr>
          <w:rFonts w:asciiTheme="majorBidi" w:hAnsiTheme="majorBidi" w:cstheme="majorBidi"/>
          <w:sz w:val="22"/>
          <w:szCs w:val="22"/>
        </w:rPr>
        <w:t xml:space="preserve">ottobre-dicembre, Bari: co-organizzazione di un corso di ebraico biblico extra-curricolare </w:t>
      </w:r>
      <w:r w:rsidRPr="00DF59FA">
        <w:rPr>
          <w:rFonts w:asciiTheme="majorBidi" w:eastAsia="Calibri" w:hAnsiTheme="majorBidi" w:cstheme="majorBidi"/>
          <w:sz w:val="22"/>
          <w:szCs w:val="22"/>
          <w:lang w:eastAsia="en-US"/>
        </w:rPr>
        <w:t xml:space="preserve">(3 CFU) per i Corsi di Laurea triennale e magistrale in Lettere, Filosofia, Storia e Scienze Beni Culturali (docente A. Garofalo, </w:t>
      </w:r>
      <w:proofErr w:type="spellStart"/>
      <w:r w:rsidRPr="00DF59FA">
        <w:rPr>
          <w:rFonts w:asciiTheme="majorBidi" w:eastAsia="Calibri" w:hAnsiTheme="majorBidi" w:cstheme="majorBidi"/>
          <w:i/>
          <w:sz w:val="22"/>
          <w:szCs w:val="22"/>
          <w:lang w:eastAsia="en-US"/>
        </w:rPr>
        <w:t>Institutum</w:t>
      </w:r>
      <w:proofErr w:type="spellEnd"/>
      <w:r w:rsidRPr="00DF59FA">
        <w:rPr>
          <w:rFonts w:asciiTheme="majorBidi" w:eastAsia="Calibri" w:hAnsiTheme="majorBidi" w:cstheme="majorBidi"/>
          <w:i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Calibri" w:hAnsiTheme="majorBidi" w:cstheme="majorBidi"/>
          <w:i/>
          <w:sz w:val="22"/>
          <w:szCs w:val="22"/>
          <w:lang w:eastAsia="en-US"/>
        </w:rPr>
        <w:t>Biblicum</w:t>
      </w:r>
      <w:proofErr w:type="spellEnd"/>
      <w:r w:rsidRPr="00DF59FA">
        <w:rPr>
          <w:rFonts w:asciiTheme="majorBidi" w:eastAsia="Calibri" w:hAnsiTheme="majorBidi" w:cstheme="majorBidi"/>
          <w:i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Calibri" w:hAnsiTheme="majorBidi" w:cstheme="majorBidi"/>
          <w:i/>
          <w:sz w:val="22"/>
          <w:szCs w:val="22"/>
          <w:lang w:eastAsia="en-US"/>
        </w:rPr>
        <w:t>Franciscanum</w:t>
      </w:r>
      <w:proofErr w:type="spellEnd"/>
      <w:r w:rsidRPr="00DF59FA">
        <w:rPr>
          <w:rFonts w:asciiTheme="majorBidi" w:eastAsia="Calibri" w:hAnsiTheme="majorBidi" w:cstheme="majorBidi"/>
          <w:sz w:val="22"/>
          <w:szCs w:val="22"/>
          <w:lang w:eastAsia="en-US"/>
        </w:rPr>
        <w:t>, Jerusalem)</w:t>
      </w:r>
      <w:r w:rsidRPr="00DF59FA">
        <w:rPr>
          <w:rFonts w:asciiTheme="majorBidi" w:hAnsiTheme="majorBidi" w:cstheme="majorBidi"/>
          <w:sz w:val="22"/>
          <w:szCs w:val="22"/>
        </w:rPr>
        <w:t>.</w:t>
      </w:r>
    </w:p>
    <w:p w14:paraId="0BF75D9B" w14:textId="77777777" w:rsidR="002D204F" w:rsidRPr="00DF59FA" w:rsidRDefault="002D204F" w:rsidP="002D204F">
      <w:pPr>
        <w:jc w:val="both"/>
        <w:rPr>
          <w:rFonts w:asciiTheme="majorBidi" w:hAnsiTheme="majorBidi" w:cstheme="majorBidi"/>
          <w:bCs/>
          <w:color w:val="000000"/>
          <w:spacing w:val="1"/>
          <w:sz w:val="22"/>
          <w:szCs w:val="22"/>
        </w:rPr>
      </w:pPr>
      <w:r w:rsidRPr="00DF59FA">
        <w:rPr>
          <w:rFonts w:asciiTheme="majorBidi" w:hAnsiTheme="majorBidi" w:cstheme="majorBidi"/>
          <w:bCs/>
          <w:color w:val="000000"/>
          <w:spacing w:val="1"/>
          <w:sz w:val="22"/>
          <w:szCs w:val="22"/>
        </w:rPr>
        <w:t xml:space="preserve">- 14 novembre, Bari: co-organizzazione della conferenza-seminario di Dan </w:t>
      </w:r>
      <w:proofErr w:type="spellStart"/>
      <w:r w:rsidRPr="00DF59FA">
        <w:rPr>
          <w:rFonts w:asciiTheme="majorBidi" w:hAnsiTheme="majorBidi" w:cstheme="majorBidi"/>
          <w:bCs/>
          <w:color w:val="000000"/>
          <w:spacing w:val="1"/>
          <w:sz w:val="22"/>
          <w:szCs w:val="22"/>
        </w:rPr>
        <w:t>Bahat</w:t>
      </w:r>
      <w:proofErr w:type="spellEnd"/>
      <w:r w:rsidRPr="00DF59FA">
        <w:rPr>
          <w:rFonts w:asciiTheme="majorBidi" w:hAnsiTheme="majorBidi" w:cstheme="majorBidi"/>
          <w:bCs/>
          <w:color w:val="000000"/>
          <w:spacing w:val="1"/>
          <w:sz w:val="22"/>
          <w:szCs w:val="22"/>
        </w:rPr>
        <w:t xml:space="preserve"> (Bar-</w:t>
      </w:r>
      <w:proofErr w:type="spellStart"/>
      <w:r w:rsidRPr="00DF59FA">
        <w:rPr>
          <w:rFonts w:asciiTheme="majorBidi" w:hAnsiTheme="majorBidi" w:cstheme="majorBidi"/>
          <w:bCs/>
          <w:color w:val="000000"/>
          <w:spacing w:val="1"/>
          <w:sz w:val="22"/>
          <w:szCs w:val="22"/>
        </w:rPr>
        <w:t>Ilan</w:t>
      </w:r>
      <w:proofErr w:type="spellEnd"/>
      <w:r w:rsidRPr="00DF59FA">
        <w:rPr>
          <w:rFonts w:asciiTheme="majorBidi" w:hAnsiTheme="majorBidi" w:cstheme="majorBidi"/>
          <w:bCs/>
          <w:color w:val="000000"/>
          <w:spacing w:val="1"/>
          <w:sz w:val="22"/>
          <w:szCs w:val="22"/>
        </w:rPr>
        <w:t xml:space="preserve"> University, Tel Aviv), </w:t>
      </w:r>
      <w:r w:rsidRPr="00DF59FA">
        <w:rPr>
          <w:rFonts w:asciiTheme="majorBidi" w:hAnsiTheme="majorBidi" w:cstheme="majorBidi"/>
          <w:bCs/>
          <w:iCs/>
          <w:sz w:val="22"/>
          <w:szCs w:val="22"/>
        </w:rPr>
        <w:t>“</w:t>
      </w:r>
      <w:r w:rsidRPr="00DF59FA">
        <w:rPr>
          <w:rFonts w:asciiTheme="majorBidi" w:hAnsiTheme="majorBidi" w:cstheme="majorBidi"/>
          <w:iCs/>
          <w:sz w:val="22"/>
          <w:szCs w:val="22"/>
        </w:rPr>
        <w:t>Gerusalemme e il Santo Sepolcro. Storia e Archeologia”</w:t>
      </w:r>
    </w:p>
    <w:p w14:paraId="2BCEB85C" w14:textId="77777777" w:rsidR="002D204F" w:rsidRPr="00DF59FA" w:rsidRDefault="002D204F" w:rsidP="002D204F">
      <w:pPr>
        <w:jc w:val="both"/>
        <w:rPr>
          <w:rFonts w:asciiTheme="majorBidi" w:hAnsiTheme="majorBidi" w:cstheme="majorBidi"/>
          <w:bCs/>
          <w:color w:val="000000"/>
          <w:spacing w:val="1"/>
          <w:sz w:val="22"/>
          <w:szCs w:val="22"/>
        </w:rPr>
      </w:pPr>
      <w:r w:rsidRPr="00DF59FA">
        <w:rPr>
          <w:rFonts w:asciiTheme="majorBidi" w:hAnsiTheme="majorBidi" w:cstheme="majorBidi"/>
          <w:bCs/>
          <w:color w:val="000000"/>
          <w:spacing w:val="1"/>
          <w:sz w:val="22"/>
          <w:szCs w:val="22"/>
        </w:rPr>
        <w:t xml:space="preserve">- 6-9 settembre, Gerusalemme: partecipazione alla Delegazione DISUM per la firma di una convenzione </w:t>
      </w:r>
      <w:proofErr w:type="spellStart"/>
      <w:r w:rsidRPr="00DF59FA">
        <w:rPr>
          <w:rFonts w:asciiTheme="majorBidi" w:hAnsiTheme="majorBidi" w:cstheme="majorBidi"/>
          <w:bCs/>
          <w:color w:val="000000"/>
          <w:spacing w:val="1"/>
          <w:sz w:val="22"/>
          <w:szCs w:val="22"/>
        </w:rPr>
        <w:t>Uniba</w:t>
      </w:r>
      <w:proofErr w:type="spellEnd"/>
      <w:r w:rsidRPr="00DF59FA">
        <w:rPr>
          <w:rFonts w:asciiTheme="majorBidi" w:hAnsiTheme="majorBidi" w:cstheme="majorBidi"/>
          <w:bCs/>
          <w:color w:val="000000"/>
          <w:spacing w:val="1"/>
          <w:sz w:val="22"/>
          <w:szCs w:val="22"/>
        </w:rPr>
        <w:t>-Custodia di Terra Santa, finalizzata alla organizzazione di tirocini curricolari presso l’Ufficio Beni Culturali (Custodia di Terra Santa, Gerusalemme), per studenti magistrali e triennalisti (collaborazione con il Direttore di Dipartimento DISUM, P. Ponzio; la Coordinatrice del Corso di Laurea in BB.CC., A. Campione; l’Unità Tecnica di supporto alla ricerca, A. Laghezza).</w:t>
      </w:r>
    </w:p>
    <w:p w14:paraId="34836BFA" w14:textId="77777777" w:rsidR="002D204F" w:rsidRPr="00DF59FA" w:rsidRDefault="002D204F" w:rsidP="002D204F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bCs/>
          <w:color w:val="000000"/>
          <w:spacing w:val="1"/>
          <w:sz w:val="22"/>
          <w:szCs w:val="22"/>
        </w:rPr>
        <w:t>- 22 gennaio, Bari: organizzazione del seminario intorno al volume di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E. Lupieri (a cura di), </w:t>
      </w:r>
      <w:r w:rsidRPr="00DF59FA">
        <w:rPr>
          <w:rFonts w:asciiTheme="majorBidi" w:hAnsiTheme="majorBidi" w:cstheme="majorBidi"/>
          <w:i/>
          <w:color w:val="0F243E" w:themeColor="text2" w:themeShade="80"/>
          <w:sz w:val="22"/>
          <w:szCs w:val="22"/>
        </w:rPr>
        <w:t>Una sposa per Gesù. Maria Maddalena tra antichità e postmoderno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, Carocci, Roma 2017. Partecipanti: G. Otranto, R. Infante, C.C. Berardi, P. Ponzio, C. Esposito, E. Lupieri.</w:t>
      </w:r>
    </w:p>
    <w:p w14:paraId="30D22565" w14:textId="77777777" w:rsidR="002D204F" w:rsidRPr="00DF59FA" w:rsidRDefault="002D204F" w:rsidP="002D204F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- </w:t>
      </w:r>
      <w:r w:rsidRPr="00DF59FA">
        <w:rPr>
          <w:rFonts w:asciiTheme="majorBidi" w:hAnsiTheme="majorBidi" w:cstheme="majorBidi"/>
          <w:bCs/>
          <w:iCs/>
          <w:sz w:val="22"/>
          <w:szCs w:val="22"/>
        </w:rPr>
        <w:t xml:space="preserve">17-18 gennaio Roma: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organizzazione </w:t>
      </w:r>
      <w:r w:rsidRPr="00DF59FA">
        <w:rPr>
          <w:rFonts w:asciiTheme="majorBidi" w:hAnsiTheme="majorBidi" w:cstheme="majorBidi"/>
          <w:bCs/>
          <w:iCs/>
          <w:sz w:val="22"/>
          <w:szCs w:val="22"/>
        </w:rPr>
        <w:t>panel “Santi e santuari, malattia e taumaturgia nel cristianesimo fra tarda antichità ed età moderna” ai Cantieri dell’Agiografia, II Edizione”.</w:t>
      </w:r>
    </w:p>
    <w:p w14:paraId="742BCCD9" w14:textId="33031FE7" w:rsidR="004A5B02" w:rsidRPr="00DF59FA" w:rsidRDefault="002D204F" w:rsidP="0097434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- 17-18 gennaio, Roma: co-organizzazione (con T. Caliò e D. Solvi) della II edizione dei Cantieri dell’Agiografia dell’AISSCA.</w:t>
      </w:r>
    </w:p>
    <w:p w14:paraId="3074128C" w14:textId="16A5DD69" w:rsidR="002D204F" w:rsidRPr="00DF59FA" w:rsidRDefault="002D204F" w:rsidP="002D204F">
      <w:pPr>
        <w:jc w:val="both"/>
        <w:rPr>
          <w:rFonts w:asciiTheme="majorBidi" w:hAnsiTheme="majorBidi" w:cstheme="majorBidi"/>
          <w:b/>
          <w:bCs/>
          <w:color w:val="000000"/>
          <w:spacing w:val="1"/>
          <w:sz w:val="22"/>
          <w:szCs w:val="22"/>
        </w:rPr>
      </w:pPr>
      <w:r w:rsidRPr="00DF59FA">
        <w:rPr>
          <w:rFonts w:asciiTheme="majorBidi" w:hAnsiTheme="majorBidi" w:cstheme="majorBidi"/>
          <w:b/>
          <w:bCs/>
          <w:color w:val="000000"/>
          <w:spacing w:val="1"/>
          <w:sz w:val="22"/>
          <w:szCs w:val="22"/>
        </w:rPr>
        <w:t>2017</w:t>
      </w:r>
    </w:p>
    <w:p w14:paraId="6FF8461F" w14:textId="77777777" w:rsidR="002D204F" w:rsidRPr="00DF59FA" w:rsidRDefault="002D204F" w:rsidP="002D204F">
      <w:pPr>
        <w:jc w:val="both"/>
        <w:rPr>
          <w:rFonts w:asciiTheme="majorBidi" w:hAnsiTheme="majorBidi" w:cstheme="majorBidi"/>
          <w:bCs/>
          <w:i/>
          <w:color w:val="000000"/>
          <w:spacing w:val="1"/>
          <w:sz w:val="22"/>
          <w:szCs w:val="22"/>
        </w:rPr>
      </w:pPr>
      <w:r w:rsidRPr="00DF59FA">
        <w:rPr>
          <w:rFonts w:asciiTheme="majorBidi" w:hAnsiTheme="majorBidi" w:cstheme="majorBidi"/>
          <w:bCs/>
          <w:color w:val="000000"/>
          <w:spacing w:val="1"/>
          <w:sz w:val="22"/>
          <w:szCs w:val="22"/>
        </w:rPr>
        <w:t xml:space="preserve">- 4 dicembre, Bari: co-organizzazione (con A. Campione e I. </w:t>
      </w:r>
      <w:proofErr w:type="spellStart"/>
      <w:r w:rsidRPr="00DF59FA">
        <w:rPr>
          <w:rFonts w:asciiTheme="majorBidi" w:hAnsiTheme="majorBidi" w:cstheme="majorBidi"/>
          <w:bCs/>
          <w:color w:val="000000"/>
          <w:spacing w:val="1"/>
          <w:sz w:val="22"/>
          <w:szCs w:val="22"/>
        </w:rPr>
        <w:t>Aulisa</w:t>
      </w:r>
      <w:proofErr w:type="spellEnd"/>
      <w:r w:rsidRPr="00DF59FA">
        <w:rPr>
          <w:rFonts w:asciiTheme="majorBidi" w:hAnsiTheme="majorBidi" w:cstheme="majorBidi"/>
          <w:bCs/>
          <w:color w:val="000000"/>
          <w:spacing w:val="1"/>
          <w:sz w:val="22"/>
          <w:szCs w:val="22"/>
        </w:rPr>
        <w:t xml:space="preserve">) di due seminari di L. Canetti: </w:t>
      </w:r>
      <w:r w:rsidRPr="00DF59FA">
        <w:rPr>
          <w:rFonts w:asciiTheme="majorBidi" w:hAnsiTheme="majorBidi" w:cstheme="majorBidi"/>
          <w:bCs/>
          <w:i/>
          <w:color w:val="000000"/>
          <w:spacing w:val="1"/>
          <w:sz w:val="22"/>
          <w:szCs w:val="22"/>
        </w:rPr>
        <w:t>Immagine e sogno nel cristianesimo antico e medievale</w:t>
      </w:r>
      <w:r w:rsidRPr="00DF59FA">
        <w:rPr>
          <w:rFonts w:asciiTheme="majorBidi" w:hAnsiTheme="majorBidi" w:cstheme="majorBidi"/>
          <w:bCs/>
          <w:color w:val="000000"/>
          <w:spacing w:val="1"/>
          <w:sz w:val="22"/>
          <w:szCs w:val="22"/>
        </w:rPr>
        <w:t xml:space="preserve">; </w:t>
      </w:r>
      <w:r w:rsidRPr="00DF59FA">
        <w:rPr>
          <w:rFonts w:asciiTheme="majorBidi" w:hAnsiTheme="majorBidi" w:cstheme="majorBidi"/>
          <w:bCs/>
          <w:i/>
          <w:color w:val="000000"/>
          <w:spacing w:val="1"/>
          <w:sz w:val="22"/>
          <w:szCs w:val="22"/>
        </w:rPr>
        <w:t>La rana, il rospo e l’utero. Ex voto per gravidanza e parto.</w:t>
      </w:r>
    </w:p>
    <w:p w14:paraId="22A6F51F" w14:textId="77777777" w:rsidR="002D204F" w:rsidRPr="00DF59FA" w:rsidRDefault="002D204F" w:rsidP="002D204F">
      <w:pPr>
        <w:jc w:val="both"/>
        <w:rPr>
          <w:rFonts w:asciiTheme="majorBidi" w:hAnsiTheme="majorBidi" w:cstheme="majorBidi"/>
          <w:sz w:val="22"/>
          <w:szCs w:val="22"/>
        </w:rPr>
      </w:pPr>
      <w:r w:rsidRPr="00DF59FA">
        <w:rPr>
          <w:rFonts w:asciiTheme="majorBidi" w:hAnsiTheme="majorBidi" w:cstheme="majorBidi"/>
          <w:sz w:val="22"/>
          <w:szCs w:val="22"/>
        </w:rPr>
        <w:t xml:space="preserve">- ottobre-dicembre, Bari: co-organizzazione di un corso di ebraico biblico extra-curricolare </w:t>
      </w:r>
      <w:r w:rsidRPr="00DF59FA">
        <w:rPr>
          <w:rFonts w:asciiTheme="majorBidi" w:eastAsia="Calibri" w:hAnsiTheme="majorBidi" w:cstheme="majorBidi"/>
          <w:sz w:val="22"/>
          <w:szCs w:val="22"/>
          <w:lang w:eastAsia="en-US"/>
        </w:rPr>
        <w:t xml:space="preserve">(3 CFU) per i Corsi di Laurea in Lettere, Filosofia, Storia e Scienze Beni Culturali (docente A. Garofalo, </w:t>
      </w:r>
      <w:proofErr w:type="spellStart"/>
      <w:r w:rsidRPr="00DF59FA">
        <w:rPr>
          <w:rFonts w:asciiTheme="majorBidi" w:eastAsia="Calibri" w:hAnsiTheme="majorBidi" w:cstheme="majorBidi"/>
          <w:i/>
          <w:sz w:val="22"/>
          <w:szCs w:val="22"/>
          <w:lang w:eastAsia="en-US"/>
        </w:rPr>
        <w:t>Institutum</w:t>
      </w:r>
      <w:proofErr w:type="spellEnd"/>
      <w:r w:rsidRPr="00DF59FA">
        <w:rPr>
          <w:rFonts w:asciiTheme="majorBidi" w:eastAsia="Calibri" w:hAnsiTheme="majorBidi" w:cstheme="majorBidi"/>
          <w:i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Calibri" w:hAnsiTheme="majorBidi" w:cstheme="majorBidi"/>
          <w:i/>
          <w:sz w:val="22"/>
          <w:szCs w:val="22"/>
          <w:lang w:eastAsia="en-US"/>
        </w:rPr>
        <w:t>Biblicum</w:t>
      </w:r>
      <w:proofErr w:type="spellEnd"/>
      <w:r w:rsidRPr="00DF59FA">
        <w:rPr>
          <w:rFonts w:asciiTheme="majorBidi" w:eastAsia="Calibri" w:hAnsiTheme="majorBidi" w:cstheme="majorBidi"/>
          <w:i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Calibri" w:hAnsiTheme="majorBidi" w:cstheme="majorBidi"/>
          <w:i/>
          <w:sz w:val="22"/>
          <w:szCs w:val="22"/>
          <w:lang w:eastAsia="en-US"/>
        </w:rPr>
        <w:t>Franciscanum</w:t>
      </w:r>
      <w:proofErr w:type="spellEnd"/>
      <w:r w:rsidRPr="00DF59FA">
        <w:rPr>
          <w:rFonts w:asciiTheme="majorBidi" w:eastAsia="Calibri" w:hAnsiTheme="majorBidi" w:cstheme="majorBidi"/>
          <w:sz w:val="22"/>
          <w:szCs w:val="22"/>
          <w:lang w:eastAsia="en-US"/>
        </w:rPr>
        <w:t>, Jerusalem)</w:t>
      </w:r>
      <w:r w:rsidRPr="00DF59FA">
        <w:rPr>
          <w:rFonts w:asciiTheme="majorBidi" w:hAnsiTheme="majorBidi" w:cstheme="majorBidi"/>
          <w:sz w:val="22"/>
          <w:szCs w:val="22"/>
        </w:rPr>
        <w:t>.</w:t>
      </w:r>
    </w:p>
    <w:p w14:paraId="7A16626D" w14:textId="77777777" w:rsidR="002D204F" w:rsidRPr="00DF59FA" w:rsidRDefault="002D204F" w:rsidP="002D204F">
      <w:pPr>
        <w:jc w:val="both"/>
        <w:rPr>
          <w:rFonts w:asciiTheme="majorBidi" w:hAnsiTheme="majorBidi" w:cstheme="majorBidi"/>
          <w:b/>
          <w:i/>
          <w:sz w:val="22"/>
          <w:szCs w:val="22"/>
        </w:rPr>
      </w:pPr>
      <w:r w:rsidRPr="00DF59FA">
        <w:rPr>
          <w:rFonts w:asciiTheme="majorBidi" w:hAnsiTheme="majorBidi" w:cstheme="majorBidi"/>
          <w:bCs/>
          <w:color w:val="000000"/>
          <w:spacing w:val="1"/>
          <w:sz w:val="22"/>
          <w:szCs w:val="22"/>
        </w:rPr>
        <w:t xml:space="preserve">- 23-25 maggio, Bari: organizzazione convegno internazionale conclusivo del Progetto FIRB </w:t>
      </w:r>
      <w:r w:rsidRPr="00DF59FA">
        <w:rPr>
          <w:rFonts w:asciiTheme="majorBidi" w:hAnsiTheme="majorBidi" w:cstheme="majorBidi"/>
          <w:i/>
          <w:sz w:val="22"/>
          <w:szCs w:val="22"/>
        </w:rPr>
        <w:t xml:space="preserve">Spazi e luoghi sacri. Espressioni ed esperienze di vissuto religioso / </w:t>
      </w:r>
      <w:proofErr w:type="spellStart"/>
      <w:r w:rsidRPr="00DF59FA">
        <w:rPr>
          <w:rFonts w:asciiTheme="majorBidi" w:hAnsiTheme="majorBidi" w:cstheme="majorBidi"/>
          <w:i/>
          <w:sz w:val="22"/>
          <w:szCs w:val="22"/>
        </w:rPr>
        <w:t>Sacred</w:t>
      </w:r>
      <w:proofErr w:type="spellEnd"/>
      <w:r w:rsidRPr="00DF59FA">
        <w:rPr>
          <w:rFonts w:asciiTheme="majorBidi" w:hAnsiTheme="majorBidi" w:cstheme="majorBidi"/>
          <w:i/>
          <w:sz w:val="22"/>
          <w:szCs w:val="22"/>
        </w:rPr>
        <w:t xml:space="preserve"> Space and </w:t>
      </w:r>
      <w:proofErr w:type="spellStart"/>
      <w:r w:rsidRPr="00DF59FA">
        <w:rPr>
          <w:rFonts w:asciiTheme="majorBidi" w:hAnsiTheme="majorBidi" w:cstheme="majorBidi"/>
          <w:i/>
          <w:sz w:val="22"/>
          <w:szCs w:val="22"/>
        </w:rPr>
        <w:t>Sacred</w:t>
      </w:r>
      <w:proofErr w:type="spellEnd"/>
      <w:r w:rsidRPr="00DF59FA">
        <w:rPr>
          <w:rFonts w:asciiTheme="majorBidi" w:hAnsiTheme="majorBidi" w:cstheme="majorBidi"/>
          <w:i/>
          <w:sz w:val="22"/>
          <w:szCs w:val="22"/>
        </w:rPr>
        <w:t xml:space="preserve"> places. </w:t>
      </w:r>
      <w:proofErr w:type="spellStart"/>
      <w:r w:rsidRPr="00DF59FA">
        <w:rPr>
          <w:rFonts w:asciiTheme="majorBidi" w:hAnsiTheme="majorBidi" w:cstheme="majorBidi"/>
          <w:i/>
          <w:sz w:val="22"/>
          <w:szCs w:val="22"/>
        </w:rPr>
        <w:t>Expressions</w:t>
      </w:r>
      <w:proofErr w:type="spellEnd"/>
      <w:r w:rsidRPr="00DF59FA">
        <w:rPr>
          <w:rFonts w:asciiTheme="majorBidi" w:hAnsiTheme="majorBidi" w:cstheme="majorBidi"/>
          <w:i/>
          <w:sz w:val="22"/>
          <w:szCs w:val="22"/>
        </w:rPr>
        <w:t xml:space="preserve"> and </w:t>
      </w:r>
      <w:proofErr w:type="spellStart"/>
      <w:r w:rsidRPr="00DF59FA">
        <w:rPr>
          <w:rFonts w:asciiTheme="majorBidi" w:hAnsiTheme="majorBidi" w:cstheme="majorBidi"/>
          <w:i/>
          <w:sz w:val="22"/>
          <w:szCs w:val="22"/>
        </w:rPr>
        <w:t>Experiences</w:t>
      </w:r>
      <w:proofErr w:type="spellEnd"/>
      <w:r w:rsidRPr="00DF59FA">
        <w:rPr>
          <w:rFonts w:asciiTheme="majorBidi" w:hAnsiTheme="majorBidi" w:cstheme="majorBidi"/>
          <w:i/>
          <w:sz w:val="22"/>
          <w:szCs w:val="22"/>
        </w:rPr>
        <w:t xml:space="preserve"> of </w:t>
      </w:r>
      <w:proofErr w:type="spellStart"/>
      <w:r w:rsidRPr="00DF59FA">
        <w:rPr>
          <w:rFonts w:asciiTheme="majorBidi" w:hAnsiTheme="majorBidi" w:cstheme="majorBidi"/>
          <w:i/>
          <w:sz w:val="22"/>
          <w:szCs w:val="22"/>
        </w:rPr>
        <w:t>Lived</w:t>
      </w:r>
      <w:proofErr w:type="spellEnd"/>
      <w:r w:rsidRPr="00DF59FA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spellStart"/>
      <w:r w:rsidRPr="00DF59FA">
        <w:rPr>
          <w:rFonts w:asciiTheme="majorBidi" w:hAnsiTheme="majorBidi" w:cstheme="majorBidi"/>
          <w:i/>
          <w:sz w:val="22"/>
          <w:szCs w:val="22"/>
        </w:rPr>
        <w:t>Religion</w:t>
      </w:r>
      <w:proofErr w:type="spellEnd"/>
      <w:r w:rsidRPr="00DF59FA">
        <w:rPr>
          <w:rFonts w:asciiTheme="majorBidi" w:hAnsiTheme="majorBidi" w:cstheme="majorBidi"/>
          <w:i/>
          <w:sz w:val="22"/>
          <w:szCs w:val="22"/>
        </w:rPr>
        <w:t>.</w:t>
      </w:r>
      <w:r w:rsidRPr="00DF59FA">
        <w:rPr>
          <w:rFonts w:asciiTheme="majorBidi" w:hAnsiTheme="majorBidi" w:cstheme="majorBidi"/>
          <w:b/>
          <w:i/>
          <w:sz w:val="22"/>
          <w:szCs w:val="22"/>
        </w:rPr>
        <w:t xml:space="preserve"> </w:t>
      </w:r>
    </w:p>
    <w:p w14:paraId="7B5A9330" w14:textId="19EBBA76" w:rsidR="004A5B02" w:rsidRPr="00DF59FA" w:rsidRDefault="002D204F" w:rsidP="0097434C">
      <w:pPr>
        <w:jc w:val="both"/>
        <w:rPr>
          <w:rFonts w:asciiTheme="majorBidi" w:hAnsiTheme="majorBidi" w:cstheme="majorBidi"/>
          <w:sz w:val="22"/>
          <w:szCs w:val="22"/>
        </w:rPr>
      </w:pPr>
      <w:r w:rsidRPr="00DF59FA">
        <w:rPr>
          <w:rFonts w:asciiTheme="majorBidi" w:hAnsiTheme="majorBidi" w:cstheme="majorBidi"/>
          <w:sz w:val="22"/>
          <w:szCs w:val="22"/>
        </w:rPr>
        <w:t xml:space="preserve">- gennaio-maggio, Bari: co-organizzazione di due corsi di ebraico biblico extra-curricolari (3 + 3 CFU) per i Corsi di Laurea in Lettere, Filosofia, Storia e Scienze Beni Culturali </w:t>
      </w:r>
      <w:r w:rsidRPr="00DF59FA">
        <w:rPr>
          <w:rFonts w:asciiTheme="majorBidi" w:eastAsia="Calibri" w:hAnsiTheme="majorBidi" w:cstheme="majorBidi"/>
          <w:sz w:val="22"/>
          <w:szCs w:val="22"/>
          <w:lang w:eastAsia="en-US"/>
        </w:rPr>
        <w:t xml:space="preserve">(docente A. Garofalo, </w:t>
      </w:r>
      <w:proofErr w:type="spellStart"/>
      <w:r w:rsidRPr="00DF59FA">
        <w:rPr>
          <w:rFonts w:asciiTheme="majorBidi" w:eastAsia="Calibri" w:hAnsiTheme="majorBidi" w:cstheme="majorBidi"/>
          <w:i/>
          <w:sz w:val="22"/>
          <w:szCs w:val="22"/>
          <w:lang w:eastAsia="en-US"/>
        </w:rPr>
        <w:t>Institutum</w:t>
      </w:r>
      <w:proofErr w:type="spellEnd"/>
      <w:r w:rsidRPr="00DF59FA">
        <w:rPr>
          <w:rFonts w:asciiTheme="majorBidi" w:eastAsia="Calibri" w:hAnsiTheme="majorBidi" w:cstheme="majorBidi"/>
          <w:i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Calibri" w:hAnsiTheme="majorBidi" w:cstheme="majorBidi"/>
          <w:i/>
          <w:sz w:val="22"/>
          <w:szCs w:val="22"/>
          <w:lang w:eastAsia="en-US"/>
        </w:rPr>
        <w:t>Biblicum</w:t>
      </w:r>
      <w:proofErr w:type="spellEnd"/>
      <w:r w:rsidRPr="00DF59FA">
        <w:rPr>
          <w:rFonts w:asciiTheme="majorBidi" w:eastAsia="Calibri" w:hAnsiTheme="majorBidi" w:cstheme="majorBidi"/>
          <w:i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Calibri" w:hAnsiTheme="majorBidi" w:cstheme="majorBidi"/>
          <w:i/>
          <w:sz w:val="22"/>
          <w:szCs w:val="22"/>
          <w:lang w:eastAsia="en-US"/>
        </w:rPr>
        <w:t>Franciscanum</w:t>
      </w:r>
      <w:proofErr w:type="spellEnd"/>
      <w:r w:rsidRPr="00DF59FA">
        <w:rPr>
          <w:rFonts w:asciiTheme="majorBidi" w:eastAsia="Calibri" w:hAnsiTheme="majorBidi" w:cstheme="majorBidi"/>
          <w:sz w:val="22"/>
          <w:szCs w:val="22"/>
          <w:lang w:eastAsia="en-US"/>
        </w:rPr>
        <w:t>, Jerusalem)</w:t>
      </w:r>
      <w:r w:rsidRPr="00DF59FA">
        <w:rPr>
          <w:rFonts w:asciiTheme="majorBidi" w:hAnsiTheme="majorBidi" w:cstheme="majorBidi"/>
          <w:sz w:val="22"/>
          <w:szCs w:val="22"/>
        </w:rPr>
        <w:t>.</w:t>
      </w:r>
    </w:p>
    <w:p w14:paraId="4E8C86BC" w14:textId="4F5E9A84" w:rsidR="002D204F" w:rsidRPr="00DF59FA" w:rsidRDefault="002D204F" w:rsidP="002D204F">
      <w:pPr>
        <w:pStyle w:val="Paragrafoelenco"/>
        <w:spacing w:after="0" w:line="240" w:lineRule="auto"/>
        <w:ind w:left="0"/>
        <w:jc w:val="both"/>
        <w:rPr>
          <w:rFonts w:asciiTheme="majorBidi" w:hAnsiTheme="majorBidi" w:cstheme="majorBidi"/>
          <w:b/>
        </w:rPr>
      </w:pPr>
      <w:r w:rsidRPr="00DF59FA">
        <w:rPr>
          <w:rFonts w:asciiTheme="majorBidi" w:hAnsiTheme="majorBidi" w:cstheme="majorBidi"/>
          <w:b/>
        </w:rPr>
        <w:t>2016</w:t>
      </w:r>
    </w:p>
    <w:p w14:paraId="0019BB8F" w14:textId="79EEECC7" w:rsidR="002D204F" w:rsidRPr="00DF59FA" w:rsidRDefault="002D204F" w:rsidP="002D204F">
      <w:pPr>
        <w:pStyle w:val="Paragrafoelenco"/>
        <w:spacing w:after="0" w:line="240" w:lineRule="auto"/>
        <w:ind w:left="0"/>
        <w:jc w:val="both"/>
        <w:rPr>
          <w:rFonts w:asciiTheme="majorBidi" w:hAnsiTheme="majorBidi" w:cstheme="majorBidi"/>
        </w:rPr>
      </w:pPr>
      <w:r w:rsidRPr="00DF59FA">
        <w:rPr>
          <w:rFonts w:asciiTheme="majorBidi" w:hAnsiTheme="majorBidi" w:cstheme="majorBidi"/>
        </w:rPr>
        <w:t>- giugno, Monte Sant’Angelo-San Giovanni Rotondo-Eremi di Pulsano (Foggia): co-organizzazione e conduzione (con A. Laghezza) di un sopralluogo di studio e ricerca sul Gargano per i d</w:t>
      </w:r>
      <w:r w:rsidR="00395BF8" w:rsidRPr="00DF59FA">
        <w:rPr>
          <w:rFonts w:asciiTheme="majorBidi" w:hAnsiTheme="majorBidi" w:cstheme="majorBidi"/>
        </w:rPr>
        <w:t>ocenti della Loyola University</w:t>
      </w:r>
      <w:r w:rsidRPr="00DF59FA">
        <w:rPr>
          <w:rFonts w:asciiTheme="majorBidi" w:hAnsiTheme="majorBidi" w:cstheme="majorBidi"/>
        </w:rPr>
        <w:t xml:space="preserve"> S. Evers</w:t>
      </w:r>
      <w:r w:rsidR="00395BF8" w:rsidRPr="00DF59FA">
        <w:rPr>
          <w:rFonts w:asciiTheme="majorBidi" w:hAnsiTheme="majorBidi" w:cstheme="majorBidi"/>
        </w:rPr>
        <w:t xml:space="preserve"> ed</w:t>
      </w:r>
      <w:r w:rsidRPr="00DF59FA">
        <w:rPr>
          <w:rFonts w:asciiTheme="majorBidi" w:hAnsiTheme="majorBidi" w:cstheme="majorBidi"/>
        </w:rPr>
        <w:t xml:space="preserve"> E. Lupieri.</w:t>
      </w:r>
    </w:p>
    <w:p w14:paraId="763D0795" w14:textId="2B7A036E" w:rsidR="002D204F" w:rsidRPr="00DF59FA" w:rsidRDefault="002D204F" w:rsidP="002D204F">
      <w:pPr>
        <w:pStyle w:val="Paragrafoelenco"/>
        <w:spacing w:after="0" w:line="240" w:lineRule="auto"/>
        <w:ind w:left="0"/>
        <w:jc w:val="both"/>
        <w:rPr>
          <w:rFonts w:asciiTheme="majorBidi" w:hAnsiTheme="majorBidi" w:cstheme="majorBidi"/>
        </w:rPr>
      </w:pPr>
      <w:r w:rsidRPr="00DF59FA">
        <w:rPr>
          <w:rFonts w:asciiTheme="majorBidi" w:hAnsiTheme="majorBidi" w:cstheme="majorBidi"/>
        </w:rPr>
        <w:t xml:space="preserve">- giugno, Bari: invito di E. Lupieri (John Cardinal Cody </w:t>
      </w:r>
      <w:proofErr w:type="spellStart"/>
      <w:r w:rsidRPr="00DF59FA">
        <w:rPr>
          <w:rFonts w:asciiTheme="majorBidi" w:hAnsiTheme="majorBidi" w:cstheme="majorBidi"/>
        </w:rPr>
        <w:t>Endowed</w:t>
      </w:r>
      <w:proofErr w:type="spellEnd"/>
      <w:r w:rsidRPr="00DF59FA">
        <w:rPr>
          <w:rFonts w:asciiTheme="majorBidi" w:hAnsiTheme="majorBidi" w:cstheme="majorBidi"/>
        </w:rPr>
        <w:t xml:space="preserve"> Chair, </w:t>
      </w:r>
      <w:proofErr w:type="spellStart"/>
      <w:r w:rsidRPr="00DF59FA">
        <w:rPr>
          <w:rFonts w:asciiTheme="majorBidi" w:hAnsiTheme="majorBidi" w:cstheme="majorBidi"/>
        </w:rPr>
        <w:t>Dept</w:t>
      </w:r>
      <w:proofErr w:type="spellEnd"/>
      <w:r w:rsidRPr="00DF59FA">
        <w:rPr>
          <w:rFonts w:asciiTheme="majorBidi" w:hAnsiTheme="majorBidi" w:cstheme="majorBidi"/>
        </w:rPr>
        <w:t xml:space="preserve">. of </w:t>
      </w:r>
      <w:proofErr w:type="spellStart"/>
      <w:r w:rsidRPr="00DF59FA">
        <w:rPr>
          <w:rFonts w:asciiTheme="majorBidi" w:hAnsiTheme="majorBidi" w:cstheme="majorBidi"/>
        </w:rPr>
        <w:t>Theology</w:t>
      </w:r>
      <w:proofErr w:type="spellEnd"/>
      <w:r w:rsidRPr="00DF59FA">
        <w:rPr>
          <w:rFonts w:asciiTheme="majorBidi" w:hAnsiTheme="majorBidi" w:cstheme="majorBidi"/>
        </w:rPr>
        <w:t xml:space="preserve">, Loyola University, Chicago) come </w:t>
      </w:r>
      <w:r w:rsidRPr="00DF59FA">
        <w:rPr>
          <w:rFonts w:asciiTheme="majorBidi" w:hAnsiTheme="majorBidi" w:cstheme="majorBidi"/>
          <w:i/>
        </w:rPr>
        <w:t>Visiting Professor</w:t>
      </w:r>
      <w:r w:rsidRPr="00DF59FA">
        <w:rPr>
          <w:rFonts w:asciiTheme="majorBidi" w:hAnsiTheme="majorBidi" w:cstheme="majorBidi"/>
        </w:rPr>
        <w:t xml:space="preserve"> per il Progetto FIRB presso l’Università di Bari, DISUM, e organizzazione di </w:t>
      </w:r>
      <w:r w:rsidRPr="00DF59FA">
        <w:rPr>
          <w:rFonts w:asciiTheme="majorBidi" w:hAnsiTheme="majorBidi" w:cstheme="majorBidi"/>
          <w:b/>
          <w:bCs/>
        </w:rPr>
        <w:t>un ciclo di quattro seminari svolti dal medesimo</w:t>
      </w:r>
      <w:r w:rsidRPr="00DF59FA">
        <w:rPr>
          <w:rFonts w:asciiTheme="majorBidi" w:hAnsiTheme="majorBidi" w:cstheme="majorBidi"/>
        </w:rPr>
        <w:t xml:space="preserve"> (“Per una storia degli spazi sacri a Gerusalemme).</w:t>
      </w:r>
    </w:p>
    <w:p w14:paraId="58512749" w14:textId="6DF2F363" w:rsidR="004A5B02" w:rsidRPr="00DF59FA" w:rsidRDefault="002D204F" w:rsidP="0097434C">
      <w:pPr>
        <w:pStyle w:val="Paragrafoelenco"/>
        <w:spacing w:after="0" w:line="240" w:lineRule="auto"/>
        <w:ind w:left="0"/>
        <w:jc w:val="both"/>
        <w:rPr>
          <w:rFonts w:asciiTheme="majorBidi" w:hAnsiTheme="majorBidi" w:cstheme="majorBidi"/>
        </w:rPr>
      </w:pPr>
      <w:r w:rsidRPr="00DF59FA">
        <w:rPr>
          <w:rFonts w:asciiTheme="majorBidi" w:hAnsiTheme="majorBidi" w:cstheme="majorBidi"/>
        </w:rPr>
        <w:t>- maggio, San Marco in Lamis (Foggia): co-organizzazione di uno scavo internazionale sul sito dell’Eremo di San Nicola con studenti americani (John Felice Rome Center, Loyola University, Chicago)</w:t>
      </w:r>
    </w:p>
    <w:p w14:paraId="4EC52A25" w14:textId="5CCDA573" w:rsidR="002D204F" w:rsidRPr="00DF59FA" w:rsidRDefault="002D204F" w:rsidP="004A5B02">
      <w:pPr>
        <w:pStyle w:val="Paragrafoelenco"/>
        <w:spacing w:after="0" w:line="240" w:lineRule="auto"/>
        <w:ind w:left="0"/>
        <w:jc w:val="both"/>
        <w:rPr>
          <w:rFonts w:asciiTheme="majorBidi" w:hAnsiTheme="majorBidi" w:cstheme="majorBidi"/>
          <w:b/>
        </w:rPr>
      </w:pPr>
      <w:r w:rsidRPr="00DF59FA">
        <w:rPr>
          <w:rFonts w:asciiTheme="majorBidi" w:hAnsiTheme="majorBidi" w:cstheme="majorBidi"/>
          <w:b/>
        </w:rPr>
        <w:t>2015</w:t>
      </w:r>
    </w:p>
    <w:p w14:paraId="7CEEA601" w14:textId="02E26A08" w:rsidR="002D204F" w:rsidRPr="00DF59FA" w:rsidRDefault="002D204F" w:rsidP="002D204F">
      <w:pPr>
        <w:pStyle w:val="Paragrafoelenco"/>
        <w:spacing w:after="0" w:line="240" w:lineRule="auto"/>
        <w:ind w:left="0"/>
        <w:jc w:val="both"/>
        <w:rPr>
          <w:rFonts w:asciiTheme="majorBidi" w:hAnsiTheme="majorBidi" w:cstheme="majorBidi"/>
        </w:rPr>
      </w:pPr>
      <w:r w:rsidRPr="00DF59FA">
        <w:rPr>
          <w:rFonts w:asciiTheme="majorBidi" w:hAnsiTheme="majorBidi" w:cstheme="majorBidi"/>
        </w:rPr>
        <w:t xml:space="preserve">- 15 gennaio, Bari: organizzazione del seminario di A. </w:t>
      </w:r>
      <w:proofErr w:type="spellStart"/>
      <w:r w:rsidRPr="00DF59FA">
        <w:rPr>
          <w:rFonts w:asciiTheme="majorBidi" w:hAnsiTheme="majorBidi" w:cstheme="majorBidi"/>
        </w:rPr>
        <w:t>Nicolotti</w:t>
      </w:r>
      <w:proofErr w:type="spellEnd"/>
      <w:r w:rsidRPr="00DF59FA">
        <w:rPr>
          <w:rFonts w:asciiTheme="majorBidi" w:hAnsiTheme="majorBidi" w:cstheme="majorBidi"/>
        </w:rPr>
        <w:t xml:space="preserve"> “‘</w:t>
      </w:r>
      <w:proofErr w:type="spellStart"/>
      <w:r w:rsidRPr="00DF59FA">
        <w:rPr>
          <w:rFonts w:asciiTheme="majorBidi" w:hAnsiTheme="majorBidi" w:cstheme="majorBidi"/>
        </w:rPr>
        <w:t>Sanctuarium</w:t>
      </w:r>
      <w:proofErr w:type="spellEnd"/>
      <w:r w:rsidRPr="00DF59FA">
        <w:rPr>
          <w:rFonts w:asciiTheme="majorBidi" w:hAnsiTheme="majorBidi" w:cstheme="majorBidi"/>
        </w:rPr>
        <w:t xml:space="preserve"> </w:t>
      </w:r>
      <w:proofErr w:type="spellStart"/>
      <w:r w:rsidRPr="00DF59FA">
        <w:rPr>
          <w:rFonts w:asciiTheme="majorBidi" w:hAnsiTheme="majorBidi" w:cstheme="majorBidi"/>
        </w:rPr>
        <w:t>seu</w:t>
      </w:r>
      <w:proofErr w:type="spellEnd"/>
      <w:r w:rsidRPr="00DF59FA">
        <w:rPr>
          <w:rFonts w:asciiTheme="majorBidi" w:hAnsiTheme="majorBidi" w:cstheme="majorBidi"/>
        </w:rPr>
        <w:t xml:space="preserve"> </w:t>
      </w:r>
      <w:proofErr w:type="spellStart"/>
      <w:r w:rsidRPr="00DF59FA">
        <w:rPr>
          <w:rFonts w:asciiTheme="majorBidi" w:hAnsiTheme="majorBidi" w:cstheme="majorBidi"/>
        </w:rPr>
        <w:t>sudarium</w:t>
      </w:r>
      <w:proofErr w:type="spellEnd"/>
      <w:r w:rsidRPr="00DF59FA">
        <w:rPr>
          <w:rFonts w:asciiTheme="majorBidi" w:hAnsiTheme="majorBidi" w:cstheme="majorBidi"/>
        </w:rPr>
        <w:t xml:space="preserve">’. La sindone come reliquia dal Medioevo all’età moderna”. </w:t>
      </w:r>
      <w:proofErr w:type="spellStart"/>
      <w:r w:rsidRPr="00DF59FA">
        <w:rPr>
          <w:rFonts w:asciiTheme="majorBidi" w:hAnsiTheme="majorBidi" w:cstheme="majorBidi"/>
        </w:rPr>
        <w:t>Discussant</w:t>
      </w:r>
      <w:proofErr w:type="spellEnd"/>
      <w:r w:rsidRPr="00DF59FA">
        <w:rPr>
          <w:rFonts w:asciiTheme="majorBidi" w:hAnsiTheme="majorBidi" w:cstheme="majorBidi"/>
        </w:rPr>
        <w:t xml:space="preserve"> G. Otranto.</w:t>
      </w:r>
    </w:p>
    <w:p w14:paraId="6A636906" w14:textId="77777777" w:rsidR="002D204F" w:rsidRPr="00DF59FA" w:rsidRDefault="002D204F" w:rsidP="002D204F">
      <w:pPr>
        <w:pStyle w:val="Paragrafoelenco"/>
        <w:spacing w:after="0" w:line="240" w:lineRule="auto"/>
        <w:ind w:left="0"/>
        <w:jc w:val="both"/>
        <w:rPr>
          <w:rFonts w:asciiTheme="majorBidi" w:hAnsiTheme="majorBidi" w:cstheme="majorBidi"/>
          <w:b/>
          <w:lang w:val="en-US"/>
        </w:rPr>
      </w:pPr>
      <w:r w:rsidRPr="00DF59FA">
        <w:rPr>
          <w:rFonts w:asciiTheme="majorBidi" w:hAnsiTheme="majorBidi" w:cstheme="majorBidi"/>
          <w:b/>
          <w:lang w:val="en-US"/>
        </w:rPr>
        <w:t xml:space="preserve">2013 </w:t>
      </w:r>
      <w:r w:rsidRPr="00DF59FA">
        <w:rPr>
          <w:rFonts w:asciiTheme="majorBidi" w:hAnsiTheme="majorBidi" w:cstheme="majorBidi"/>
          <w:b/>
          <w:lang w:val="en-US"/>
        </w:rPr>
        <w:tab/>
      </w:r>
    </w:p>
    <w:p w14:paraId="02C10458" w14:textId="77777777" w:rsidR="002D204F" w:rsidRPr="00DF59FA" w:rsidRDefault="002D204F" w:rsidP="002D204F">
      <w:pPr>
        <w:pStyle w:val="Paragrafoelenco"/>
        <w:spacing w:after="0" w:line="240" w:lineRule="auto"/>
        <w:ind w:left="0"/>
        <w:jc w:val="both"/>
        <w:rPr>
          <w:rFonts w:asciiTheme="majorBidi" w:hAnsiTheme="majorBidi" w:cstheme="majorBidi"/>
        </w:rPr>
      </w:pPr>
      <w:r w:rsidRPr="00DF59FA">
        <w:rPr>
          <w:rFonts w:asciiTheme="majorBidi" w:hAnsiTheme="majorBidi" w:cstheme="majorBidi"/>
          <w:lang w:val="en-US"/>
        </w:rPr>
        <w:t xml:space="preserve">- 25 </w:t>
      </w:r>
      <w:proofErr w:type="spellStart"/>
      <w:r w:rsidRPr="00DF59FA">
        <w:rPr>
          <w:rFonts w:asciiTheme="majorBidi" w:hAnsiTheme="majorBidi" w:cstheme="majorBidi"/>
          <w:lang w:val="en-US"/>
        </w:rPr>
        <w:t>novembre</w:t>
      </w:r>
      <w:proofErr w:type="spellEnd"/>
      <w:r w:rsidRPr="00DF59FA">
        <w:rPr>
          <w:rFonts w:asciiTheme="majorBidi" w:hAnsiTheme="majorBidi" w:cstheme="majorBidi"/>
          <w:lang w:val="en-US"/>
        </w:rPr>
        <w:t xml:space="preserve">, Baltimore, MD: </w:t>
      </w:r>
      <w:proofErr w:type="spellStart"/>
      <w:r w:rsidRPr="00DF59FA">
        <w:rPr>
          <w:rFonts w:asciiTheme="majorBidi" w:hAnsiTheme="majorBidi" w:cstheme="majorBidi"/>
          <w:lang w:val="en-US"/>
        </w:rPr>
        <w:t>organizzazione</w:t>
      </w:r>
      <w:proofErr w:type="spellEnd"/>
      <w:r w:rsidRPr="00DF59FA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F59FA">
        <w:rPr>
          <w:rFonts w:asciiTheme="majorBidi" w:hAnsiTheme="majorBidi" w:cstheme="majorBidi"/>
          <w:lang w:val="en-US"/>
        </w:rPr>
        <w:t>dell’Additional</w:t>
      </w:r>
      <w:proofErr w:type="spellEnd"/>
      <w:r w:rsidRPr="00DF59FA">
        <w:rPr>
          <w:rFonts w:asciiTheme="majorBidi" w:hAnsiTheme="majorBidi" w:cstheme="majorBidi"/>
          <w:lang w:val="en-US"/>
        </w:rPr>
        <w:t xml:space="preserve"> Meeting </w:t>
      </w:r>
      <w:proofErr w:type="spellStart"/>
      <w:r w:rsidRPr="00DF59FA">
        <w:rPr>
          <w:rFonts w:asciiTheme="majorBidi" w:hAnsiTheme="majorBidi" w:cstheme="majorBidi"/>
          <w:lang w:val="en-US"/>
        </w:rPr>
        <w:t>durante</w:t>
      </w:r>
      <w:proofErr w:type="spellEnd"/>
      <w:r w:rsidRPr="00DF59FA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F59FA">
        <w:rPr>
          <w:rFonts w:asciiTheme="majorBidi" w:hAnsiTheme="majorBidi" w:cstheme="majorBidi"/>
          <w:lang w:val="en-US"/>
        </w:rPr>
        <w:t>l’Annual</w:t>
      </w:r>
      <w:proofErr w:type="spellEnd"/>
      <w:r w:rsidRPr="00DF59FA">
        <w:rPr>
          <w:rFonts w:asciiTheme="majorBidi" w:hAnsiTheme="majorBidi" w:cstheme="majorBidi"/>
          <w:lang w:val="en-US"/>
        </w:rPr>
        <w:t xml:space="preserve"> Meeting SBL: “Early Christianity in Apulia. Holy Places and Sacred Paths. </w:t>
      </w:r>
      <w:r w:rsidRPr="00DF59FA">
        <w:rPr>
          <w:rFonts w:asciiTheme="majorBidi" w:hAnsiTheme="majorBidi" w:cstheme="majorBidi"/>
        </w:rPr>
        <w:t xml:space="preserve">With an </w:t>
      </w:r>
      <w:proofErr w:type="spellStart"/>
      <w:r w:rsidRPr="00DF59FA">
        <w:rPr>
          <w:rFonts w:asciiTheme="majorBidi" w:hAnsiTheme="majorBidi" w:cstheme="majorBidi"/>
        </w:rPr>
        <w:t>Italian</w:t>
      </w:r>
      <w:proofErr w:type="spellEnd"/>
      <w:r w:rsidRPr="00DF59FA">
        <w:rPr>
          <w:rFonts w:asciiTheme="majorBidi" w:hAnsiTheme="majorBidi" w:cstheme="majorBidi"/>
        </w:rPr>
        <w:t xml:space="preserve"> </w:t>
      </w:r>
      <w:proofErr w:type="spellStart"/>
      <w:r w:rsidRPr="00DF59FA">
        <w:rPr>
          <w:rFonts w:asciiTheme="majorBidi" w:hAnsiTheme="majorBidi" w:cstheme="majorBidi"/>
        </w:rPr>
        <w:t>Evening</w:t>
      </w:r>
      <w:proofErr w:type="spellEnd"/>
      <w:r w:rsidRPr="00DF59FA">
        <w:rPr>
          <w:rFonts w:asciiTheme="majorBidi" w:hAnsiTheme="majorBidi" w:cstheme="majorBidi"/>
        </w:rPr>
        <w:t>”.</w:t>
      </w:r>
    </w:p>
    <w:p w14:paraId="41D04C6E" w14:textId="77777777" w:rsidR="002D204F" w:rsidRPr="00DF59FA" w:rsidRDefault="002D204F" w:rsidP="002D204F">
      <w:pPr>
        <w:pStyle w:val="Paragrafoelenco"/>
        <w:spacing w:after="0" w:line="240" w:lineRule="auto"/>
        <w:ind w:left="0"/>
        <w:jc w:val="both"/>
        <w:rPr>
          <w:rFonts w:asciiTheme="majorBidi" w:hAnsiTheme="majorBidi" w:cstheme="majorBidi"/>
        </w:rPr>
      </w:pPr>
      <w:r w:rsidRPr="00DF59FA">
        <w:rPr>
          <w:rFonts w:asciiTheme="majorBidi" w:hAnsiTheme="majorBidi" w:cstheme="majorBidi"/>
        </w:rPr>
        <w:lastRenderedPageBreak/>
        <w:t>- 23 maggio, S. Marco in Lamis (Foggia): organizzazione della Giornata di Studio su “Il santuario di San Matteo come bene culturale”.</w:t>
      </w:r>
    </w:p>
    <w:p w14:paraId="5523BD42" w14:textId="1C700B7D" w:rsidR="004A5B02" w:rsidRPr="00DF59FA" w:rsidRDefault="002D204F" w:rsidP="0097434C">
      <w:pPr>
        <w:pStyle w:val="Paragrafoelenco"/>
        <w:spacing w:after="0" w:line="240" w:lineRule="auto"/>
        <w:ind w:left="0" w:hanging="700"/>
        <w:jc w:val="both"/>
        <w:rPr>
          <w:rFonts w:asciiTheme="majorBidi" w:hAnsiTheme="majorBidi" w:cstheme="majorBidi"/>
        </w:rPr>
      </w:pPr>
      <w:r w:rsidRPr="00DF59FA">
        <w:rPr>
          <w:rFonts w:asciiTheme="majorBidi" w:hAnsiTheme="majorBidi" w:cstheme="majorBidi"/>
        </w:rPr>
        <w:tab/>
        <w:t>- 12 giugno, Bari: organizzazione della presentazione del libro di E. Lupieri “Giovanni e Gesù. Storia di un antagonismo” (Carocci, Roma 2013).</w:t>
      </w:r>
    </w:p>
    <w:p w14:paraId="7897A874" w14:textId="3C5CF4AF" w:rsidR="002D204F" w:rsidRPr="00DF59FA" w:rsidRDefault="002D204F" w:rsidP="002D204F">
      <w:pPr>
        <w:pStyle w:val="Paragrafoelenco"/>
        <w:spacing w:after="0" w:line="240" w:lineRule="auto"/>
        <w:ind w:left="0"/>
        <w:jc w:val="both"/>
        <w:rPr>
          <w:rFonts w:asciiTheme="majorBidi" w:hAnsiTheme="majorBidi" w:cstheme="majorBidi"/>
          <w:b/>
        </w:rPr>
      </w:pPr>
      <w:r w:rsidRPr="00DF59FA">
        <w:rPr>
          <w:rFonts w:asciiTheme="majorBidi" w:hAnsiTheme="majorBidi" w:cstheme="majorBidi"/>
          <w:b/>
        </w:rPr>
        <w:t>2012</w:t>
      </w:r>
      <w:r w:rsidRPr="00DF59FA">
        <w:rPr>
          <w:rFonts w:asciiTheme="majorBidi" w:hAnsiTheme="majorBidi" w:cstheme="majorBidi"/>
          <w:b/>
        </w:rPr>
        <w:tab/>
      </w:r>
    </w:p>
    <w:p w14:paraId="10D31493" w14:textId="11756AE4" w:rsidR="004A5B02" w:rsidRPr="00DF59FA" w:rsidRDefault="002D204F" w:rsidP="0097434C">
      <w:pPr>
        <w:pStyle w:val="Paragrafoelenco"/>
        <w:spacing w:after="0" w:line="240" w:lineRule="auto"/>
        <w:ind w:left="0"/>
        <w:jc w:val="both"/>
        <w:rPr>
          <w:rFonts w:asciiTheme="majorBidi" w:eastAsia="Times New Roman" w:hAnsiTheme="majorBidi" w:cstheme="majorBidi"/>
          <w:iCs/>
          <w:noProof/>
          <w:color w:val="000000"/>
        </w:rPr>
      </w:pPr>
      <w:r w:rsidRPr="00DF59FA">
        <w:rPr>
          <w:rFonts w:asciiTheme="majorBidi" w:hAnsiTheme="majorBidi" w:cstheme="majorBidi"/>
        </w:rPr>
        <w:t xml:space="preserve">- 18 novembre, Calvanico (Salerno): co-organizzazione (con G. Otranto) del convegno nazionale “Il santuario di San Michele a Calvanico”. </w:t>
      </w:r>
    </w:p>
    <w:p w14:paraId="75F2C1E7" w14:textId="57206517" w:rsidR="002D204F" w:rsidRPr="00DF59FA" w:rsidRDefault="002D204F" w:rsidP="002D204F">
      <w:pPr>
        <w:pStyle w:val="Paragrafoelenco"/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iCs/>
          <w:noProof/>
          <w:color w:val="000000"/>
        </w:rPr>
      </w:pPr>
      <w:r w:rsidRPr="00DF59FA">
        <w:rPr>
          <w:rFonts w:asciiTheme="majorBidi" w:eastAsia="Times New Roman" w:hAnsiTheme="majorBidi" w:cstheme="majorBidi"/>
          <w:b/>
          <w:iCs/>
          <w:noProof/>
          <w:color w:val="000000"/>
        </w:rPr>
        <w:t>2008</w:t>
      </w:r>
      <w:r w:rsidRPr="00DF59FA">
        <w:rPr>
          <w:rFonts w:asciiTheme="majorBidi" w:eastAsia="Times New Roman" w:hAnsiTheme="majorBidi" w:cstheme="majorBidi"/>
          <w:b/>
          <w:iCs/>
          <w:noProof/>
          <w:color w:val="000000"/>
        </w:rPr>
        <w:tab/>
      </w:r>
    </w:p>
    <w:p w14:paraId="188A5105" w14:textId="6092744F" w:rsidR="004A5B02" w:rsidRPr="00DF59FA" w:rsidRDefault="002D204F" w:rsidP="0097434C">
      <w:pPr>
        <w:pStyle w:val="Paragrafoelenco"/>
        <w:spacing w:after="0" w:line="240" w:lineRule="auto"/>
        <w:ind w:left="0"/>
        <w:jc w:val="both"/>
        <w:rPr>
          <w:rFonts w:asciiTheme="majorBidi" w:eastAsia="Times New Roman" w:hAnsiTheme="majorBidi" w:cstheme="majorBidi"/>
          <w:iCs/>
          <w:noProof/>
          <w:color w:val="000000"/>
        </w:rPr>
      </w:pPr>
      <w:r w:rsidRPr="00DF59FA">
        <w:rPr>
          <w:rFonts w:asciiTheme="majorBidi" w:eastAsia="Times New Roman" w:hAnsiTheme="majorBidi" w:cstheme="majorBidi"/>
          <w:iCs/>
          <w:noProof/>
          <w:color w:val="000000"/>
        </w:rPr>
        <w:t>- 5 novembre, Bari: organizzazione del seminario del Prof. E. Kabatc (Varsavia) “Il Mediterraneo e l’Europa. Rapporti fra religioni e culture”.</w:t>
      </w:r>
    </w:p>
    <w:p w14:paraId="5DFFBBFE" w14:textId="0CC9107D" w:rsidR="002D204F" w:rsidRPr="00DF59FA" w:rsidRDefault="002D204F" w:rsidP="002D204F">
      <w:pPr>
        <w:pStyle w:val="Paragrafoelenco"/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iCs/>
          <w:noProof/>
          <w:color w:val="000000"/>
        </w:rPr>
      </w:pPr>
      <w:r w:rsidRPr="00DF59FA">
        <w:rPr>
          <w:rFonts w:asciiTheme="majorBidi" w:eastAsia="Times New Roman" w:hAnsiTheme="majorBidi" w:cstheme="majorBidi"/>
          <w:b/>
          <w:iCs/>
          <w:noProof/>
          <w:color w:val="000000"/>
        </w:rPr>
        <w:t>2007</w:t>
      </w:r>
      <w:r w:rsidRPr="00DF59FA">
        <w:rPr>
          <w:rFonts w:asciiTheme="majorBidi" w:eastAsia="Times New Roman" w:hAnsiTheme="majorBidi" w:cstheme="majorBidi"/>
          <w:b/>
          <w:iCs/>
          <w:noProof/>
          <w:color w:val="000000"/>
        </w:rPr>
        <w:tab/>
      </w:r>
    </w:p>
    <w:p w14:paraId="36DBE9BF" w14:textId="509C7623" w:rsidR="002D204F" w:rsidRPr="00DF59FA" w:rsidRDefault="002D204F" w:rsidP="002D204F">
      <w:pPr>
        <w:pStyle w:val="Paragrafoelenco"/>
        <w:spacing w:after="0" w:line="240" w:lineRule="auto"/>
        <w:ind w:left="0"/>
        <w:jc w:val="both"/>
        <w:rPr>
          <w:rFonts w:asciiTheme="majorBidi" w:eastAsia="Times New Roman" w:hAnsiTheme="majorBidi" w:cstheme="majorBidi"/>
          <w:iCs/>
          <w:noProof/>
          <w:color w:val="000000"/>
        </w:rPr>
      </w:pPr>
      <w:r w:rsidRPr="00DF59FA">
        <w:rPr>
          <w:rFonts w:asciiTheme="majorBidi" w:eastAsia="Times New Roman" w:hAnsiTheme="majorBidi" w:cstheme="majorBidi"/>
          <w:iCs/>
          <w:noProof/>
          <w:color w:val="000000"/>
        </w:rPr>
        <w:t>- 6-8 giugno, Trani (BA): co-organizzazione (con G. Otranto, A. Campione, I. Aulisa</w:t>
      </w:r>
      <w:r w:rsidR="00E1211C" w:rsidRPr="00DF59FA">
        <w:rPr>
          <w:rFonts w:asciiTheme="majorBidi" w:eastAsia="Times New Roman" w:hAnsiTheme="majorBidi" w:cstheme="majorBidi"/>
          <w:iCs/>
          <w:noProof/>
          <w:color w:val="000000"/>
        </w:rPr>
        <w:t>) del Corso di Specializzazione in Storia dell’esegesi cristiana e giudaica antica “I rotoli del Mar</w:t>
      </w:r>
      <w:r w:rsidRPr="00DF59FA">
        <w:rPr>
          <w:rFonts w:asciiTheme="majorBidi" w:eastAsia="Times New Roman" w:hAnsiTheme="majorBidi" w:cstheme="majorBidi"/>
          <w:iCs/>
          <w:noProof/>
          <w:color w:val="000000"/>
        </w:rPr>
        <w:t xml:space="preserve"> Morto e la Biblioteca di Nag Hammadi”.</w:t>
      </w:r>
    </w:p>
    <w:p w14:paraId="796517B5" w14:textId="77777777" w:rsidR="009A5038" w:rsidRPr="00DF59FA" w:rsidRDefault="009A5038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364B633E" w14:textId="77777777" w:rsidR="009A5038" w:rsidRPr="00DF59FA" w:rsidRDefault="009A5038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041DE617" w14:textId="77777777" w:rsidR="0014514C" w:rsidRPr="00DF59FA" w:rsidRDefault="0014514C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226C4407" w14:textId="0086D2B0" w:rsidR="004227D5" w:rsidRPr="00DF59FA" w:rsidRDefault="004227D5" w:rsidP="009A5038">
      <w:pPr>
        <w:jc w:val="center"/>
        <w:rPr>
          <w:rFonts w:asciiTheme="majorBidi" w:hAnsiTheme="majorBidi" w:cstheme="majorBidi"/>
          <w:b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b/>
          <w:color w:val="0F243E" w:themeColor="text2" w:themeShade="80"/>
          <w:sz w:val="22"/>
          <w:szCs w:val="22"/>
        </w:rPr>
        <w:t>ATTIVITÀ DIDATTICA</w:t>
      </w:r>
    </w:p>
    <w:p w14:paraId="4F4D6402" w14:textId="77777777" w:rsidR="004227D5" w:rsidRPr="00DF59FA" w:rsidRDefault="004227D5" w:rsidP="003E31CC">
      <w:pPr>
        <w:jc w:val="both"/>
        <w:rPr>
          <w:rFonts w:asciiTheme="majorBidi" w:hAnsiTheme="majorBidi" w:cstheme="majorBidi"/>
          <w:b/>
          <w:color w:val="0F243E" w:themeColor="text2" w:themeShade="80"/>
          <w:sz w:val="22"/>
          <w:szCs w:val="22"/>
        </w:rPr>
      </w:pPr>
    </w:p>
    <w:p w14:paraId="1B67177E" w14:textId="398E43AE" w:rsidR="00ED45AF" w:rsidRPr="00DF59FA" w:rsidRDefault="00463A18" w:rsidP="003E31CC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Attività </w:t>
      </w:r>
      <w:r w:rsidR="0014514C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d</w:t>
      </w:r>
      <w:r w:rsidR="00ED45AF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idattica curricolare</w:t>
      </w:r>
      <w:r w:rsidR="00E438D2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 nella sede universitaria</w:t>
      </w:r>
      <w:r w:rsidR="003B341B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 di </w:t>
      </w:r>
      <w:r w:rsidR="002D204F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a</w:t>
      </w:r>
      <w:r w:rsidR="003B341B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fferenza</w:t>
      </w:r>
    </w:p>
    <w:p w14:paraId="28038373" w14:textId="4EED2913" w:rsidR="000966EB" w:rsidRPr="00DF59FA" w:rsidRDefault="000966EB" w:rsidP="00077971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6D97723A" w14:textId="77777777" w:rsidR="005A666F" w:rsidRDefault="005A666F" w:rsidP="00077971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170E4A6F" w14:textId="6AA1C43C" w:rsidR="005A666F" w:rsidRDefault="005A666F" w:rsidP="005A666F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-AA. 202</w:t>
      </w:r>
      <w:r>
        <w:rPr>
          <w:rFonts w:asciiTheme="majorBidi" w:hAnsiTheme="majorBidi" w:cstheme="majorBidi"/>
          <w:color w:val="0F243E" w:themeColor="text2" w:themeShade="80"/>
          <w:sz w:val="22"/>
          <w:szCs w:val="22"/>
        </w:rPr>
        <w:t>4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/202</w:t>
      </w:r>
      <w:r w:rsidR="00691F86">
        <w:rPr>
          <w:rFonts w:asciiTheme="majorBidi" w:hAnsiTheme="majorBidi" w:cstheme="majorBidi"/>
          <w:color w:val="0F243E" w:themeColor="text2" w:themeShade="80"/>
          <w:sz w:val="22"/>
          <w:szCs w:val="22"/>
        </w:rPr>
        <w:t>5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: </w:t>
      </w:r>
    </w:p>
    <w:p w14:paraId="14035629" w14:textId="14A896C8" w:rsidR="005A666F" w:rsidRDefault="005A666F" w:rsidP="00077971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titolare degli insegnamenti di: Tradizione cristiana e culture europee, Corso di laurea magistrale in Filologia moderna (6 CFU); Cristianesimo e culture del Mediterraneo, Corso di laurea magistrale in Archeologia (6 CFU); Fonti per la storia del cristianesimo delle origini, Corso di laurea magistrale in Filologia, Letterature e Storia dell’Antichità (6 CFU)</w:t>
      </w:r>
      <w:r w:rsidR="00691F86">
        <w:rPr>
          <w:rFonts w:asciiTheme="majorBidi" w:hAnsiTheme="majorBidi" w:cstheme="majorBidi"/>
          <w:color w:val="0F243E" w:themeColor="text2" w:themeShade="80"/>
          <w:sz w:val="22"/>
          <w:szCs w:val="22"/>
        </w:rPr>
        <w:t>.</w:t>
      </w:r>
    </w:p>
    <w:p w14:paraId="6B948539" w14:textId="77777777" w:rsidR="00691F86" w:rsidRDefault="00691F86" w:rsidP="00077971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73C06117" w14:textId="66061FEB" w:rsidR="00295E8E" w:rsidRPr="00DF59FA" w:rsidRDefault="00295E8E" w:rsidP="00077971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-AA. 2023/2024: </w:t>
      </w:r>
    </w:p>
    <w:p w14:paraId="2CF207D5" w14:textId="56E9F120" w:rsidR="00295E8E" w:rsidRPr="00DF59FA" w:rsidRDefault="00295E8E" w:rsidP="00295E8E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titolare degli insegnamenti di: Tradizione cristiana e culture europee, Corso di laurea magistrale in Filologia moderna (6 CFU); Cristianesimo e culture del Mediterraneo, Corso di laurea magistrale in Archeologia (6 CFU); Fonti per la storia del cristianesimo delle origini, Corso di laurea magistrale in Filologia, Letterature e Storia dell’Antichità (6 CFU).</w:t>
      </w:r>
    </w:p>
    <w:p w14:paraId="290FD9F1" w14:textId="77777777" w:rsidR="00295E8E" w:rsidRPr="00DF59FA" w:rsidRDefault="00295E8E" w:rsidP="00077971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1D7E30ED" w14:textId="3659AB5D" w:rsidR="0097434C" w:rsidRPr="00DF59FA" w:rsidRDefault="0097434C" w:rsidP="00077971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-AA. 2022/2023:</w:t>
      </w:r>
    </w:p>
    <w:p w14:paraId="4B911CE0" w14:textId="0E940BF0" w:rsidR="0097434C" w:rsidRPr="00DF59FA" w:rsidRDefault="0097434C" w:rsidP="0097434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titolare degli insegnamenti di: Tradizione cristiana e culture europee, Corso di laurea magistrale in Filologia moderna (6 CFU); Cristianesimo e culture del Mediterraneo, Corso di laurea magistrale in Archeologia (6 CFU); Fonti per la storia del cristianesimo delle origini, Corso di laurea magistrale in Filologia, Letterature e Storia dell’Antichità (6 CFU).</w:t>
      </w:r>
    </w:p>
    <w:p w14:paraId="3A0FE369" w14:textId="77777777" w:rsidR="0097434C" w:rsidRPr="00DF59FA" w:rsidRDefault="0097434C" w:rsidP="00077971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23D02111" w14:textId="190D9B6A" w:rsidR="00DD3FAE" w:rsidRPr="00DF59FA" w:rsidRDefault="00DD3FAE" w:rsidP="00077971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- AA. 2021/2022: </w:t>
      </w:r>
    </w:p>
    <w:p w14:paraId="79BE2870" w14:textId="372FD076" w:rsidR="0019620C" w:rsidRPr="00DF59FA" w:rsidRDefault="0019620C" w:rsidP="0019620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titolare degli insegnamenti di: Tradizione cristiana e culture europee, Corso di laurea magistrale in Filologia moderna (6 CFU); Cristianesimo e culture del Mediterraneo, Corso di laurea magistrale in Archeologia </w:t>
      </w:r>
      <w:r w:rsidR="0097434C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e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Corso di laurea magistrale in Filologia moderna</w:t>
      </w:r>
      <w:r w:rsidR="0097434C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(mutuazione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) (</w:t>
      </w:r>
      <w:r w:rsidR="00FD69A2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6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CFU); Fonti per la storia del cristianesimo delle origini, Corso di laurea magistrale in Filologia, Letterature e Storia dell’Antichità (6 CFU).</w:t>
      </w:r>
    </w:p>
    <w:p w14:paraId="21C9229F" w14:textId="77777777" w:rsidR="00DD3FAE" w:rsidRPr="00DF59FA" w:rsidRDefault="00DD3FAE" w:rsidP="00077971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736F8EDE" w14:textId="11F94B72" w:rsidR="00077971" w:rsidRPr="00DF59FA" w:rsidRDefault="00077971" w:rsidP="00077971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 AA. 2020/2021</w:t>
      </w:r>
    </w:p>
    <w:p w14:paraId="51522B4B" w14:textId="203341D9" w:rsidR="00B776D0" w:rsidRPr="00DF59FA" w:rsidRDefault="00B776D0" w:rsidP="00B776D0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titolare degli insegnamenti di: Cristianesimo e culture europee, Corso di laurea triennale in Scienze dei Beni Culturali (9 CFU); Fonti per la storia del cristianesimo delle origini, Corso di laurea magistrale in Filologia, Letterature e Storia dell’Antichità (6 CFU).</w:t>
      </w:r>
    </w:p>
    <w:p w14:paraId="60749B3A" w14:textId="77777777" w:rsidR="00077971" w:rsidRPr="00DF59FA" w:rsidRDefault="00077971" w:rsidP="000966EB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21C73225" w14:textId="2B2FB662" w:rsidR="000966EB" w:rsidRPr="00DF59FA" w:rsidRDefault="000966EB" w:rsidP="000966EB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 AA. 2019/2020</w:t>
      </w:r>
    </w:p>
    <w:p w14:paraId="0616F564" w14:textId="33616585" w:rsidR="00894497" w:rsidRPr="00DF59FA" w:rsidRDefault="000966EB" w:rsidP="000966EB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titolare degli insegnamenti di: Tradizione cristiana e culture europee, Corso di laurea magistrale in Filologia moderna (6 CFU); Storia della Chiesa antica, Corso di laurea triennale in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Filosfia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(6 CFU).</w:t>
      </w:r>
    </w:p>
    <w:p w14:paraId="6AB8279A" w14:textId="77777777" w:rsidR="000966EB" w:rsidRPr="00DF59FA" w:rsidRDefault="000966EB" w:rsidP="00A76729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1D7A1977" w14:textId="3A80653A" w:rsidR="003B341B" w:rsidRPr="00DF59FA" w:rsidRDefault="000966EB" w:rsidP="00A76729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- </w:t>
      </w:r>
      <w:r w:rsidR="003B34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AA. 2018/2019</w:t>
      </w:r>
    </w:p>
    <w:p w14:paraId="5191FD6B" w14:textId="2A5EFE3B" w:rsidR="00A76729" w:rsidRPr="00DF59FA" w:rsidRDefault="00A76729" w:rsidP="00A76729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lastRenderedPageBreak/>
        <w:t xml:space="preserve">titolare degli insegnamenti di: Tradizione cristiana e culture europee, </w:t>
      </w:r>
      <w:r w:rsidR="003B34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Corso di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laurea magistrale in Filologia moderna (6 CFU); Temi e testi della letteratura cristiana antica, </w:t>
      </w:r>
      <w:r w:rsidR="003B34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Corso di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laurea magistrale in Filologia, Letterature e Storia dell’Antichità (6 CFU).</w:t>
      </w:r>
    </w:p>
    <w:p w14:paraId="7FDD2B52" w14:textId="2E06AFC6" w:rsidR="00A76729" w:rsidRPr="00DF59FA" w:rsidRDefault="00A76729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  <w:u w:val="single"/>
        </w:rPr>
      </w:pPr>
    </w:p>
    <w:p w14:paraId="0EFBB0E7" w14:textId="77777777" w:rsidR="003B341B" w:rsidRPr="00DF59FA" w:rsidRDefault="003B341B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 AA. 2017/2018</w:t>
      </w:r>
    </w:p>
    <w:p w14:paraId="2B2D0A2B" w14:textId="4517693A" w:rsidR="003F1E86" w:rsidRPr="00DF59FA" w:rsidRDefault="003F1E86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titolare degli insegnamenti di: Tradizione cristiana e culture europee,</w:t>
      </w:r>
      <w:r w:rsidR="003B34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Corso di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laurea magistrale in Filologia moderna (6 CFU); Temi e te</w:t>
      </w:r>
      <w:r w:rsidR="00E247C8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sti della letteratura cristiana antica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, </w:t>
      </w:r>
      <w:r w:rsidR="003B34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Corso di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laurea magistrale in Filologia, Letterature e Storia dell’Antichità (6 CFU).</w:t>
      </w:r>
    </w:p>
    <w:p w14:paraId="79EBDDB9" w14:textId="77777777" w:rsidR="003F1E86" w:rsidRPr="00DF59FA" w:rsidRDefault="003F1E86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00C4AD95" w14:textId="77777777" w:rsidR="003B341B" w:rsidRPr="00DF59FA" w:rsidRDefault="003B341B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 AA. 2016/2017</w:t>
      </w:r>
    </w:p>
    <w:p w14:paraId="50ABBB6A" w14:textId="34AA0B75" w:rsidR="003E0159" w:rsidRPr="00DF59FA" w:rsidRDefault="003E0159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titolare dell’insegnamento di: Storia del cristianesimo e delle chiese, </w:t>
      </w:r>
      <w:r w:rsidR="003B34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Corso di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laurea magistrale in Filologia, Letterature e Storia dell’Antichità (6 CFU).</w:t>
      </w:r>
    </w:p>
    <w:p w14:paraId="7E063EFF" w14:textId="77777777" w:rsidR="003E0159" w:rsidRPr="00DF59FA" w:rsidRDefault="003E0159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0E7F9398" w14:textId="77777777" w:rsidR="003B341B" w:rsidRPr="00DF59FA" w:rsidRDefault="00607130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 AA. 2015</w:t>
      </w:r>
      <w:r w:rsidR="003B34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/2016</w:t>
      </w:r>
    </w:p>
    <w:p w14:paraId="7D9BCB9F" w14:textId="6094C94F" w:rsidR="0077349D" w:rsidRPr="00DF59FA" w:rsidRDefault="0077349D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titolare </w:t>
      </w:r>
      <w:r w:rsidR="00B64E6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dell’insegnamento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di: Storia del cristianesimo e delle chiese,</w:t>
      </w:r>
      <w:r w:rsidR="003B34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Corso di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laurea magistrale in Filologia, Letterature </w:t>
      </w:r>
      <w:r w:rsidR="00B64E6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e Storia dell’Antichità (6 CFU)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.</w:t>
      </w:r>
    </w:p>
    <w:p w14:paraId="488A52EB" w14:textId="77777777" w:rsidR="0077349D" w:rsidRPr="00DF59FA" w:rsidRDefault="0077349D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43A0C796" w14:textId="77777777" w:rsidR="003B341B" w:rsidRPr="00DF59FA" w:rsidRDefault="003B341B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 AA. 2014/2015</w:t>
      </w:r>
    </w:p>
    <w:p w14:paraId="5CFD0574" w14:textId="32932FD9" w:rsidR="00ED45AF" w:rsidRPr="00DF59FA" w:rsidRDefault="00ED45AF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titolare</w:t>
      </w:r>
      <w:r w:rsidR="00C07368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degli insegnamenti di: Storia del cristianesimo e delle chiese, </w:t>
      </w:r>
      <w:r w:rsidR="003B34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Corso di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laurea magistrale in Filologia, Letterature e Storia dell’Antichità (6 CFU); Storia del cristianesimo antico, </w:t>
      </w:r>
      <w:r w:rsidR="003B34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Corso di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laurea magistrale interclasse in Scienze Storiche e della Documentazione Storica (6 CFU) e in Beni Archivistici e Librari (6 CFU).</w:t>
      </w:r>
    </w:p>
    <w:p w14:paraId="71C71452" w14:textId="77777777" w:rsidR="00ED45AF" w:rsidRPr="00DF59FA" w:rsidRDefault="00ED45AF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22D0B396" w14:textId="77777777" w:rsidR="003B341B" w:rsidRPr="00DF59FA" w:rsidRDefault="003B341B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 AA. 2013/2014</w:t>
      </w:r>
    </w:p>
    <w:p w14:paraId="7D637E2E" w14:textId="73B553D3" w:rsidR="00ED45AF" w:rsidRPr="00DF59FA" w:rsidRDefault="00ED45AF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titolare dell’insegnamento di Storia del cristianesimo antico, </w:t>
      </w:r>
      <w:r w:rsidR="003B34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Corso di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laurea triennale in Scienze dei Beni Culturali per il Turismo (6 CFU) (Università degli Studi di Bari Aldo Moro, sede di Taranto).</w:t>
      </w:r>
    </w:p>
    <w:p w14:paraId="6CEC963B" w14:textId="77777777" w:rsidR="00ED45AF" w:rsidRPr="00DF59FA" w:rsidRDefault="00ED45AF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3FBB4607" w14:textId="77777777" w:rsidR="003B341B" w:rsidRPr="00DF59FA" w:rsidRDefault="003B341B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 AA. 2012/2013</w:t>
      </w:r>
    </w:p>
    <w:p w14:paraId="4B4C4873" w14:textId="0C57A3BE" w:rsidR="00ED45AF" w:rsidRPr="00DF59FA" w:rsidRDefault="00ED45AF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titolare dell</w:t>
      </w:r>
      <w:r w:rsidR="002444C0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’i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nsegnamento di Storia della chiesa antica, </w:t>
      </w:r>
      <w:r w:rsidR="003B34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Corso di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laurea triennale in Scien</w:t>
      </w:r>
      <w:r w:rsidR="003B34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ze dei Beni Culturali (9 CFU)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.</w:t>
      </w:r>
    </w:p>
    <w:p w14:paraId="488436B9" w14:textId="77777777" w:rsidR="00ED45AF" w:rsidRPr="00DF59FA" w:rsidRDefault="00ED45AF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5AC00DBD" w14:textId="77777777" w:rsidR="003B341B" w:rsidRPr="00DF59FA" w:rsidRDefault="00ED45AF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 AA</w:t>
      </w:r>
      <w:r w:rsidR="00577896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. 2011/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2</w:t>
      </w:r>
      <w:r w:rsidR="003B34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012</w:t>
      </w:r>
    </w:p>
    <w:p w14:paraId="133433F9" w14:textId="42830ECA" w:rsidR="00ED45AF" w:rsidRPr="00DF59FA" w:rsidRDefault="00ED45AF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titolare dell’insegnamento di Storia del cristianesimo antico, </w:t>
      </w:r>
      <w:r w:rsidR="003B34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Corso di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laurea triennale in Lettere, curricula moder</w:t>
      </w:r>
      <w:r w:rsidR="003B34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nistico e antichistico (6 CFU)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.</w:t>
      </w:r>
    </w:p>
    <w:p w14:paraId="54BA85FD" w14:textId="77777777" w:rsidR="00ED45AF" w:rsidRPr="00DF59FA" w:rsidRDefault="00ED45AF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4D4AB53B" w14:textId="77777777" w:rsidR="003B341B" w:rsidRPr="00DF59FA" w:rsidRDefault="003B341B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 AA. 2010/2011</w:t>
      </w:r>
    </w:p>
    <w:p w14:paraId="12B30D09" w14:textId="3C765408" w:rsidR="00ED45AF" w:rsidRPr="00DF59FA" w:rsidRDefault="00ED45AF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titolare dell’insegnamento di: Storia della chiesa antica, </w:t>
      </w:r>
      <w:r w:rsidR="003B34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Corso di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laurea triennale in Lettere</w:t>
      </w:r>
      <w:r w:rsidR="00C07368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, curricula modernistico e antichistico</w:t>
      </w:r>
      <w:r w:rsidR="003B34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(6 CFU)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.</w:t>
      </w:r>
    </w:p>
    <w:p w14:paraId="7A07C8BD" w14:textId="77777777" w:rsidR="00ED45AF" w:rsidRPr="00DF59FA" w:rsidRDefault="00ED45AF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06A9F90B" w14:textId="77777777" w:rsidR="003B341B" w:rsidRPr="00DF59FA" w:rsidRDefault="003B341B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 AA. 2009/2010</w:t>
      </w:r>
    </w:p>
    <w:p w14:paraId="17ACFCE3" w14:textId="5CD41887" w:rsidR="00ED45AF" w:rsidRPr="00DF59FA" w:rsidRDefault="00ED45AF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titolare dell’insegnamento di: Storia della chiesa antica, </w:t>
      </w:r>
      <w:r w:rsidR="003B34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Corso di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laurea triennale in Lettere, curriculum Editoria e </w:t>
      </w:r>
      <w:r w:rsidR="00C07368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giornalismo (6 CFU)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.</w:t>
      </w:r>
    </w:p>
    <w:p w14:paraId="626E5E9D" w14:textId="77777777" w:rsidR="00ED45AF" w:rsidRPr="00DF59FA" w:rsidRDefault="00ED45AF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444393E8" w14:textId="77777777" w:rsidR="003B341B" w:rsidRPr="00DF59FA" w:rsidRDefault="003B341B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 AA. 2008/2009</w:t>
      </w:r>
    </w:p>
    <w:p w14:paraId="3F30982F" w14:textId="05E9EF39" w:rsidR="00ED45AF" w:rsidRPr="00DF59FA" w:rsidRDefault="00ED45AF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titolare</w:t>
      </w:r>
      <w:r w:rsidR="00C07368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dell’insegnamento di: Storia della chiesa antica, </w:t>
      </w:r>
      <w:r w:rsidR="003B34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Corso di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laurea triennale in</w:t>
      </w:r>
      <w:r w:rsidR="00C07368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Scienze dei Beni Culturali</w:t>
      </w:r>
      <w:r w:rsidR="003B34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(6 CFU)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.</w:t>
      </w:r>
    </w:p>
    <w:p w14:paraId="464B132C" w14:textId="77777777" w:rsidR="00ED45AF" w:rsidRPr="00DF59FA" w:rsidRDefault="00ED45AF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4646F0EA" w14:textId="77777777" w:rsidR="003B341B" w:rsidRPr="00DF59FA" w:rsidRDefault="003B341B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 AA. 2007/08</w:t>
      </w:r>
    </w:p>
    <w:p w14:paraId="492B5F7E" w14:textId="448AF86B" w:rsidR="00ED45AF" w:rsidRPr="00DF59FA" w:rsidRDefault="00ED45AF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titolare dell’insegnamento di Storia del cristianesimo antico, </w:t>
      </w:r>
      <w:r w:rsidR="003B34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Corso di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laurea specialistic</w:t>
      </w:r>
      <w:r w:rsidR="003B34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a in Storia dell’arte (2 CFU); i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ncaricata dello svolgimento di esercitazioni </w:t>
      </w:r>
      <w:r w:rsidR="003B34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di Letteratura cristiana antica, Corsi </w:t>
      </w:r>
      <w:r w:rsidR="00E12C57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di laurea triennale in </w:t>
      </w:r>
      <w:r w:rsidR="003B34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Lettere e in Scienze dei Beni culturali (2 CFU).</w:t>
      </w:r>
    </w:p>
    <w:p w14:paraId="1FFB3CD1" w14:textId="77777777" w:rsidR="00ED45AF" w:rsidRPr="00DF59FA" w:rsidRDefault="00ED45AF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02EB7CC0" w14:textId="77777777" w:rsidR="003B341B" w:rsidRPr="00DF59FA" w:rsidRDefault="003B341B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 AA. 2006/2007</w:t>
      </w:r>
    </w:p>
    <w:p w14:paraId="0458E1D1" w14:textId="1A421B1A" w:rsidR="00ED45AF" w:rsidRPr="00DF59FA" w:rsidRDefault="00ED45AF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incaricata dello svolgimento del corso intensi</w:t>
      </w:r>
      <w:r w:rsidR="003B34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vo di Ebraico biblico (1 CFU); i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ncaricata dello svolgimento delle esercitazioni di Letteratura cristiana antica, </w:t>
      </w:r>
      <w:r w:rsidR="003B34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Corso di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laurea triennale in Lettere e in Scie</w:t>
      </w:r>
      <w:r w:rsidR="003B34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nze dei Beni culturali (2 CFU)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.</w:t>
      </w:r>
    </w:p>
    <w:p w14:paraId="60DBB1C4" w14:textId="77777777" w:rsidR="00ED45AF" w:rsidRPr="00DF59FA" w:rsidRDefault="00ED45AF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05125DA6" w14:textId="77777777" w:rsidR="003B341B" w:rsidRPr="00DF59FA" w:rsidRDefault="003B341B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 AA. 2005/06</w:t>
      </w:r>
    </w:p>
    <w:p w14:paraId="673F97CC" w14:textId="4AF06125" w:rsidR="00ED45AF" w:rsidRPr="00DF59FA" w:rsidRDefault="00ED45AF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titolare per affidamento dell’insegnamento di Storia del cristianesimo antico, </w:t>
      </w:r>
      <w:r w:rsidR="003B34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Corso di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laurea triennale in Lettere e in Scie</w:t>
      </w:r>
      <w:r w:rsidR="003B34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nze dei Beni culturali (4 CFU); t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itolare del Laboratorio di Letteratura cristiana antica, </w:t>
      </w:r>
      <w:r w:rsidR="003B34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Corso di 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laurea triennale in Lettere e in Scienze dei Beni cul</w:t>
      </w:r>
      <w:r w:rsidR="003B341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turali (2 CFU).</w:t>
      </w:r>
    </w:p>
    <w:p w14:paraId="0DAF6705" w14:textId="77777777" w:rsidR="00ED45AF" w:rsidRPr="00DF59FA" w:rsidRDefault="00ED45AF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226A9252" w14:textId="77777777" w:rsidR="004A5B02" w:rsidRPr="00DF59FA" w:rsidRDefault="004A5B02" w:rsidP="003E31CC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</w:p>
    <w:p w14:paraId="2C4C95D2" w14:textId="693E9F1A" w:rsidR="00284C70" w:rsidRPr="00DF59FA" w:rsidRDefault="00463A18" w:rsidP="003E31CC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Attività d</w:t>
      </w:r>
      <w:r w:rsidR="00284C70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idattica extra-curricolare</w:t>
      </w:r>
      <w:r w:rsidR="004227D5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 </w:t>
      </w:r>
    </w:p>
    <w:p w14:paraId="63D498F1" w14:textId="77777777" w:rsidR="004227D5" w:rsidRPr="00DF59FA" w:rsidRDefault="004227D5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  <w:u w:val="single"/>
        </w:rPr>
      </w:pPr>
    </w:p>
    <w:p w14:paraId="7C1E08CD" w14:textId="07F1A68E" w:rsidR="003C4A86" w:rsidRPr="009600DA" w:rsidRDefault="00CB5898" w:rsidP="003C4A86">
      <w:pPr>
        <w:jc w:val="both"/>
        <w:rPr>
          <w:rFonts w:asciiTheme="majorBidi" w:hAnsiTheme="majorBidi" w:cstheme="majorBidi"/>
          <w:color w:val="0F243E" w:themeColor="text2" w:themeShade="80"/>
          <w:sz w:val="20"/>
          <w:szCs w:val="20"/>
          <w:u w:val="single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  <w:u w:val="single"/>
        </w:rPr>
        <w:t xml:space="preserve">Attività </w:t>
      </w:r>
      <w:r w:rsidRPr="009600DA">
        <w:rPr>
          <w:rFonts w:asciiTheme="majorBidi" w:hAnsiTheme="majorBidi" w:cstheme="majorBidi"/>
          <w:color w:val="0F243E" w:themeColor="text2" w:themeShade="80"/>
          <w:sz w:val="20"/>
          <w:szCs w:val="20"/>
          <w:u w:val="single"/>
        </w:rPr>
        <w:t xml:space="preserve">didattica in Corsi di Dottorato </w:t>
      </w:r>
      <w:r w:rsidR="00DF59FA" w:rsidRPr="009600DA">
        <w:rPr>
          <w:rFonts w:asciiTheme="majorBidi" w:hAnsiTheme="majorBidi" w:cstheme="majorBidi"/>
          <w:color w:val="0F243E" w:themeColor="text2" w:themeShade="80"/>
          <w:sz w:val="20"/>
          <w:szCs w:val="20"/>
          <w:u w:val="single"/>
        </w:rPr>
        <w:t>(cfr. anche sezione “Dottorato”)</w:t>
      </w:r>
    </w:p>
    <w:p w14:paraId="57CAF6B9" w14:textId="77777777" w:rsidR="005A666F" w:rsidRPr="009600DA" w:rsidRDefault="005A666F" w:rsidP="003C4A86">
      <w:pPr>
        <w:jc w:val="both"/>
        <w:rPr>
          <w:rFonts w:asciiTheme="majorBidi" w:hAnsiTheme="majorBidi" w:cstheme="majorBidi"/>
          <w:color w:val="0F243E" w:themeColor="text2" w:themeShade="80"/>
          <w:sz w:val="20"/>
          <w:szCs w:val="20"/>
        </w:rPr>
      </w:pPr>
    </w:p>
    <w:p w14:paraId="190FD7E8" w14:textId="5389CA27" w:rsidR="009600DA" w:rsidRPr="009600DA" w:rsidRDefault="009600DA" w:rsidP="009600DA">
      <w:pPr>
        <w:jc w:val="both"/>
        <w:rPr>
          <w:rFonts w:asciiTheme="majorBidi" w:hAnsiTheme="majorBidi" w:cstheme="majorBidi"/>
          <w:color w:val="0F243E" w:themeColor="text2" w:themeShade="80"/>
          <w:sz w:val="20"/>
          <w:szCs w:val="20"/>
        </w:rPr>
      </w:pPr>
      <w:r w:rsidRPr="009600DA">
        <w:rPr>
          <w:rFonts w:asciiTheme="majorBidi" w:hAnsiTheme="majorBidi" w:cstheme="majorBidi"/>
          <w:color w:val="0F243E" w:themeColor="text2" w:themeShade="80"/>
          <w:sz w:val="20"/>
          <w:szCs w:val="20"/>
        </w:rPr>
        <w:t>-Bari, 22 febbraio 2022</w:t>
      </w:r>
    </w:p>
    <w:p w14:paraId="42865501" w14:textId="610E3EE7" w:rsidR="009600DA" w:rsidRPr="009600DA" w:rsidRDefault="009600DA" w:rsidP="009600DA">
      <w:pPr>
        <w:jc w:val="both"/>
        <w:rPr>
          <w:rFonts w:asciiTheme="majorBidi" w:hAnsiTheme="majorBidi" w:cstheme="majorBidi"/>
          <w:color w:val="0F243E" w:themeColor="text2" w:themeShade="80"/>
          <w:sz w:val="20"/>
          <w:szCs w:val="20"/>
        </w:rPr>
      </w:pPr>
      <w:r w:rsidRPr="009600DA">
        <w:rPr>
          <w:rFonts w:asciiTheme="majorBidi" w:hAnsiTheme="majorBidi" w:cstheme="majorBidi"/>
          <w:color w:val="0F243E" w:themeColor="text2" w:themeShade="80"/>
          <w:sz w:val="20"/>
          <w:szCs w:val="20"/>
        </w:rPr>
        <w:t xml:space="preserve">Corso di Dottorato di Ricerca in Patrimoni Storici e Filosofici per un’Innovazione Sostenibile (ciclo XXXIX). Lezione di Metodologie e tecniche della ricerca in ambito umanistico, </w:t>
      </w:r>
      <w:r w:rsidRPr="009600DA">
        <w:rPr>
          <w:rFonts w:asciiTheme="majorBidi" w:hAnsiTheme="majorBidi" w:cstheme="majorBidi"/>
          <w:i/>
          <w:iCs/>
          <w:color w:val="0F243E" w:themeColor="text2" w:themeShade="80"/>
          <w:sz w:val="20"/>
          <w:szCs w:val="20"/>
        </w:rPr>
        <w:t xml:space="preserve">curriculum </w:t>
      </w:r>
      <w:r w:rsidRPr="009600DA">
        <w:rPr>
          <w:rFonts w:asciiTheme="majorBidi" w:hAnsiTheme="majorBidi" w:cstheme="majorBidi"/>
          <w:color w:val="0F243E" w:themeColor="text2" w:themeShade="80"/>
          <w:sz w:val="20"/>
          <w:szCs w:val="20"/>
        </w:rPr>
        <w:t>storico: “Testi biblici</w:t>
      </w:r>
      <w:r w:rsidR="008346C0">
        <w:rPr>
          <w:rFonts w:asciiTheme="majorBidi" w:hAnsiTheme="majorBidi" w:cstheme="majorBidi"/>
          <w:color w:val="0F243E" w:themeColor="text2" w:themeShade="80"/>
          <w:sz w:val="20"/>
          <w:szCs w:val="20"/>
        </w:rPr>
        <w:t xml:space="preserve"> e</w:t>
      </w:r>
      <w:r w:rsidRPr="009600DA">
        <w:rPr>
          <w:rFonts w:asciiTheme="majorBidi" w:hAnsiTheme="majorBidi" w:cstheme="majorBidi"/>
          <w:color w:val="0F243E" w:themeColor="text2" w:themeShade="80"/>
          <w:sz w:val="20"/>
          <w:szCs w:val="20"/>
        </w:rPr>
        <w:t xml:space="preserve"> storia della ricezione e studi agiografici: prospettive metodologiche per la ricerca </w:t>
      </w:r>
      <w:proofErr w:type="spellStart"/>
      <w:r w:rsidRPr="009600DA">
        <w:rPr>
          <w:rFonts w:asciiTheme="majorBidi" w:hAnsiTheme="majorBidi" w:cstheme="majorBidi"/>
          <w:color w:val="0F243E" w:themeColor="text2" w:themeShade="80"/>
          <w:sz w:val="20"/>
          <w:szCs w:val="20"/>
        </w:rPr>
        <w:t>cristianistica</w:t>
      </w:r>
      <w:proofErr w:type="spellEnd"/>
      <w:r w:rsidRPr="009600DA">
        <w:rPr>
          <w:rFonts w:asciiTheme="majorBidi" w:hAnsiTheme="majorBidi" w:cstheme="majorBidi"/>
          <w:color w:val="0F243E" w:themeColor="text2" w:themeShade="80"/>
          <w:sz w:val="20"/>
          <w:szCs w:val="20"/>
        </w:rPr>
        <w:t>” (con Ada Campione)</w:t>
      </w:r>
    </w:p>
    <w:p w14:paraId="510319B7" w14:textId="77777777" w:rsidR="009600DA" w:rsidRPr="009600DA" w:rsidRDefault="009600DA" w:rsidP="003C4A86">
      <w:pPr>
        <w:jc w:val="both"/>
        <w:rPr>
          <w:rFonts w:asciiTheme="majorBidi" w:hAnsiTheme="majorBidi" w:cstheme="majorBidi"/>
          <w:color w:val="0F243E" w:themeColor="text2" w:themeShade="80"/>
          <w:sz w:val="20"/>
          <w:szCs w:val="20"/>
        </w:rPr>
      </w:pPr>
    </w:p>
    <w:p w14:paraId="7ACB4E04" w14:textId="0FDA9E99" w:rsidR="003C4A86" w:rsidRPr="009600DA" w:rsidRDefault="003C4A86" w:rsidP="003C4A86">
      <w:pPr>
        <w:jc w:val="both"/>
        <w:rPr>
          <w:rFonts w:asciiTheme="majorBidi" w:hAnsiTheme="majorBidi" w:cstheme="majorBidi"/>
          <w:color w:val="0F243E" w:themeColor="text2" w:themeShade="80"/>
          <w:sz w:val="20"/>
          <w:szCs w:val="20"/>
        </w:rPr>
      </w:pPr>
      <w:r w:rsidRPr="009600DA">
        <w:rPr>
          <w:rFonts w:asciiTheme="majorBidi" w:hAnsiTheme="majorBidi" w:cstheme="majorBidi"/>
          <w:color w:val="0F243E" w:themeColor="text2" w:themeShade="80"/>
          <w:sz w:val="20"/>
          <w:szCs w:val="20"/>
        </w:rPr>
        <w:t>- Bari, 13 maggio 2019</w:t>
      </w:r>
    </w:p>
    <w:p w14:paraId="51881ABA" w14:textId="66EC7288" w:rsidR="00AC6D2B" w:rsidRPr="009600DA" w:rsidRDefault="00AC6D2B" w:rsidP="00AC6D2B">
      <w:pPr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  <w:r w:rsidRPr="009600DA">
        <w:rPr>
          <w:rFonts w:asciiTheme="majorBidi" w:hAnsiTheme="majorBidi" w:cstheme="majorBidi"/>
          <w:sz w:val="20"/>
          <w:szCs w:val="20"/>
        </w:rPr>
        <w:t xml:space="preserve">Corso di Dottorato di Ricerca in </w:t>
      </w:r>
      <w:r w:rsidRPr="009600DA">
        <w:rPr>
          <w:rFonts w:asciiTheme="majorBidi" w:hAnsiTheme="majorBidi" w:cstheme="majorBidi"/>
          <w:i/>
          <w:iCs/>
          <w:sz w:val="20"/>
          <w:szCs w:val="20"/>
        </w:rPr>
        <w:t xml:space="preserve">Studi Umanistici, </w:t>
      </w:r>
      <w:r w:rsidRPr="009600DA">
        <w:rPr>
          <w:rFonts w:asciiTheme="majorBidi" w:hAnsiTheme="majorBidi" w:cstheme="majorBidi"/>
          <w:sz w:val="20"/>
          <w:szCs w:val="20"/>
        </w:rPr>
        <w:t>Università degli Studi di Bari (ciclo XXXV). Lezione “Attraverso il Mediterraneo”: “Bibbia e luoghi sacri fra giudaismo, cristianesimo e islam: fonti e strumenti di analisi storica”.</w:t>
      </w:r>
    </w:p>
    <w:p w14:paraId="43BAB82D" w14:textId="77777777" w:rsidR="00AC6D2B" w:rsidRPr="009600DA" w:rsidRDefault="00AC6D2B" w:rsidP="00AC6D2B">
      <w:pPr>
        <w:pStyle w:val="NormaleWeb"/>
        <w:spacing w:before="2" w:after="2"/>
        <w:jc w:val="both"/>
        <w:rPr>
          <w:rFonts w:asciiTheme="majorBidi" w:hAnsiTheme="majorBidi" w:cstheme="majorBidi"/>
          <w:color w:val="0F243E" w:themeColor="text2" w:themeShade="80"/>
        </w:rPr>
      </w:pPr>
    </w:p>
    <w:p w14:paraId="0DD00189" w14:textId="64FFC879" w:rsidR="00CB5898" w:rsidRPr="009600DA" w:rsidRDefault="00CB5898" w:rsidP="00CB5898">
      <w:pPr>
        <w:pStyle w:val="NormaleWeb"/>
        <w:spacing w:before="2" w:after="2"/>
        <w:jc w:val="both"/>
        <w:rPr>
          <w:rFonts w:asciiTheme="majorBidi" w:hAnsiTheme="majorBidi" w:cstheme="majorBidi"/>
          <w:color w:val="0F243E" w:themeColor="text2" w:themeShade="80"/>
        </w:rPr>
      </w:pPr>
      <w:r w:rsidRPr="009600DA">
        <w:rPr>
          <w:rFonts w:asciiTheme="majorBidi" w:hAnsiTheme="majorBidi" w:cstheme="majorBidi"/>
          <w:color w:val="0F243E" w:themeColor="text2" w:themeShade="80"/>
        </w:rPr>
        <w:t>- Bari, 22 novembre 2016</w:t>
      </w:r>
    </w:p>
    <w:p w14:paraId="7FD7AEB8" w14:textId="17F2B210" w:rsidR="00CB5898" w:rsidRPr="009600DA" w:rsidRDefault="00CB5898" w:rsidP="00CB5898">
      <w:pPr>
        <w:pStyle w:val="NormaleWeb"/>
        <w:spacing w:before="2" w:after="2"/>
        <w:jc w:val="both"/>
        <w:rPr>
          <w:rFonts w:asciiTheme="majorBidi" w:hAnsiTheme="majorBidi" w:cstheme="majorBidi"/>
          <w:i/>
        </w:rPr>
      </w:pPr>
      <w:r w:rsidRPr="009600DA">
        <w:rPr>
          <w:rFonts w:asciiTheme="majorBidi" w:hAnsiTheme="majorBidi" w:cstheme="majorBidi"/>
          <w:color w:val="0F243E" w:themeColor="text2" w:themeShade="80"/>
        </w:rPr>
        <w:t xml:space="preserve">Corso di </w:t>
      </w:r>
      <w:r w:rsidRPr="009600DA">
        <w:rPr>
          <w:rFonts w:asciiTheme="majorBidi" w:hAnsiTheme="majorBidi" w:cstheme="majorBidi"/>
        </w:rPr>
        <w:t>Dottorato di Ricerca in</w:t>
      </w:r>
      <w:r w:rsidRPr="009600DA">
        <w:rPr>
          <w:rFonts w:asciiTheme="majorBidi" w:hAnsiTheme="majorBidi" w:cstheme="majorBidi"/>
          <w:i/>
        </w:rPr>
        <w:t xml:space="preserve"> Scienze dell’Antichità e del Tardoantico</w:t>
      </w:r>
      <w:r w:rsidRPr="009600DA">
        <w:rPr>
          <w:rFonts w:asciiTheme="majorBidi" w:hAnsiTheme="majorBidi" w:cstheme="majorBidi"/>
        </w:rPr>
        <w:t>, Università degli Studi di Bari (XXX ciclo). Lezione “La figura di Abramo e il “sacrificio” di Isacco. Testo biblico e soteriologia. Un percorso esegetico”.</w:t>
      </w:r>
    </w:p>
    <w:p w14:paraId="1056D3C4" w14:textId="77777777" w:rsidR="00CB5898" w:rsidRPr="009600DA" w:rsidRDefault="00CB5898" w:rsidP="00CB5898">
      <w:pPr>
        <w:jc w:val="both"/>
        <w:rPr>
          <w:rFonts w:asciiTheme="majorBidi" w:hAnsiTheme="majorBidi" w:cstheme="majorBidi"/>
          <w:sz w:val="20"/>
          <w:szCs w:val="20"/>
        </w:rPr>
      </w:pPr>
    </w:p>
    <w:p w14:paraId="6E06B0AF" w14:textId="77777777" w:rsidR="00CB5898" w:rsidRPr="009600DA" w:rsidRDefault="00CB5898" w:rsidP="00CB5898">
      <w:pPr>
        <w:jc w:val="both"/>
        <w:rPr>
          <w:rFonts w:asciiTheme="majorBidi" w:hAnsiTheme="majorBidi" w:cstheme="majorBidi"/>
          <w:sz w:val="20"/>
          <w:szCs w:val="20"/>
        </w:rPr>
      </w:pPr>
      <w:r w:rsidRPr="009600DA">
        <w:rPr>
          <w:rFonts w:asciiTheme="majorBidi" w:hAnsiTheme="majorBidi" w:cstheme="majorBidi"/>
          <w:sz w:val="20"/>
          <w:szCs w:val="20"/>
        </w:rPr>
        <w:t>- Bari, 7 novembre 2008</w:t>
      </w:r>
    </w:p>
    <w:p w14:paraId="11B52968" w14:textId="1146FF7E" w:rsidR="00CB5898" w:rsidRPr="00DF59FA" w:rsidRDefault="00CB5898" w:rsidP="00CB5898">
      <w:pPr>
        <w:jc w:val="both"/>
        <w:rPr>
          <w:rFonts w:asciiTheme="majorBidi" w:hAnsiTheme="majorBidi" w:cstheme="majorBidi"/>
          <w:sz w:val="22"/>
          <w:szCs w:val="22"/>
        </w:rPr>
      </w:pPr>
      <w:r w:rsidRPr="009600DA">
        <w:rPr>
          <w:rFonts w:asciiTheme="majorBidi" w:hAnsiTheme="majorBidi" w:cstheme="majorBidi"/>
          <w:sz w:val="20"/>
          <w:szCs w:val="20"/>
        </w:rPr>
        <w:t xml:space="preserve">Corso di Dottorato di Ricerca in </w:t>
      </w:r>
      <w:r w:rsidRPr="009600DA">
        <w:rPr>
          <w:rFonts w:asciiTheme="majorBidi" w:hAnsiTheme="majorBidi" w:cstheme="majorBidi"/>
          <w:i/>
          <w:snapToGrid w:val="0"/>
          <w:sz w:val="20"/>
          <w:szCs w:val="20"/>
        </w:rPr>
        <w:t>Civiltà e cultura scritta fra Tarda Antichità e Medioevo</w:t>
      </w:r>
      <w:r w:rsidRPr="009600DA">
        <w:rPr>
          <w:rFonts w:asciiTheme="majorBidi" w:hAnsiTheme="majorBidi" w:cstheme="majorBidi"/>
          <w:snapToGrid w:val="0"/>
          <w:sz w:val="20"/>
          <w:szCs w:val="20"/>
        </w:rPr>
        <w:t xml:space="preserve">, </w:t>
      </w:r>
      <w:r w:rsidRPr="009600DA">
        <w:rPr>
          <w:rFonts w:asciiTheme="majorBidi" w:hAnsiTheme="majorBidi" w:cstheme="majorBidi"/>
          <w:sz w:val="20"/>
          <w:szCs w:val="20"/>
        </w:rPr>
        <w:t>Università degli Studi di Bari</w:t>
      </w:r>
      <w:r w:rsidRPr="009600DA">
        <w:rPr>
          <w:rFonts w:asciiTheme="majorBidi" w:hAnsiTheme="majorBidi" w:cstheme="majorBidi"/>
          <w:snapToGrid w:val="0"/>
          <w:sz w:val="20"/>
          <w:szCs w:val="20"/>
        </w:rPr>
        <w:t xml:space="preserve"> </w:t>
      </w:r>
      <w:r w:rsidRPr="009600DA">
        <w:rPr>
          <w:rFonts w:asciiTheme="majorBidi" w:hAnsiTheme="majorBidi" w:cstheme="majorBidi"/>
          <w:bCs/>
          <w:snapToGrid w:val="0"/>
          <w:sz w:val="20"/>
          <w:szCs w:val="20"/>
        </w:rPr>
        <w:t>(XIV ciclo).</w:t>
      </w:r>
      <w:r w:rsidRPr="009600DA">
        <w:rPr>
          <w:rFonts w:asciiTheme="majorBidi" w:hAnsiTheme="majorBidi" w:cstheme="majorBidi"/>
          <w:sz w:val="20"/>
          <w:szCs w:val="20"/>
        </w:rPr>
        <w:t xml:space="preserve"> Lezione “La</w:t>
      </w:r>
      <w:r w:rsidRPr="00DF59FA">
        <w:rPr>
          <w:rFonts w:asciiTheme="majorBidi" w:hAnsiTheme="majorBidi" w:cstheme="majorBidi"/>
          <w:sz w:val="22"/>
          <w:szCs w:val="22"/>
        </w:rPr>
        <w:t xml:space="preserve"> santità femminile nel cristianesimo antico. Un modello trasgressivo?”</w:t>
      </w:r>
    </w:p>
    <w:p w14:paraId="6E0229C2" w14:textId="77777777" w:rsidR="00CB5898" w:rsidRPr="00DF59FA" w:rsidRDefault="00CB5898" w:rsidP="00CB5898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6408F368" w14:textId="77777777" w:rsidR="00CB5898" w:rsidRPr="00DF59FA" w:rsidRDefault="00CB5898" w:rsidP="00CB5898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 Bari, 2007-2011</w:t>
      </w:r>
    </w:p>
    <w:p w14:paraId="466EC767" w14:textId="77777777" w:rsidR="00CB5898" w:rsidRPr="00DF59FA" w:rsidRDefault="00CB5898" w:rsidP="00CB5898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attività didattica regolare in qualità di componente del Corso di Dottorato in </w:t>
      </w:r>
      <w:r w:rsidRPr="00DF59FA">
        <w:rPr>
          <w:rFonts w:asciiTheme="majorBidi" w:hAnsiTheme="majorBidi" w:cstheme="majorBidi"/>
          <w:i/>
          <w:color w:val="0F243E" w:themeColor="text2" w:themeShade="80"/>
          <w:sz w:val="22"/>
          <w:szCs w:val="22"/>
        </w:rPr>
        <w:t>Civiltà e cultura scritta fra Tarda Antichità e Medioevo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(Scuola di Dottorato in Scienze dell’Antichità e del Tardoantico), </w:t>
      </w:r>
      <w:r w:rsidRPr="00DF59FA">
        <w:rPr>
          <w:rFonts w:asciiTheme="majorBidi" w:hAnsiTheme="majorBidi" w:cstheme="majorBidi"/>
          <w:sz w:val="22"/>
          <w:szCs w:val="22"/>
        </w:rPr>
        <w:t>Università degli Studi di Bari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.</w:t>
      </w:r>
    </w:p>
    <w:p w14:paraId="3C3640DD" w14:textId="77777777" w:rsidR="00CB5898" w:rsidRPr="00DF59FA" w:rsidRDefault="00CB5898" w:rsidP="00CB5898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  <w:u w:val="single"/>
        </w:rPr>
      </w:pPr>
    </w:p>
    <w:p w14:paraId="08632565" w14:textId="77777777" w:rsidR="00CB5898" w:rsidRPr="00DF59FA" w:rsidRDefault="00CB5898" w:rsidP="00CB5898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  <w:u w:val="single"/>
        </w:rPr>
      </w:pPr>
    </w:p>
    <w:p w14:paraId="139FF48F" w14:textId="7B256274" w:rsidR="00CB5898" w:rsidRPr="00CB4EB5" w:rsidRDefault="00CB5898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  <w:u w:val="single"/>
        </w:rPr>
      </w:pPr>
      <w:r w:rsidRPr="00CB4EB5">
        <w:rPr>
          <w:rFonts w:asciiTheme="majorBidi" w:hAnsiTheme="majorBidi" w:cstheme="majorBidi"/>
          <w:color w:val="0F243E" w:themeColor="text2" w:themeShade="80"/>
          <w:sz w:val="22"/>
          <w:szCs w:val="22"/>
          <w:u w:val="single"/>
        </w:rPr>
        <w:t>Attività didattica</w:t>
      </w:r>
      <w:r w:rsidR="00CB4EB5" w:rsidRPr="00CB4EB5">
        <w:rPr>
          <w:rFonts w:asciiTheme="majorBidi" w:hAnsiTheme="majorBidi" w:cstheme="majorBidi"/>
          <w:color w:val="0F243E" w:themeColor="text2" w:themeShade="80"/>
          <w:sz w:val="22"/>
          <w:szCs w:val="22"/>
          <w:u w:val="single"/>
        </w:rPr>
        <w:t xml:space="preserve"> extra-curricolare</w:t>
      </w:r>
      <w:r w:rsidRPr="00CB4EB5">
        <w:rPr>
          <w:rFonts w:asciiTheme="majorBidi" w:hAnsiTheme="majorBidi" w:cstheme="majorBidi"/>
          <w:color w:val="0F243E" w:themeColor="text2" w:themeShade="80"/>
          <w:sz w:val="22"/>
          <w:szCs w:val="22"/>
          <w:u w:val="single"/>
        </w:rPr>
        <w:t xml:space="preserve"> in Corsi di Alta Formazione, Specializzazione, Perfezionamento</w:t>
      </w:r>
      <w:r w:rsidR="008B1644" w:rsidRPr="00CB4EB5">
        <w:rPr>
          <w:rFonts w:asciiTheme="majorBidi" w:hAnsiTheme="majorBidi" w:cstheme="majorBidi"/>
          <w:color w:val="0F243E" w:themeColor="text2" w:themeShade="80"/>
          <w:sz w:val="22"/>
          <w:szCs w:val="22"/>
          <w:u w:val="single"/>
        </w:rPr>
        <w:t>, Orientamento Consapevole</w:t>
      </w:r>
      <w:r w:rsidRPr="00CB4EB5">
        <w:rPr>
          <w:rFonts w:asciiTheme="majorBidi" w:hAnsiTheme="majorBidi" w:cstheme="majorBidi"/>
          <w:color w:val="0F243E" w:themeColor="text2" w:themeShade="80"/>
          <w:sz w:val="22"/>
          <w:szCs w:val="22"/>
          <w:u w:val="single"/>
        </w:rPr>
        <w:t xml:space="preserve"> </w:t>
      </w:r>
    </w:p>
    <w:p w14:paraId="45D7089B" w14:textId="052C294C" w:rsidR="00CB4EB5" w:rsidRPr="00CB4EB5" w:rsidRDefault="00CB4EB5" w:rsidP="00CB4EB5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CB4EB5">
        <w:rPr>
          <w:rFonts w:asciiTheme="majorBidi" w:hAnsiTheme="majorBidi" w:cstheme="majorBidi"/>
          <w:color w:val="0F243E" w:themeColor="text2" w:themeShade="80"/>
          <w:sz w:val="22"/>
          <w:szCs w:val="22"/>
        </w:rPr>
        <w:t>-Bari, 4 aprile 2024</w:t>
      </w:r>
    </w:p>
    <w:p w14:paraId="49732F69" w14:textId="38BED81E" w:rsidR="00CB4EB5" w:rsidRPr="00CB4EB5" w:rsidRDefault="00CB4EB5" w:rsidP="00CB4EB5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CB4EB5">
        <w:rPr>
          <w:rFonts w:asciiTheme="majorBidi" w:hAnsiTheme="majorBidi" w:cstheme="majorBidi"/>
          <w:color w:val="0F243E" w:themeColor="text2" w:themeShade="80"/>
          <w:sz w:val="22"/>
          <w:szCs w:val="22"/>
        </w:rPr>
        <w:t>Attività didattica nell’ambito del Corso di Orientamento Consapevole erogato dal DIRIUM “Immaginare l’innovazione: la sfida dei saperi umanistici. Percorso di Filosofia, Storia, Scienze dei Beni Culturali”. Lezione “</w:t>
      </w:r>
      <w:proofErr w:type="spellStart"/>
      <w:r w:rsidRPr="00CB4EB5">
        <w:rPr>
          <w:rFonts w:asciiTheme="majorBidi" w:hAnsiTheme="majorBidi" w:cstheme="majorBidi"/>
          <w:color w:val="0F243E" w:themeColor="text2" w:themeShade="80"/>
          <w:sz w:val="22"/>
          <w:szCs w:val="22"/>
        </w:rPr>
        <w:t>Ri</w:t>
      </w:r>
      <w:proofErr w:type="spellEnd"/>
      <w:r w:rsidRPr="00CB4EB5">
        <w:rPr>
          <w:rFonts w:asciiTheme="majorBidi" w:hAnsiTheme="majorBidi" w:cstheme="majorBidi"/>
          <w:color w:val="0F243E" w:themeColor="text2" w:themeShade="80"/>
          <w:sz w:val="22"/>
          <w:szCs w:val="22"/>
        </w:rPr>
        <w:t>-conoscere per capire: cristianesimo-cristianesimi in Occidente. Storia, santi e tradizioni culturali in un monoteismo controverso” (con Ada Campione).</w:t>
      </w:r>
    </w:p>
    <w:p w14:paraId="5F05E4F1" w14:textId="77777777" w:rsidR="00CB4EB5" w:rsidRPr="00CB4EB5" w:rsidRDefault="00CB4EB5" w:rsidP="003A4055">
      <w:pPr>
        <w:spacing w:line="276" w:lineRule="auto"/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3C2D4766" w14:textId="6571EFB5" w:rsidR="00CB5898" w:rsidRPr="00CB4EB5" w:rsidRDefault="00CB5898" w:rsidP="003A4055">
      <w:pPr>
        <w:spacing w:line="276" w:lineRule="auto"/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CB4EB5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- Roma, </w:t>
      </w:r>
      <w:r w:rsidRPr="00CB4EB5">
        <w:rPr>
          <w:rFonts w:asciiTheme="majorBidi" w:hAnsiTheme="majorBidi" w:cstheme="majorBidi"/>
          <w:sz w:val="22"/>
          <w:szCs w:val="22"/>
        </w:rPr>
        <w:t>21 marzo 2017</w:t>
      </w:r>
    </w:p>
    <w:p w14:paraId="577D56E6" w14:textId="7E9B3B78" w:rsidR="00667842" w:rsidRPr="00DF59FA" w:rsidRDefault="00284C70" w:rsidP="00CB5898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CB4EB5">
        <w:rPr>
          <w:rFonts w:asciiTheme="majorBidi" w:hAnsiTheme="majorBidi" w:cstheme="majorBidi"/>
          <w:sz w:val="22"/>
          <w:szCs w:val="22"/>
        </w:rPr>
        <w:t>attività didattica nell’ambito del Corso di Alta Formazione</w:t>
      </w:r>
      <w:r w:rsidR="00CB5898" w:rsidRPr="00CB4EB5">
        <w:rPr>
          <w:rFonts w:asciiTheme="majorBidi" w:hAnsiTheme="majorBidi" w:cstheme="majorBidi"/>
          <w:sz w:val="22"/>
          <w:szCs w:val="22"/>
        </w:rPr>
        <w:t xml:space="preserve"> presso il Dipartimento di Storia, Culture, Religioni</w:t>
      </w:r>
      <w:r w:rsidR="00CB5898" w:rsidRPr="00DF59FA">
        <w:rPr>
          <w:rFonts w:asciiTheme="majorBidi" w:hAnsiTheme="majorBidi" w:cstheme="majorBidi"/>
          <w:sz w:val="22"/>
          <w:szCs w:val="22"/>
        </w:rPr>
        <w:t>, Sapienza-Università di Roma</w:t>
      </w:r>
      <w:r w:rsidRPr="00DF59FA">
        <w:rPr>
          <w:rFonts w:asciiTheme="majorBidi" w:hAnsiTheme="majorBidi" w:cstheme="majorBidi"/>
          <w:sz w:val="22"/>
          <w:szCs w:val="22"/>
        </w:rPr>
        <w:t xml:space="preserve"> “Storia del cristianesimo:</w:t>
      </w:r>
      <w:r w:rsidR="00CB5898" w:rsidRPr="00DF59FA">
        <w:rPr>
          <w:rFonts w:asciiTheme="majorBidi" w:hAnsiTheme="majorBidi" w:cstheme="majorBidi"/>
          <w:sz w:val="22"/>
          <w:szCs w:val="22"/>
        </w:rPr>
        <w:t xml:space="preserve"> dalla formazione alla ricerca”. Lezione</w:t>
      </w:r>
      <w:r w:rsidRPr="00DF59FA">
        <w:rPr>
          <w:rFonts w:asciiTheme="majorBidi" w:hAnsiTheme="majorBidi" w:cstheme="majorBidi"/>
          <w:sz w:val="22"/>
          <w:szCs w:val="22"/>
        </w:rPr>
        <w:t xml:space="preserve"> “Progettazione nazionale: strumenti, metodi, compete</w:t>
      </w:r>
      <w:r w:rsidR="00CB5898" w:rsidRPr="00DF59FA">
        <w:rPr>
          <w:rFonts w:asciiTheme="majorBidi" w:hAnsiTheme="majorBidi" w:cstheme="majorBidi"/>
          <w:sz w:val="22"/>
          <w:szCs w:val="22"/>
        </w:rPr>
        <w:t>nze. Il caso del Progetto FIRB”.</w:t>
      </w:r>
    </w:p>
    <w:p w14:paraId="24457537" w14:textId="77777777" w:rsidR="00CB5898" w:rsidRPr="00DF59FA" w:rsidRDefault="00CB5898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7D7DF00A" w14:textId="1526F11C" w:rsidR="008B1644" w:rsidRPr="00DF59FA" w:rsidRDefault="008B1644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 Bari, AA. 2015-2016</w:t>
      </w:r>
    </w:p>
    <w:p w14:paraId="28BB5226" w14:textId="25AD065E" w:rsidR="008B1644" w:rsidRPr="00DF59FA" w:rsidRDefault="008B1644" w:rsidP="008B1644">
      <w:pPr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attività didattica per il Corso di Orientamento Consapevole del Dipartimento di Studi Umanistici. Lezione su “</w:t>
      </w:r>
      <w:r w:rsidRPr="00DF59FA">
        <w:rPr>
          <w:rFonts w:asciiTheme="majorBidi" w:eastAsia="Times New Roman" w:hAnsiTheme="majorBidi" w:cstheme="majorBidi"/>
          <w:sz w:val="22"/>
          <w:szCs w:val="22"/>
        </w:rPr>
        <w:t>La costruzione dell’identità cristiana tra Oriente e Occidente dal I al VII secolo: pluralità e conflitti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” (con I.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Aulisa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).</w:t>
      </w:r>
    </w:p>
    <w:p w14:paraId="375CC853" w14:textId="77777777" w:rsidR="008B1644" w:rsidRPr="00DF59FA" w:rsidRDefault="008B1644" w:rsidP="008B1644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3757B018" w14:textId="5B741146" w:rsidR="00CB5898" w:rsidRPr="00DF59FA" w:rsidRDefault="00CB5898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 Bari, AA. 2007/2008</w:t>
      </w:r>
    </w:p>
    <w:p w14:paraId="283E616E" w14:textId="729C6496" w:rsidR="007B3B64" w:rsidRPr="00DF59FA" w:rsidRDefault="003453A6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t</w:t>
      </w:r>
      <w:r w:rsidR="007B3B64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itolare delle attività di </w:t>
      </w:r>
      <w:r w:rsidR="00CB5898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“</w:t>
      </w:r>
      <w:r w:rsidR="007B3B64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Laboratori, seminari e lezioni di Cultura europea e tradizione cristiana</w:t>
      </w:r>
      <w:r w:rsidR="00CB5898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” </w:t>
      </w:r>
      <w:r w:rsidR="007B3B64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-Corsi speciali abilitanti ex D.M. n° 85-18 novembre 2005 presso la SISS (Scuola </w:t>
      </w:r>
      <w:proofErr w:type="spellStart"/>
      <w:r w:rsidR="007B3B64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Interateneo</w:t>
      </w:r>
      <w:proofErr w:type="spellEnd"/>
      <w:r w:rsidR="007B3B64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di Specializzazione per la Formazione degli Insegnanti della Scuola </w:t>
      </w:r>
      <w:proofErr w:type="gramStart"/>
      <w:r w:rsidR="007B3B64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Secondaria)-</w:t>
      </w:r>
      <w:proofErr w:type="gramEnd"/>
      <w:r w:rsidR="007B3B64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sede di Bari.</w:t>
      </w:r>
    </w:p>
    <w:p w14:paraId="5D587CB7" w14:textId="77777777" w:rsidR="00F57ECC" w:rsidRPr="00DF59FA" w:rsidRDefault="00F57ECC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3AA78E45" w14:textId="7D5C29C6" w:rsidR="00CB5898" w:rsidRPr="00DF59FA" w:rsidRDefault="00CB5898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 Bari, AA. 2006/2007</w:t>
      </w:r>
    </w:p>
    <w:p w14:paraId="700CEB41" w14:textId="0859C770" w:rsidR="007B3B64" w:rsidRPr="00DF59FA" w:rsidRDefault="00E247C8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attività didattica </w:t>
      </w:r>
      <w:r w:rsidR="007B3B64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nell’ambito del Corso di Perfezionamento in </w:t>
      </w:r>
      <w:r w:rsidR="00E12C57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“</w:t>
      </w:r>
      <w:r w:rsidR="007B3B64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Storia della Tradizione Classica e cristiana</w:t>
      </w:r>
      <w:r w:rsidR="00E12C57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”.</w:t>
      </w:r>
    </w:p>
    <w:p w14:paraId="4DF841CB" w14:textId="77777777" w:rsidR="004A5B02" w:rsidRPr="00DF59FA" w:rsidRDefault="004A5B02" w:rsidP="002D204F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</w:p>
    <w:p w14:paraId="6B29E26E" w14:textId="77777777" w:rsidR="00DF59FA" w:rsidRPr="00DF59FA" w:rsidRDefault="00DF59FA" w:rsidP="002D204F">
      <w:pPr>
        <w:jc w:val="both"/>
        <w:rPr>
          <w:rFonts w:asciiTheme="majorBidi" w:hAnsiTheme="majorBidi" w:cstheme="majorBidi"/>
          <w:b/>
          <w:bCs/>
          <w:smallCaps/>
          <w:color w:val="0F243E" w:themeColor="text2" w:themeShade="80"/>
          <w:sz w:val="22"/>
          <w:szCs w:val="22"/>
        </w:rPr>
      </w:pPr>
    </w:p>
    <w:p w14:paraId="63CAF421" w14:textId="2C8E5399" w:rsidR="004A5B02" w:rsidRPr="00DF59FA" w:rsidRDefault="003B1B4C" w:rsidP="002D204F">
      <w:pPr>
        <w:jc w:val="both"/>
        <w:rPr>
          <w:rFonts w:asciiTheme="majorBidi" w:hAnsiTheme="majorBidi" w:cstheme="majorBidi"/>
          <w:b/>
          <w:bCs/>
          <w:smallCaps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b/>
          <w:bCs/>
          <w:smallCaps/>
          <w:color w:val="0F243E" w:themeColor="text2" w:themeShade="80"/>
          <w:sz w:val="22"/>
          <w:szCs w:val="22"/>
        </w:rPr>
        <w:t>DOTTORATI</w:t>
      </w:r>
    </w:p>
    <w:p w14:paraId="058DFFCD" w14:textId="77777777" w:rsidR="004035D8" w:rsidRPr="00DF59FA" w:rsidRDefault="004035D8" w:rsidP="002D204F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</w:p>
    <w:p w14:paraId="54A702A1" w14:textId="0CA19C4E" w:rsidR="004A5B02" w:rsidRPr="00DF59FA" w:rsidRDefault="00295E8E" w:rsidP="002D204F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Tutorato o co-tutorato di Tesi </w:t>
      </w:r>
    </w:p>
    <w:p w14:paraId="305A1B8B" w14:textId="77777777" w:rsidR="004035D8" w:rsidRPr="00DF59FA" w:rsidRDefault="004035D8" w:rsidP="004035D8">
      <w:pPr>
        <w:spacing w:line="276" w:lineRule="auto"/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</w:rPr>
      </w:pPr>
    </w:p>
    <w:p w14:paraId="42A11E42" w14:textId="3C42FB7C" w:rsidR="004035D8" w:rsidRPr="00BD3666" w:rsidRDefault="004035D8" w:rsidP="004035D8">
      <w:pPr>
        <w:spacing w:line="276" w:lineRule="auto"/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BD3666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</w:rPr>
        <w:t xml:space="preserve">-2023-2026: </w:t>
      </w:r>
      <w:r w:rsidRPr="00BD3666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co-tutor del dottorando Arturo Massa per il Corso di Dottorato in </w:t>
      </w:r>
      <w:r w:rsidRPr="00BD3666">
        <w:rPr>
          <w:rFonts w:asciiTheme="majorBidi" w:hAnsiTheme="majorBidi" w:cstheme="majorBidi"/>
          <w:i/>
          <w:iCs/>
          <w:sz w:val="22"/>
          <w:szCs w:val="22"/>
        </w:rPr>
        <w:t>Patrimoni storici e filosofici per un’innovazione sostenibile</w:t>
      </w:r>
      <w:r w:rsidRPr="00BD3666">
        <w:rPr>
          <w:rFonts w:asciiTheme="majorBidi" w:hAnsiTheme="majorBidi" w:cstheme="majorBidi"/>
          <w:sz w:val="22"/>
          <w:szCs w:val="22"/>
        </w:rPr>
        <w:t xml:space="preserve"> (dal XXXIX ciclo).</w:t>
      </w:r>
    </w:p>
    <w:p w14:paraId="158AE6D1" w14:textId="3A12B14E" w:rsidR="004035D8" w:rsidRPr="00BD3666" w:rsidRDefault="004035D8" w:rsidP="004035D8">
      <w:pPr>
        <w:spacing w:line="276" w:lineRule="auto"/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</w:rPr>
      </w:pPr>
    </w:p>
    <w:p w14:paraId="457524A4" w14:textId="0BDF6DFB" w:rsidR="004035D8" w:rsidRPr="00DF59FA" w:rsidRDefault="004035D8" w:rsidP="004035D8">
      <w:pPr>
        <w:spacing w:line="276" w:lineRule="auto"/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BD3666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</w:rPr>
        <w:t xml:space="preserve">-2023-2026: </w:t>
      </w:r>
      <w:r w:rsidRPr="00BD3666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tutor del dottorando Giovanni Ragno per il Corso di Dottorato in </w:t>
      </w:r>
      <w:r w:rsidRPr="00BD3666">
        <w:rPr>
          <w:rFonts w:asciiTheme="majorBidi" w:hAnsiTheme="majorBidi" w:cstheme="majorBidi"/>
          <w:i/>
          <w:iCs/>
          <w:sz w:val="22"/>
          <w:szCs w:val="22"/>
        </w:rPr>
        <w:t>Patrimoni storici e filosofici per un’innovazione sostenibile</w:t>
      </w:r>
      <w:r w:rsidRPr="00BD3666">
        <w:rPr>
          <w:rFonts w:asciiTheme="majorBidi" w:hAnsiTheme="majorBidi" w:cstheme="majorBidi"/>
          <w:sz w:val="22"/>
          <w:szCs w:val="22"/>
        </w:rPr>
        <w:t xml:space="preserve"> (dal XXXIX ciclo).</w:t>
      </w:r>
    </w:p>
    <w:p w14:paraId="2331F5EA" w14:textId="3A0B74AE" w:rsidR="004035D8" w:rsidRPr="00DF59FA" w:rsidRDefault="004035D8" w:rsidP="002D204F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</w:p>
    <w:p w14:paraId="3C69D03C" w14:textId="7AA972A6" w:rsidR="00295E8E" w:rsidRPr="00267BC2" w:rsidRDefault="00295E8E" w:rsidP="00295E8E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-2022-2025: </w:t>
      </w:r>
      <w:r w:rsidRPr="00267BC2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co-tutor della dottoranda Laura Martorana per il Corso di Dottorato in </w:t>
      </w:r>
      <w:r w:rsidRPr="00267BC2">
        <w:rPr>
          <w:rFonts w:asciiTheme="majorBidi" w:hAnsiTheme="majorBidi" w:cstheme="majorBidi"/>
          <w:i/>
          <w:iCs/>
          <w:sz w:val="22"/>
          <w:szCs w:val="22"/>
        </w:rPr>
        <w:t>Patrimoni storici e filosofici per un’innovazione sostenibile</w:t>
      </w:r>
      <w:r w:rsidRPr="00267BC2">
        <w:rPr>
          <w:rFonts w:asciiTheme="majorBidi" w:hAnsiTheme="majorBidi" w:cstheme="majorBidi"/>
          <w:sz w:val="22"/>
          <w:szCs w:val="22"/>
        </w:rPr>
        <w:t xml:space="preserve"> (dal XXXVIII ciclo)</w:t>
      </w:r>
      <w:r w:rsidR="004035D8" w:rsidRPr="00267BC2">
        <w:rPr>
          <w:rFonts w:asciiTheme="majorBidi" w:hAnsiTheme="majorBidi" w:cstheme="majorBidi"/>
          <w:sz w:val="22"/>
          <w:szCs w:val="22"/>
        </w:rPr>
        <w:t>.</w:t>
      </w:r>
    </w:p>
    <w:p w14:paraId="2DB4CC9A" w14:textId="77777777" w:rsidR="00DF59FA" w:rsidRDefault="00DF59FA" w:rsidP="00DF59FA">
      <w:pPr>
        <w:spacing w:line="276" w:lineRule="auto"/>
        <w:jc w:val="both"/>
        <w:rPr>
          <w:rFonts w:ascii="Times New Roman" w:hAnsi="Times New Roman" w:cs="Times New Roman"/>
          <w:smallCaps/>
          <w:color w:val="0F243E" w:themeColor="text2" w:themeShade="80"/>
          <w:sz w:val="22"/>
          <w:szCs w:val="22"/>
          <w:u w:val="single"/>
        </w:rPr>
      </w:pPr>
      <w:r w:rsidRPr="00267BC2">
        <w:rPr>
          <w:rFonts w:ascii="Times New Roman" w:hAnsi="Times New Roman" w:cs="Times New Roman"/>
          <w:sz w:val="22"/>
          <w:szCs w:val="22"/>
        </w:rPr>
        <w:br/>
      </w:r>
      <w:r w:rsidRPr="00267BC2">
        <w:rPr>
          <w:rFonts w:ascii="Times New Roman" w:hAnsi="Times New Roman" w:cs="Times New Roman"/>
          <w:smallCaps/>
          <w:color w:val="0F243E" w:themeColor="text2" w:themeShade="80"/>
          <w:sz w:val="22"/>
          <w:szCs w:val="22"/>
          <w:u w:val="single"/>
        </w:rPr>
        <w:t>Attività didattica dottorale</w:t>
      </w:r>
    </w:p>
    <w:p w14:paraId="709B44CD" w14:textId="77777777" w:rsidR="00267BC2" w:rsidRPr="00267BC2" w:rsidRDefault="00267BC2" w:rsidP="00DF59FA">
      <w:pPr>
        <w:spacing w:line="276" w:lineRule="auto"/>
        <w:jc w:val="both"/>
        <w:rPr>
          <w:rFonts w:ascii="Times New Roman" w:hAnsi="Times New Roman" w:cs="Times New Roman"/>
          <w:smallCaps/>
          <w:color w:val="0F243E" w:themeColor="text2" w:themeShade="80"/>
          <w:sz w:val="22"/>
          <w:szCs w:val="22"/>
          <w:u w:val="single"/>
        </w:rPr>
      </w:pPr>
    </w:p>
    <w:p w14:paraId="23DD1294" w14:textId="77777777" w:rsidR="00267BC2" w:rsidRPr="00267BC2" w:rsidRDefault="005A666F" w:rsidP="00267BC2">
      <w:pPr>
        <w:rPr>
          <w:rFonts w:ascii="Times New Roman" w:hAnsi="Times New Roman" w:cs="Times New Roman"/>
          <w:color w:val="0F243E" w:themeColor="text2" w:themeShade="80"/>
          <w:sz w:val="22"/>
          <w:szCs w:val="22"/>
        </w:rPr>
      </w:pPr>
      <w:r w:rsidRPr="00267BC2">
        <w:rPr>
          <w:rFonts w:ascii="Times New Roman" w:hAnsi="Times New Roman" w:cs="Times New Roman"/>
          <w:smallCaps/>
          <w:color w:val="0F243E" w:themeColor="text2" w:themeShade="80"/>
          <w:sz w:val="22"/>
          <w:szCs w:val="22"/>
        </w:rPr>
        <w:t>-</w:t>
      </w:r>
      <w:r w:rsidRPr="00267BC2">
        <w:rPr>
          <w:rFonts w:ascii="Times New Roman" w:hAnsi="Times New Roman" w:cs="Times New Roman"/>
          <w:color w:val="0F243E" w:themeColor="text2" w:themeShade="80"/>
          <w:sz w:val="22"/>
          <w:szCs w:val="22"/>
        </w:rPr>
        <w:t xml:space="preserve">Bari, </w:t>
      </w:r>
      <w:r w:rsidR="00FD62BE" w:rsidRPr="00267BC2">
        <w:rPr>
          <w:rFonts w:ascii="Times New Roman" w:hAnsi="Times New Roman" w:cs="Times New Roman"/>
          <w:color w:val="0F243E" w:themeColor="text2" w:themeShade="80"/>
          <w:sz w:val="22"/>
          <w:szCs w:val="22"/>
        </w:rPr>
        <w:t xml:space="preserve">22 febbraio </w:t>
      </w:r>
      <w:r w:rsidRPr="00267BC2">
        <w:rPr>
          <w:rFonts w:ascii="Times New Roman" w:hAnsi="Times New Roman" w:cs="Times New Roman"/>
          <w:color w:val="0F243E" w:themeColor="text2" w:themeShade="80"/>
          <w:sz w:val="22"/>
          <w:szCs w:val="22"/>
        </w:rPr>
        <w:t>2024</w:t>
      </w:r>
    </w:p>
    <w:p w14:paraId="3FB0FC46" w14:textId="1394AE36" w:rsidR="005A666F" w:rsidRPr="00267BC2" w:rsidRDefault="00267BC2" w:rsidP="00267BC2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67BC2">
        <w:rPr>
          <w:rFonts w:ascii="Times New Roman" w:hAnsi="Times New Roman" w:cs="Times New Roman"/>
          <w:color w:val="0F243E" w:themeColor="text2" w:themeShade="80"/>
          <w:sz w:val="22"/>
          <w:szCs w:val="22"/>
        </w:rPr>
        <w:t xml:space="preserve">Corso di Dottorato di Ricerca in </w:t>
      </w:r>
      <w:r w:rsidRPr="00267BC2">
        <w:rPr>
          <w:rFonts w:ascii="Times New Roman" w:hAnsi="Times New Roman" w:cs="Times New Roman"/>
          <w:i/>
          <w:iCs/>
          <w:color w:val="0F243E" w:themeColor="text2" w:themeShade="80"/>
          <w:sz w:val="22"/>
          <w:szCs w:val="22"/>
        </w:rPr>
        <w:t xml:space="preserve">Patrimoni storici e filosofici per un’innovazione sostenibile </w:t>
      </w:r>
      <w:r w:rsidRPr="00267BC2">
        <w:rPr>
          <w:rFonts w:ascii="Times New Roman" w:hAnsi="Times New Roman" w:cs="Times New Roman"/>
          <w:sz w:val="22"/>
          <w:szCs w:val="22"/>
        </w:rPr>
        <w:t>Università degli Studi di Bari (ciclo XXX</w:t>
      </w:r>
      <w:r w:rsidRPr="00267BC2">
        <w:rPr>
          <w:rFonts w:ascii="Times New Roman" w:hAnsi="Times New Roman" w:cs="Times New Roman"/>
          <w:sz w:val="22"/>
          <w:szCs w:val="22"/>
        </w:rPr>
        <w:t>IX</w:t>
      </w:r>
      <w:r w:rsidRPr="00267BC2">
        <w:rPr>
          <w:rFonts w:ascii="Times New Roman" w:hAnsi="Times New Roman" w:cs="Times New Roman"/>
          <w:sz w:val="22"/>
          <w:szCs w:val="22"/>
        </w:rPr>
        <w:t>)</w:t>
      </w:r>
      <w:r w:rsidRPr="00267BC2">
        <w:rPr>
          <w:rFonts w:ascii="Times New Roman" w:hAnsi="Times New Roman" w:cs="Times New Roman"/>
          <w:sz w:val="22"/>
          <w:szCs w:val="22"/>
        </w:rPr>
        <w:t xml:space="preserve">. Lezione: </w:t>
      </w:r>
      <w:r w:rsidR="00FD62BE" w:rsidRPr="00267BC2">
        <w:rPr>
          <w:rFonts w:ascii="Times New Roman" w:hAnsi="Times New Roman" w:cs="Times New Roman"/>
          <w:color w:val="0F243E" w:themeColor="text2" w:themeShade="80"/>
          <w:sz w:val="22"/>
          <w:szCs w:val="22"/>
        </w:rPr>
        <w:t xml:space="preserve">“Storia della ricezione dei testi biblici. Prospettive metodologiche per la ricerca </w:t>
      </w:r>
      <w:proofErr w:type="spellStart"/>
      <w:r w:rsidR="00FD62BE" w:rsidRPr="00267BC2">
        <w:rPr>
          <w:rFonts w:ascii="Times New Roman" w:hAnsi="Times New Roman" w:cs="Times New Roman"/>
          <w:color w:val="0F243E" w:themeColor="text2" w:themeShade="80"/>
          <w:sz w:val="22"/>
          <w:szCs w:val="22"/>
        </w:rPr>
        <w:t>cristianistica</w:t>
      </w:r>
      <w:proofErr w:type="spellEnd"/>
      <w:r w:rsidRPr="00267BC2">
        <w:rPr>
          <w:rFonts w:ascii="Times New Roman" w:hAnsi="Times New Roman" w:cs="Times New Roman"/>
          <w:color w:val="0F243E" w:themeColor="text2" w:themeShade="80"/>
          <w:sz w:val="22"/>
          <w:szCs w:val="22"/>
        </w:rPr>
        <w:t xml:space="preserve"> (1° parte della lezione </w:t>
      </w:r>
      <w:r w:rsidRPr="00267BC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Testi biblici, storia della ricezione e studi agiografici: prospettive metodologiche per la ricerca </w:t>
      </w:r>
      <w:proofErr w:type="spellStart"/>
      <w:r w:rsidRPr="00267BC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cristianistica</w:t>
      </w:r>
      <w:proofErr w:type="spellEnd"/>
      <w:r w:rsidRPr="00267BC2">
        <w:rPr>
          <w:rFonts w:ascii="Times New Roman" w:eastAsia="Times New Roman" w:hAnsi="Times New Roman" w:cs="Times New Roman"/>
          <w:color w:val="000000"/>
          <w:sz w:val="22"/>
          <w:szCs w:val="22"/>
        </w:rPr>
        <w:t>, svolta con Ada Campione).</w:t>
      </w:r>
    </w:p>
    <w:p w14:paraId="6901596A" w14:textId="77777777" w:rsidR="00267BC2" w:rsidRPr="00267BC2" w:rsidRDefault="00267BC2" w:rsidP="00267BC2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5433A7D2" w14:textId="0C19EF0A" w:rsidR="00DF59FA" w:rsidRPr="00267BC2" w:rsidRDefault="00DF59FA" w:rsidP="00267BC2">
      <w:pPr>
        <w:jc w:val="both"/>
        <w:rPr>
          <w:rFonts w:ascii="Times New Roman" w:hAnsi="Times New Roman" w:cs="Times New Roman"/>
          <w:smallCaps/>
          <w:color w:val="0F243E" w:themeColor="text2" w:themeShade="80"/>
          <w:sz w:val="22"/>
          <w:szCs w:val="22"/>
          <w:u w:val="single"/>
          <w:lang w:val="en-US"/>
        </w:rPr>
      </w:pPr>
      <w:r w:rsidRPr="00267BC2">
        <w:rPr>
          <w:rFonts w:ascii="Times New Roman" w:hAnsi="Times New Roman" w:cs="Times New Roman"/>
          <w:smallCaps/>
          <w:color w:val="0F243E" w:themeColor="text2" w:themeShade="80"/>
          <w:sz w:val="22"/>
          <w:szCs w:val="22"/>
          <w:lang w:val="en-US"/>
        </w:rPr>
        <w:t>-</w:t>
      </w:r>
      <w:r w:rsidRPr="00267BC2">
        <w:rPr>
          <w:rFonts w:ascii="Times New Roman" w:hAnsi="Times New Roman" w:cs="Times New Roman"/>
          <w:sz w:val="22"/>
          <w:szCs w:val="22"/>
          <w:lang w:val="en-US"/>
        </w:rPr>
        <w:t>Chicago, November, 7, 2022, Loyola University</w:t>
      </w:r>
    </w:p>
    <w:p w14:paraId="1C27486D" w14:textId="71D1E170" w:rsidR="00DF59FA" w:rsidRPr="00267BC2" w:rsidRDefault="00DF59FA" w:rsidP="00267B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7BC2">
        <w:rPr>
          <w:rFonts w:ascii="Times New Roman" w:hAnsi="Times New Roman" w:cs="Times New Roman"/>
          <w:sz w:val="22"/>
          <w:szCs w:val="22"/>
          <w:lang w:val="en-US"/>
        </w:rPr>
        <w:t xml:space="preserve">PhD Program “New Testament and Christian Origins”. </w:t>
      </w:r>
      <w:proofErr w:type="spellStart"/>
      <w:r w:rsidRPr="00267BC2">
        <w:rPr>
          <w:rFonts w:ascii="Times New Roman" w:hAnsi="Times New Roman" w:cs="Times New Roman"/>
          <w:sz w:val="22"/>
          <w:szCs w:val="22"/>
          <w:lang w:val="en-US"/>
        </w:rPr>
        <w:t>Lezione</w:t>
      </w:r>
      <w:proofErr w:type="spellEnd"/>
      <w:r w:rsidRPr="00267BC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67BC2">
        <w:rPr>
          <w:rFonts w:ascii="Times New Roman" w:hAnsi="Times New Roman" w:cs="Times New Roman"/>
          <w:sz w:val="22"/>
          <w:szCs w:val="22"/>
          <w:lang w:val="en-US"/>
        </w:rPr>
        <w:t>seminariale</w:t>
      </w:r>
      <w:proofErr w:type="spellEnd"/>
      <w:r w:rsidRPr="00267BC2">
        <w:rPr>
          <w:rFonts w:ascii="Times New Roman" w:hAnsi="Times New Roman" w:cs="Times New Roman"/>
          <w:sz w:val="22"/>
          <w:szCs w:val="22"/>
          <w:lang w:val="en-US"/>
        </w:rPr>
        <w:t xml:space="preserve"> (NT/EC Lectures) “Mary and the Bishop: A Portrayal of ‘Gendered' Authority in two Epistles of the </w:t>
      </w:r>
      <w:r w:rsidRPr="00267BC2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Corpus </w:t>
      </w:r>
      <w:proofErr w:type="spellStart"/>
      <w:r w:rsidRPr="00267BC2">
        <w:rPr>
          <w:rFonts w:ascii="Times New Roman" w:hAnsi="Times New Roman" w:cs="Times New Roman"/>
          <w:i/>
          <w:iCs/>
          <w:sz w:val="22"/>
          <w:szCs w:val="22"/>
          <w:lang w:val="en-US"/>
        </w:rPr>
        <w:t>Ignatianum</w:t>
      </w:r>
      <w:proofErr w:type="spellEnd"/>
      <w:r w:rsidRPr="00267BC2">
        <w:rPr>
          <w:rFonts w:ascii="Times New Roman" w:hAnsi="Times New Roman" w:cs="Times New Roman"/>
          <w:sz w:val="22"/>
          <w:szCs w:val="22"/>
          <w:lang w:val="en-US"/>
        </w:rPr>
        <w:t>”.</w:t>
      </w:r>
    </w:p>
    <w:p w14:paraId="5DFA5B5F" w14:textId="77777777" w:rsidR="00DF59FA" w:rsidRPr="00267BC2" w:rsidRDefault="00DF59FA" w:rsidP="00267BC2">
      <w:pPr>
        <w:jc w:val="both"/>
        <w:rPr>
          <w:rFonts w:ascii="Times New Roman" w:hAnsi="Times New Roman" w:cs="Times New Roman"/>
          <w:color w:val="0F243E" w:themeColor="text2" w:themeShade="80"/>
          <w:sz w:val="22"/>
          <w:szCs w:val="22"/>
          <w:lang w:val="en-US"/>
        </w:rPr>
      </w:pPr>
    </w:p>
    <w:p w14:paraId="689033D0" w14:textId="77777777" w:rsidR="00DF59FA" w:rsidRPr="00267BC2" w:rsidRDefault="00DF59FA" w:rsidP="00DF59FA">
      <w:pPr>
        <w:jc w:val="both"/>
        <w:rPr>
          <w:rFonts w:ascii="Times New Roman" w:hAnsi="Times New Roman" w:cs="Times New Roman"/>
          <w:color w:val="0F243E" w:themeColor="text2" w:themeShade="80"/>
          <w:sz w:val="22"/>
          <w:szCs w:val="22"/>
        </w:rPr>
      </w:pPr>
      <w:r w:rsidRPr="00267BC2">
        <w:rPr>
          <w:rFonts w:ascii="Times New Roman" w:hAnsi="Times New Roman" w:cs="Times New Roman"/>
          <w:color w:val="0F243E" w:themeColor="text2" w:themeShade="80"/>
          <w:sz w:val="22"/>
          <w:szCs w:val="22"/>
        </w:rPr>
        <w:t>- Bari, 13 maggio 2019</w:t>
      </w:r>
    </w:p>
    <w:p w14:paraId="7F209D68" w14:textId="77777777" w:rsidR="00DF59FA" w:rsidRPr="00267BC2" w:rsidRDefault="00DF59FA" w:rsidP="00DF59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7BC2">
        <w:rPr>
          <w:rFonts w:ascii="Times New Roman" w:hAnsi="Times New Roman" w:cs="Times New Roman"/>
          <w:sz w:val="22"/>
          <w:szCs w:val="22"/>
        </w:rPr>
        <w:t xml:space="preserve">Corso di Dottorato di Ricerca in </w:t>
      </w:r>
      <w:r w:rsidRPr="00267BC2">
        <w:rPr>
          <w:rFonts w:ascii="Times New Roman" w:hAnsi="Times New Roman" w:cs="Times New Roman"/>
          <w:i/>
          <w:iCs/>
          <w:sz w:val="22"/>
          <w:szCs w:val="22"/>
        </w:rPr>
        <w:t>Studi Umanistici</w:t>
      </w:r>
      <w:r w:rsidRPr="00267BC2">
        <w:rPr>
          <w:rFonts w:ascii="Times New Roman" w:hAnsi="Times New Roman" w:cs="Times New Roman"/>
          <w:sz w:val="22"/>
          <w:szCs w:val="22"/>
        </w:rPr>
        <w:t>,</w:t>
      </w:r>
      <w:r w:rsidRPr="00267BC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67BC2">
        <w:rPr>
          <w:rFonts w:ascii="Times New Roman" w:hAnsi="Times New Roman" w:cs="Times New Roman"/>
          <w:sz w:val="22"/>
          <w:szCs w:val="22"/>
        </w:rPr>
        <w:t>Università degli Studi di Bari (ciclo XXXV). Lezione per il ciclo seminariale 2019 “Attraverso il Mediterraneo”: “Bibbia e luoghi sacri fra giudaismo, cristianesimo e islam: fonti e strumenti di analisi storica”.</w:t>
      </w:r>
    </w:p>
    <w:p w14:paraId="21439FBC" w14:textId="77777777" w:rsidR="00DF59FA" w:rsidRPr="00267BC2" w:rsidRDefault="00DF59FA" w:rsidP="00DF59FA">
      <w:pPr>
        <w:pStyle w:val="NormaleWeb"/>
        <w:spacing w:before="2" w:after="2"/>
        <w:jc w:val="both"/>
        <w:rPr>
          <w:rFonts w:ascii="Times New Roman" w:hAnsi="Times New Roman"/>
          <w:color w:val="0F243E" w:themeColor="text2" w:themeShade="80"/>
          <w:sz w:val="22"/>
          <w:szCs w:val="22"/>
        </w:rPr>
      </w:pPr>
    </w:p>
    <w:p w14:paraId="3A53BA00" w14:textId="77777777" w:rsidR="00DF59FA" w:rsidRPr="00267BC2" w:rsidRDefault="00DF59FA" w:rsidP="00DF59FA">
      <w:pPr>
        <w:pStyle w:val="NormaleWeb"/>
        <w:spacing w:before="2" w:after="2"/>
        <w:jc w:val="both"/>
        <w:rPr>
          <w:rFonts w:ascii="Times New Roman" w:hAnsi="Times New Roman"/>
          <w:color w:val="0F243E" w:themeColor="text2" w:themeShade="80"/>
          <w:sz w:val="22"/>
          <w:szCs w:val="22"/>
        </w:rPr>
      </w:pPr>
      <w:r w:rsidRPr="00267BC2">
        <w:rPr>
          <w:rFonts w:ascii="Times New Roman" w:hAnsi="Times New Roman"/>
          <w:color w:val="0F243E" w:themeColor="text2" w:themeShade="80"/>
          <w:sz w:val="22"/>
          <w:szCs w:val="22"/>
        </w:rPr>
        <w:t>- Bari, 22 novembre 2016</w:t>
      </w:r>
    </w:p>
    <w:p w14:paraId="39136F83" w14:textId="77777777" w:rsidR="00DF59FA" w:rsidRPr="00267BC2" w:rsidRDefault="00DF59FA" w:rsidP="00DF59FA">
      <w:pPr>
        <w:pStyle w:val="NormaleWeb"/>
        <w:spacing w:before="2" w:after="2"/>
        <w:jc w:val="both"/>
        <w:rPr>
          <w:rFonts w:ascii="Times New Roman" w:hAnsi="Times New Roman"/>
          <w:i/>
          <w:sz w:val="22"/>
          <w:szCs w:val="22"/>
        </w:rPr>
      </w:pPr>
      <w:r w:rsidRPr="00267BC2">
        <w:rPr>
          <w:rFonts w:ascii="Times New Roman" w:hAnsi="Times New Roman"/>
          <w:color w:val="0F243E" w:themeColor="text2" w:themeShade="80"/>
          <w:sz w:val="22"/>
          <w:szCs w:val="22"/>
        </w:rPr>
        <w:t xml:space="preserve">Corso di </w:t>
      </w:r>
      <w:r w:rsidRPr="00267BC2">
        <w:rPr>
          <w:rFonts w:ascii="Times New Roman" w:hAnsi="Times New Roman"/>
          <w:sz w:val="22"/>
          <w:szCs w:val="22"/>
        </w:rPr>
        <w:t>Dottorato di Ricerca in</w:t>
      </w:r>
      <w:r w:rsidRPr="00267BC2">
        <w:rPr>
          <w:rFonts w:ascii="Times New Roman" w:hAnsi="Times New Roman"/>
          <w:i/>
          <w:sz w:val="22"/>
          <w:szCs w:val="22"/>
        </w:rPr>
        <w:t xml:space="preserve"> Scienze dell’Antichità e del Tardoantico</w:t>
      </w:r>
      <w:r w:rsidRPr="00267BC2">
        <w:rPr>
          <w:rFonts w:ascii="Times New Roman" w:hAnsi="Times New Roman"/>
          <w:sz w:val="22"/>
          <w:szCs w:val="22"/>
        </w:rPr>
        <w:t>, Università degli Studi di Bari (XXX ciclo). Lezione: “La figura di Abramo e il “sacrificio” di Isacco. Testo biblico e soteriologia. Un percorso esegetico”.</w:t>
      </w:r>
    </w:p>
    <w:p w14:paraId="39A9C271" w14:textId="77777777" w:rsidR="00DF59FA" w:rsidRPr="00267BC2" w:rsidRDefault="00DF59FA" w:rsidP="00DF59F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0953853" w14:textId="77777777" w:rsidR="00DF59FA" w:rsidRPr="00267BC2" w:rsidRDefault="00DF59FA" w:rsidP="00DF59FA">
      <w:pPr>
        <w:jc w:val="both"/>
        <w:rPr>
          <w:rFonts w:ascii="Times New Roman" w:hAnsi="Times New Roman" w:cs="Times New Roman"/>
          <w:sz w:val="22"/>
          <w:szCs w:val="22"/>
        </w:rPr>
      </w:pPr>
      <w:r w:rsidRPr="00267BC2">
        <w:rPr>
          <w:rFonts w:ascii="Times New Roman" w:hAnsi="Times New Roman" w:cs="Times New Roman"/>
          <w:sz w:val="22"/>
          <w:szCs w:val="22"/>
        </w:rPr>
        <w:t>- Bari, 7 novembre 2008</w:t>
      </w:r>
    </w:p>
    <w:p w14:paraId="379EA8BC" w14:textId="77777777" w:rsidR="00DF59FA" w:rsidRPr="00DF59FA" w:rsidRDefault="00DF59FA" w:rsidP="00DF59FA">
      <w:pPr>
        <w:jc w:val="both"/>
        <w:rPr>
          <w:rFonts w:asciiTheme="majorBidi" w:hAnsiTheme="majorBidi" w:cstheme="majorBidi"/>
          <w:sz w:val="22"/>
          <w:szCs w:val="22"/>
        </w:rPr>
      </w:pPr>
      <w:r w:rsidRPr="00DF59FA">
        <w:rPr>
          <w:rFonts w:asciiTheme="majorBidi" w:hAnsiTheme="majorBidi" w:cstheme="majorBidi"/>
          <w:sz w:val="22"/>
          <w:szCs w:val="22"/>
        </w:rPr>
        <w:t xml:space="preserve">Corso di Dottorato di Ricerca in </w:t>
      </w:r>
      <w:r w:rsidRPr="00DF59FA">
        <w:rPr>
          <w:rFonts w:asciiTheme="majorBidi" w:hAnsiTheme="majorBidi" w:cstheme="majorBidi"/>
          <w:i/>
          <w:snapToGrid w:val="0"/>
          <w:sz w:val="22"/>
          <w:szCs w:val="22"/>
        </w:rPr>
        <w:t>Civiltà e cultura scritta fra Tarda Antichità e Medioevo</w:t>
      </w:r>
      <w:r w:rsidRPr="00DF59FA">
        <w:rPr>
          <w:rFonts w:asciiTheme="majorBidi" w:hAnsiTheme="majorBidi" w:cstheme="majorBidi"/>
          <w:snapToGrid w:val="0"/>
          <w:sz w:val="22"/>
          <w:szCs w:val="22"/>
        </w:rPr>
        <w:t xml:space="preserve">, </w:t>
      </w:r>
      <w:r w:rsidRPr="00DF59FA">
        <w:rPr>
          <w:rFonts w:asciiTheme="majorBidi" w:hAnsiTheme="majorBidi" w:cstheme="majorBidi"/>
          <w:sz w:val="22"/>
          <w:szCs w:val="22"/>
        </w:rPr>
        <w:t>Università degli Studi di Bari</w:t>
      </w:r>
      <w:r w:rsidRPr="00DF59FA">
        <w:rPr>
          <w:rFonts w:asciiTheme="majorBidi" w:hAnsiTheme="majorBidi" w:cstheme="majorBidi"/>
          <w:snapToGrid w:val="0"/>
          <w:sz w:val="22"/>
          <w:szCs w:val="22"/>
        </w:rPr>
        <w:t xml:space="preserve"> </w:t>
      </w:r>
      <w:r w:rsidRPr="00DF59FA">
        <w:rPr>
          <w:rFonts w:asciiTheme="majorBidi" w:hAnsiTheme="majorBidi" w:cstheme="majorBidi"/>
          <w:bCs/>
          <w:snapToGrid w:val="0"/>
          <w:sz w:val="22"/>
          <w:szCs w:val="22"/>
        </w:rPr>
        <w:t>(XIV ciclo).</w:t>
      </w:r>
      <w:r w:rsidRPr="00DF59FA">
        <w:rPr>
          <w:rFonts w:asciiTheme="majorBidi" w:hAnsiTheme="majorBidi" w:cstheme="majorBidi"/>
          <w:sz w:val="22"/>
          <w:szCs w:val="22"/>
        </w:rPr>
        <w:t xml:space="preserve"> Lezione “La santità femminile nel cristianesimo antico. Un modello trasgressivo?”</w:t>
      </w:r>
    </w:p>
    <w:p w14:paraId="5CBC134E" w14:textId="77777777" w:rsidR="00DF59FA" w:rsidRPr="00DF59FA" w:rsidRDefault="00DF59FA" w:rsidP="00DF59FA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363D7D77" w14:textId="77777777" w:rsidR="00DF59FA" w:rsidRPr="00DF59FA" w:rsidRDefault="00DF59FA" w:rsidP="00DF59FA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- Bari, 2007-2011</w:t>
      </w:r>
    </w:p>
    <w:p w14:paraId="700307CF" w14:textId="77777777" w:rsidR="00DF59FA" w:rsidRPr="00DF59FA" w:rsidRDefault="00DF59FA" w:rsidP="00DF59FA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attività didattica regolare in qualità di componente del Corso di Dottorato in </w:t>
      </w:r>
      <w:r w:rsidRPr="00DF59FA">
        <w:rPr>
          <w:rFonts w:asciiTheme="majorBidi" w:hAnsiTheme="majorBidi" w:cstheme="majorBidi"/>
          <w:i/>
          <w:color w:val="0F243E" w:themeColor="text2" w:themeShade="80"/>
          <w:sz w:val="22"/>
          <w:szCs w:val="22"/>
        </w:rPr>
        <w:t>Civiltà e cultura scritta fra Tarda Antichità e Medioevo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(Scuola di Dottorato in Scienze dell’Antichità e del Tardoantico), </w:t>
      </w:r>
      <w:r w:rsidRPr="00DF59FA">
        <w:rPr>
          <w:rFonts w:asciiTheme="majorBidi" w:hAnsiTheme="majorBidi" w:cstheme="majorBidi"/>
          <w:sz w:val="22"/>
          <w:szCs w:val="22"/>
        </w:rPr>
        <w:t>Università degli Studi di Bari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.</w:t>
      </w:r>
    </w:p>
    <w:p w14:paraId="1A279297" w14:textId="77777777" w:rsidR="00DF59FA" w:rsidRPr="00DF59FA" w:rsidRDefault="00DF59FA" w:rsidP="00DF59FA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1"/>
          <w:sz w:val="22"/>
          <w:szCs w:val="22"/>
        </w:rPr>
      </w:pPr>
    </w:p>
    <w:p w14:paraId="322B0054" w14:textId="426670C7" w:rsidR="00295E8E" w:rsidRPr="00DF59FA" w:rsidRDefault="00295E8E" w:rsidP="002D204F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03234EF3" w14:textId="25A0F908" w:rsidR="002D204F" w:rsidRPr="00DF59FA" w:rsidRDefault="004035D8" w:rsidP="002D204F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Partecipazione a </w:t>
      </w:r>
      <w:r w:rsidR="002D204F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commissioni giudicatri</w:t>
      </w:r>
      <w:r w:rsidR="0032084B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ci per l’esame di accesso a cors</w:t>
      </w:r>
      <w:r w:rsidR="002D204F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i di dottorato </w:t>
      </w:r>
    </w:p>
    <w:p w14:paraId="7C986FDB" w14:textId="77777777" w:rsidR="002D204F" w:rsidRPr="00DF59FA" w:rsidRDefault="002D204F" w:rsidP="002D204F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6D48275D" w14:textId="51A0402B" w:rsidR="004035D8" w:rsidRPr="00DF59FA" w:rsidRDefault="004035D8" w:rsidP="004035D8">
      <w:pPr>
        <w:spacing w:line="276" w:lineRule="auto"/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-2023: componente della </w:t>
      </w:r>
      <w:r w:rsidRPr="00DF59FA">
        <w:rPr>
          <w:rFonts w:asciiTheme="majorBidi" w:hAnsiTheme="majorBidi" w:cstheme="majorBidi"/>
          <w:sz w:val="22"/>
          <w:szCs w:val="22"/>
        </w:rPr>
        <w:t>Commissione per l’esame d’accesso al</w:t>
      </w: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Corso di Dottorato in </w:t>
      </w:r>
      <w:r w:rsidRPr="00DF59FA">
        <w:rPr>
          <w:rFonts w:asciiTheme="majorBidi" w:hAnsiTheme="majorBidi" w:cstheme="majorBidi"/>
          <w:i/>
          <w:iCs/>
          <w:sz w:val="22"/>
          <w:szCs w:val="22"/>
        </w:rPr>
        <w:t>Patrimoni storici e filosofici per un’innovazione sostenibile</w:t>
      </w:r>
      <w:r w:rsidRPr="00DF59FA">
        <w:rPr>
          <w:rFonts w:asciiTheme="majorBidi" w:hAnsiTheme="majorBidi" w:cstheme="majorBidi"/>
          <w:sz w:val="22"/>
          <w:szCs w:val="22"/>
        </w:rPr>
        <w:t xml:space="preserve"> (dal XXXIX ciclo).</w:t>
      </w:r>
    </w:p>
    <w:p w14:paraId="2088E2D3" w14:textId="041AFC59" w:rsidR="004035D8" w:rsidRPr="00DF59FA" w:rsidRDefault="004035D8" w:rsidP="004035D8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7F082281" w14:textId="3E727F16" w:rsidR="002D204F" w:rsidRPr="00DF59FA" w:rsidRDefault="009A5038" w:rsidP="002D204F">
      <w:pPr>
        <w:jc w:val="both"/>
        <w:rPr>
          <w:rFonts w:asciiTheme="majorBidi" w:hAnsiTheme="majorBidi" w:cstheme="majorBidi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- </w:t>
      </w:r>
      <w:r w:rsidR="002D204F" w:rsidRPr="00DF59FA">
        <w:rPr>
          <w:rFonts w:asciiTheme="majorBidi" w:hAnsiTheme="majorBidi" w:cstheme="majorBidi"/>
          <w:sz w:val="22"/>
          <w:szCs w:val="22"/>
        </w:rPr>
        <w:t>2009:</w:t>
      </w:r>
      <w:r w:rsidR="002D204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componente della </w:t>
      </w:r>
      <w:r w:rsidR="002D204F" w:rsidRPr="00DF59FA">
        <w:rPr>
          <w:rFonts w:asciiTheme="majorBidi" w:hAnsiTheme="majorBidi" w:cstheme="majorBidi"/>
          <w:sz w:val="22"/>
          <w:szCs w:val="22"/>
        </w:rPr>
        <w:t xml:space="preserve">Commissione per l’esame d’accesso al Corso di Dottorato </w:t>
      </w:r>
      <w:r w:rsidR="002D204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in </w:t>
      </w:r>
      <w:r w:rsidR="002D204F" w:rsidRPr="00DF59FA">
        <w:rPr>
          <w:rFonts w:asciiTheme="majorBidi" w:hAnsiTheme="majorBidi" w:cstheme="majorBidi"/>
          <w:i/>
          <w:color w:val="0F243E" w:themeColor="text2" w:themeShade="80"/>
          <w:sz w:val="22"/>
          <w:szCs w:val="22"/>
        </w:rPr>
        <w:t>Civiltà e cultura scritta fra Tarda Antichità e Medioevo</w:t>
      </w:r>
      <w:r w:rsidR="002D204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(</w:t>
      </w:r>
      <w:r w:rsidR="002D204F" w:rsidRPr="00DF59FA">
        <w:rPr>
          <w:rFonts w:asciiTheme="majorBidi" w:hAnsiTheme="majorBidi" w:cstheme="majorBidi"/>
          <w:sz w:val="22"/>
          <w:szCs w:val="22"/>
        </w:rPr>
        <w:t xml:space="preserve">XXV ciclo). </w:t>
      </w:r>
    </w:p>
    <w:p w14:paraId="5C886FC2" w14:textId="77777777" w:rsidR="009A5038" w:rsidRPr="00DF59FA" w:rsidRDefault="009A5038" w:rsidP="002D204F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7620B475" w14:textId="345C5065" w:rsidR="002D204F" w:rsidRPr="00DF59FA" w:rsidRDefault="009A5038" w:rsidP="002D204F">
      <w:pPr>
        <w:jc w:val="both"/>
        <w:rPr>
          <w:rFonts w:asciiTheme="majorBidi" w:hAnsiTheme="majorBidi" w:cstheme="majorBidi"/>
          <w:bCs/>
          <w:snapToGrid w:val="0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- </w:t>
      </w:r>
      <w:r w:rsidR="002D204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2006: componente della Commissione per l’esame di acces</w:t>
      </w:r>
      <w:r w:rsidR="0032084B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s</w:t>
      </w:r>
      <w:r w:rsidR="002D204F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o al Corso di Dottorato in </w:t>
      </w:r>
      <w:r w:rsidR="002D204F" w:rsidRPr="00DF59FA">
        <w:rPr>
          <w:rFonts w:asciiTheme="majorBidi" w:hAnsiTheme="majorBidi" w:cstheme="majorBidi"/>
          <w:i/>
          <w:snapToGrid w:val="0"/>
          <w:sz w:val="22"/>
          <w:szCs w:val="22"/>
        </w:rPr>
        <w:t xml:space="preserve">Civiltà e cultura scritta fra Tarda Antichità e Medioevo </w:t>
      </w:r>
      <w:r w:rsidR="002D204F" w:rsidRPr="00DF59FA">
        <w:rPr>
          <w:rFonts w:asciiTheme="majorBidi" w:hAnsiTheme="majorBidi" w:cstheme="majorBidi"/>
          <w:bCs/>
          <w:snapToGrid w:val="0"/>
          <w:sz w:val="22"/>
          <w:szCs w:val="22"/>
        </w:rPr>
        <w:t>(XXII ciclo).</w:t>
      </w:r>
    </w:p>
    <w:p w14:paraId="02A8070E" w14:textId="77777777" w:rsidR="002D204F" w:rsidRPr="00DF59FA" w:rsidRDefault="002D204F" w:rsidP="00A76729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</w:p>
    <w:p w14:paraId="34FA8B1C" w14:textId="0199322A" w:rsidR="00A76729" w:rsidRPr="00DF59FA" w:rsidRDefault="004035D8" w:rsidP="00A76729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Partecipazione a </w:t>
      </w:r>
      <w:r w:rsidR="00DE73DE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commissioni</w:t>
      </w:r>
      <w:r w:rsidR="001F49E8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 giudicatrici per tesi d</w:t>
      </w:r>
      <w:r w:rsidR="00A76729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ottorato </w:t>
      </w:r>
      <w:r w:rsidR="00667842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e tesi di specializzazione</w:t>
      </w:r>
    </w:p>
    <w:p w14:paraId="04A21F37" w14:textId="77777777" w:rsidR="001F49E8" w:rsidRDefault="001F49E8" w:rsidP="00A76729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  <w:u w:val="single"/>
        </w:rPr>
      </w:pPr>
    </w:p>
    <w:p w14:paraId="19CF17DE" w14:textId="1D3D040E" w:rsidR="002A4DB8" w:rsidRDefault="002A4DB8" w:rsidP="00A76729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  <w:r w:rsidRPr="002A4DB8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-9 luglio 2024: </w:t>
      </w:r>
      <w:proofErr w:type="spellStart"/>
      <w:r>
        <w:rPr>
          <w:rFonts w:asciiTheme="majorBidi" w:hAnsiTheme="majorBidi" w:cstheme="majorBidi"/>
          <w:color w:val="0F243E" w:themeColor="text2" w:themeShade="80"/>
          <w:sz w:val="22"/>
          <w:szCs w:val="22"/>
        </w:rPr>
        <w:t>discussant</w:t>
      </w:r>
      <w:proofErr w:type="spellEnd"/>
      <w:r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e </w:t>
      </w:r>
      <w:r w:rsidRPr="002A4DB8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componente della Commissione giudicatrice (con Eberhard </w:t>
      </w:r>
      <w:proofErr w:type="spellStart"/>
      <w:r w:rsidRPr="002A4DB8">
        <w:rPr>
          <w:rFonts w:asciiTheme="majorBidi" w:hAnsiTheme="majorBidi" w:cstheme="majorBidi"/>
          <w:color w:val="0F243E" w:themeColor="text2" w:themeShade="80"/>
          <w:sz w:val="22"/>
          <w:szCs w:val="22"/>
        </w:rPr>
        <w:t>Bons</w:t>
      </w:r>
      <w:proofErr w:type="spellEnd"/>
      <w:r w:rsidRPr="002A4DB8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, Christoph </w:t>
      </w:r>
      <w:proofErr w:type="spellStart"/>
      <w:r w:rsidRPr="002A4DB8">
        <w:rPr>
          <w:rFonts w:asciiTheme="majorBidi" w:hAnsiTheme="majorBidi" w:cstheme="majorBidi"/>
          <w:color w:val="0F243E" w:themeColor="text2" w:themeShade="80"/>
          <w:sz w:val="22"/>
          <w:szCs w:val="22"/>
        </w:rPr>
        <w:t>Kugelmeir</w:t>
      </w:r>
      <w:proofErr w:type="spellEnd"/>
      <w:r w:rsidRPr="002A4DB8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, </w:t>
      </w:r>
      <w:proofErr w:type="spellStart"/>
      <w:r w:rsidRPr="002A4DB8">
        <w:rPr>
          <w:rFonts w:asciiTheme="majorBidi" w:hAnsiTheme="majorBidi" w:cstheme="majorBidi"/>
          <w:color w:val="0F243E" w:themeColor="text2" w:themeShade="80"/>
          <w:sz w:val="22"/>
          <w:szCs w:val="22"/>
        </w:rPr>
        <w:t>Françoise</w:t>
      </w:r>
      <w:proofErr w:type="spellEnd"/>
      <w:r w:rsidRPr="002A4DB8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</w:t>
      </w:r>
      <w:proofErr w:type="spellStart"/>
      <w:r w:rsidRPr="002A4DB8">
        <w:rPr>
          <w:rFonts w:asciiTheme="majorBidi" w:hAnsiTheme="majorBidi" w:cstheme="majorBidi"/>
          <w:color w:val="0F243E" w:themeColor="text2" w:themeShade="80"/>
          <w:sz w:val="22"/>
          <w:szCs w:val="22"/>
        </w:rPr>
        <w:t>Vinel</w:t>
      </w:r>
      <w:proofErr w:type="spellEnd"/>
      <w:r w:rsidRPr="002A4DB8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) per l’attribuzione del titolo di PhD in </w:t>
      </w:r>
      <w:proofErr w:type="spellStart"/>
      <w:r w:rsidRPr="002A4DB8">
        <w:rPr>
          <w:rFonts w:asciiTheme="majorBidi" w:hAnsiTheme="majorBidi" w:cstheme="majorBidi"/>
          <w:color w:val="0F243E" w:themeColor="text2" w:themeShade="80"/>
          <w:sz w:val="22"/>
          <w:szCs w:val="22"/>
        </w:rPr>
        <w:t>Religious</w:t>
      </w:r>
      <w:proofErr w:type="spellEnd"/>
      <w:r w:rsidRPr="002A4DB8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 Studies a Laura Bigoni presso l’Università di Strasburgo</w:t>
      </w:r>
      <w:r>
        <w:rPr>
          <w:rFonts w:asciiTheme="majorBidi" w:hAnsiTheme="majorBidi" w:cstheme="majorBidi"/>
          <w:color w:val="0F243E" w:themeColor="text2" w:themeShade="80"/>
          <w:sz w:val="22"/>
          <w:szCs w:val="22"/>
        </w:rPr>
        <w:t>.</w:t>
      </w:r>
    </w:p>
    <w:p w14:paraId="3A4768AC" w14:textId="77777777" w:rsidR="002A4DB8" w:rsidRPr="002A4DB8" w:rsidRDefault="002A4DB8" w:rsidP="00A76729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4CE62A88" w14:textId="3AE4AC3B" w:rsidR="00A76729" w:rsidRPr="00DF59FA" w:rsidRDefault="009A5038" w:rsidP="002A4DB8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- </w:t>
      </w:r>
      <w:r w:rsidR="00667842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>20 settembre 2018</w:t>
      </w:r>
      <w:r w:rsidR="00667842" w:rsidRPr="00DF59FA">
        <w:rPr>
          <w:rFonts w:asciiTheme="majorBidi" w:hAnsiTheme="majorBidi" w:cstheme="majorBidi"/>
          <w:bCs/>
          <w:sz w:val="22"/>
          <w:szCs w:val="22"/>
        </w:rPr>
        <w:t>: componente della Commissione giudicatrice per l’esame fi</w:t>
      </w:r>
      <w:r w:rsidR="00DE73DE" w:rsidRPr="00DF59FA">
        <w:rPr>
          <w:rFonts w:asciiTheme="majorBidi" w:hAnsiTheme="majorBidi" w:cstheme="majorBidi"/>
          <w:bCs/>
          <w:sz w:val="22"/>
          <w:szCs w:val="22"/>
        </w:rPr>
        <w:t>nale del Corso di Dottorato di R</w:t>
      </w:r>
      <w:r w:rsidR="00667842" w:rsidRPr="00DF59FA">
        <w:rPr>
          <w:rFonts w:asciiTheme="majorBidi" w:hAnsiTheme="majorBidi" w:cstheme="majorBidi"/>
          <w:bCs/>
          <w:sz w:val="22"/>
          <w:szCs w:val="22"/>
        </w:rPr>
        <w:t xml:space="preserve">icerca in </w:t>
      </w:r>
      <w:r w:rsidR="00B93606" w:rsidRPr="00DF59FA">
        <w:rPr>
          <w:rFonts w:asciiTheme="majorBidi" w:hAnsiTheme="majorBidi" w:cstheme="majorBidi"/>
          <w:bCs/>
          <w:sz w:val="22"/>
          <w:szCs w:val="22"/>
        </w:rPr>
        <w:t>Storia, Antropologia, Religioni, Dipartimento di Storia, Culture, Religioni</w:t>
      </w:r>
      <w:r w:rsidR="002A4DB8">
        <w:rPr>
          <w:rFonts w:asciiTheme="majorBidi" w:hAnsiTheme="majorBidi" w:cstheme="majorBidi"/>
          <w:bCs/>
          <w:sz w:val="22"/>
          <w:szCs w:val="22"/>
        </w:rPr>
        <w:t xml:space="preserve"> presso la </w:t>
      </w:r>
      <w:r w:rsidR="00667842" w:rsidRPr="00DF59FA">
        <w:rPr>
          <w:rFonts w:asciiTheme="majorBidi" w:hAnsiTheme="majorBidi" w:cstheme="majorBidi"/>
          <w:bCs/>
          <w:sz w:val="22"/>
          <w:szCs w:val="22"/>
        </w:rPr>
        <w:t>Sapienza-Università di Roma.</w:t>
      </w:r>
    </w:p>
    <w:p w14:paraId="3ADD35D6" w14:textId="77777777" w:rsidR="00E438D2" w:rsidRPr="00DF59FA" w:rsidRDefault="00E438D2" w:rsidP="00B93606">
      <w:pPr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627EDBFC" w14:textId="5577205A" w:rsidR="00667842" w:rsidRPr="00DF59FA" w:rsidRDefault="00E438D2" w:rsidP="00B93606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- </w:t>
      </w:r>
      <w:r w:rsidR="00667842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28 aprile </w:t>
      </w:r>
      <w:r w:rsidR="00667842" w:rsidRPr="00DF59FA">
        <w:rPr>
          <w:rFonts w:asciiTheme="majorBidi" w:hAnsiTheme="majorBidi" w:cstheme="majorBidi"/>
          <w:bCs/>
          <w:sz w:val="22"/>
          <w:szCs w:val="22"/>
        </w:rPr>
        <w:t>2017: componente della Co</w:t>
      </w:r>
      <w:r w:rsidR="00B93606" w:rsidRPr="00DF59FA">
        <w:rPr>
          <w:rFonts w:asciiTheme="majorBidi" w:hAnsiTheme="majorBidi" w:cstheme="majorBidi"/>
          <w:bCs/>
          <w:sz w:val="22"/>
          <w:szCs w:val="22"/>
        </w:rPr>
        <w:t xml:space="preserve">mmissione giudicatrice per l’esame finale della Scuola </w:t>
      </w:r>
      <w:r w:rsidR="00667842" w:rsidRPr="00DF59FA">
        <w:rPr>
          <w:rFonts w:asciiTheme="majorBidi" w:hAnsiTheme="majorBidi" w:cstheme="majorBidi"/>
          <w:bCs/>
          <w:sz w:val="22"/>
          <w:szCs w:val="22"/>
        </w:rPr>
        <w:t>di Specializzazione</w:t>
      </w:r>
      <w:r w:rsidRPr="00DF59FA">
        <w:rPr>
          <w:rFonts w:asciiTheme="majorBidi" w:hAnsiTheme="majorBidi" w:cstheme="majorBidi"/>
          <w:bCs/>
          <w:sz w:val="22"/>
          <w:szCs w:val="22"/>
        </w:rPr>
        <w:t xml:space="preserve"> di Archeologia, Università di Bari, </w:t>
      </w:r>
      <w:r w:rsidR="00667842" w:rsidRPr="00DF59FA">
        <w:rPr>
          <w:rFonts w:asciiTheme="majorBidi" w:hAnsiTheme="majorBidi" w:cstheme="majorBidi"/>
          <w:bCs/>
          <w:sz w:val="22"/>
          <w:szCs w:val="22"/>
        </w:rPr>
        <w:t>in qualit</w:t>
      </w:r>
      <w:r w:rsidR="0032084B" w:rsidRPr="00DF59FA">
        <w:rPr>
          <w:rFonts w:asciiTheme="majorBidi" w:hAnsiTheme="majorBidi" w:cstheme="majorBidi"/>
          <w:bCs/>
          <w:sz w:val="22"/>
          <w:szCs w:val="22"/>
        </w:rPr>
        <w:t>à di correlatrice di una tesi</w:t>
      </w:r>
      <w:r w:rsidR="00667842" w:rsidRPr="00DF59FA">
        <w:rPr>
          <w:rFonts w:asciiTheme="majorBidi" w:hAnsiTheme="majorBidi" w:cstheme="majorBidi"/>
          <w:bCs/>
          <w:sz w:val="22"/>
          <w:szCs w:val="22"/>
        </w:rPr>
        <w:t xml:space="preserve"> in </w:t>
      </w:r>
      <w:r w:rsidR="00667842" w:rsidRPr="00DF59FA">
        <w:rPr>
          <w:rFonts w:asciiTheme="majorBidi" w:hAnsiTheme="majorBidi" w:cstheme="majorBidi"/>
          <w:bCs/>
          <w:i/>
          <w:sz w:val="22"/>
          <w:szCs w:val="22"/>
        </w:rPr>
        <w:t>Economia e gestione dei beni culturali</w:t>
      </w:r>
      <w:r w:rsidRPr="00DF59FA">
        <w:rPr>
          <w:rFonts w:asciiTheme="majorBidi" w:hAnsiTheme="majorBidi" w:cstheme="majorBidi"/>
          <w:bCs/>
          <w:sz w:val="22"/>
          <w:szCs w:val="22"/>
        </w:rPr>
        <w:t>.</w:t>
      </w:r>
    </w:p>
    <w:p w14:paraId="5367326D" w14:textId="77777777" w:rsidR="00E438D2" w:rsidRPr="00DF59FA" w:rsidRDefault="00E438D2" w:rsidP="00B93606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32466810" w14:textId="04FF6474" w:rsidR="00295E8E" w:rsidRPr="00DF59FA" w:rsidRDefault="00E438D2" w:rsidP="00295E8E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- </w:t>
      </w:r>
      <w:r w:rsidR="00A76729"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16 </w:t>
      </w:r>
      <w:r w:rsidR="00A76729" w:rsidRPr="00DF59FA">
        <w:rPr>
          <w:rFonts w:asciiTheme="majorBidi" w:hAnsiTheme="majorBidi" w:cstheme="majorBidi"/>
          <w:bCs/>
          <w:sz w:val="22"/>
          <w:szCs w:val="22"/>
        </w:rPr>
        <w:t>giugno 2016: componente della Commissione giudicatrice per l’esame fi</w:t>
      </w:r>
      <w:r w:rsidR="00DE73DE" w:rsidRPr="00DF59FA">
        <w:rPr>
          <w:rFonts w:asciiTheme="majorBidi" w:hAnsiTheme="majorBidi" w:cstheme="majorBidi"/>
          <w:bCs/>
          <w:sz w:val="22"/>
          <w:szCs w:val="22"/>
        </w:rPr>
        <w:t>nale del Corso di Dottorato di R</w:t>
      </w:r>
      <w:r w:rsidR="00A76729" w:rsidRPr="00DF59FA">
        <w:rPr>
          <w:rFonts w:asciiTheme="majorBidi" w:hAnsiTheme="majorBidi" w:cstheme="majorBidi"/>
          <w:bCs/>
          <w:sz w:val="22"/>
          <w:szCs w:val="22"/>
        </w:rPr>
        <w:t xml:space="preserve">icerca in Storia dell’Arte Comparata, Civiltà e </w:t>
      </w:r>
      <w:r w:rsidR="00B93606" w:rsidRPr="00DF59FA">
        <w:rPr>
          <w:rFonts w:asciiTheme="majorBidi" w:hAnsiTheme="majorBidi" w:cstheme="majorBidi"/>
          <w:bCs/>
          <w:sz w:val="22"/>
          <w:szCs w:val="22"/>
        </w:rPr>
        <w:t xml:space="preserve">Culture dei Paesi Mediterranei, </w:t>
      </w:r>
      <w:r w:rsidR="00A76729" w:rsidRPr="00DF59FA">
        <w:rPr>
          <w:rFonts w:asciiTheme="majorBidi" w:hAnsiTheme="majorBidi" w:cstheme="majorBidi"/>
          <w:bCs/>
          <w:sz w:val="22"/>
          <w:szCs w:val="22"/>
        </w:rPr>
        <w:t>Scuola di Dottorato in Scienze Letterarie, Linguistiche e An</w:t>
      </w:r>
      <w:r w:rsidR="00B93606" w:rsidRPr="00DF59FA">
        <w:rPr>
          <w:rFonts w:asciiTheme="majorBidi" w:hAnsiTheme="majorBidi" w:cstheme="majorBidi"/>
          <w:bCs/>
          <w:sz w:val="22"/>
          <w:szCs w:val="22"/>
        </w:rPr>
        <w:t>tichistiche, XVII e XVIII ciclo,</w:t>
      </w:r>
      <w:r w:rsidR="00A76729" w:rsidRPr="00DF59FA">
        <w:rPr>
          <w:rFonts w:asciiTheme="majorBidi" w:hAnsiTheme="majorBidi" w:cstheme="majorBidi"/>
          <w:bCs/>
          <w:sz w:val="22"/>
          <w:szCs w:val="22"/>
        </w:rPr>
        <w:t xml:space="preserve"> Università di Bari</w:t>
      </w:r>
      <w:r w:rsidR="00B93606" w:rsidRPr="00DF59FA">
        <w:rPr>
          <w:rFonts w:asciiTheme="majorBidi" w:hAnsiTheme="majorBidi" w:cstheme="majorBidi"/>
          <w:bCs/>
          <w:sz w:val="22"/>
          <w:szCs w:val="22"/>
        </w:rPr>
        <w:t xml:space="preserve"> Aldo Moro.</w:t>
      </w:r>
    </w:p>
    <w:p w14:paraId="4011BA5E" w14:textId="77777777" w:rsidR="00E438D2" w:rsidRPr="00DF59FA" w:rsidRDefault="00E438D2" w:rsidP="003E31CC">
      <w:pPr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2FFBBCBF" w14:textId="6550C4FF" w:rsidR="00E438D2" w:rsidRPr="00DF59FA" w:rsidRDefault="00DF59FA" w:rsidP="00E438D2">
      <w:pPr>
        <w:jc w:val="both"/>
        <w:rPr>
          <w:rFonts w:asciiTheme="majorBidi" w:hAnsiTheme="majorBidi" w:cstheme="majorBidi"/>
          <w:b/>
          <w:bCs/>
          <w:smallCaps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b/>
          <w:bCs/>
          <w:smallCaps/>
          <w:color w:val="0F243E" w:themeColor="text2" w:themeShade="80"/>
          <w:sz w:val="22"/>
          <w:szCs w:val="22"/>
        </w:rPr>
        <w:t>ASSEGNI DI RICERCA</w:t>
      </w:r>
    </w:p>
    <w:p w14:paraId="3D356755" w14:textId="1085059C" w:rsidR="002D204F" w:rsidRPr="00DF59FA" w:rsidRDefault="002D204F" w:rsidP="002D204F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Tutorato </w:t>
      </w:r>
      <w:r w:rsidR="009A5038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di </w:t>
      </w: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assegnisti di ricerca</w:t>
      </w:r>
    </w:p>
    <w:p w14:paraId="44C9ED1D" w14:textId="77777777" w:rsidR="002D204F" w:rsidRPr="00DF59FA" w:rsidRDefault="002D204F" w:rsidP="002D204F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</w:p>
    <w:p w14:paraId="119A4515" w14:textId="3D6AFABC" w:rsidR="002D204F" w:rsidRPr="00DF59FA" w:rsidRDefault="002D204F" w:rsidP="002D204F">
      <w:pPr>
        <w:jc w:val="both"/>
        <w:rPr>
          <w:rFonts w:asciiTheme="majorBidi" w:hAnsiTheme="majorBidi" w:cstheme="majorBidi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• </w:t>
      </w:r>
      <w:r w:rsidRPr="00DF59FA">
        <w:rPr>
          <w:rFonts w:asciiTheme="majorBidi" w:hAnsiTheme="majorBidi" w:cstheme="majorBidi"/>
          <w:sz w:val="22"/>
          <w:szCs w:val="22"/>
        </w:rPr>
        <w:t>2014-2017: tutor dott.ssa Alessandra Moro (assegno</w:t>
      </w:r>
      <w:r w:rsidR="00874E30" w:rsidRPr="00DF59FA">
        <w:rPr>
          <w:rFonts w:asciiTheme="majorBidi" w:hAnsiTheme="majorBidi" w:cstheme="majorBidi"/>
          <w:sz w:val="22"/>
          <w:szCs w:val="22"/>
        </w:rPr>
        <w:t xml:space="preserve"> di ricerca 36 mesi</w:t>
      </w:r>
      <w:r w:rsidRPr="00DF59FA">
        <w:rPr>
          <w:rFonts w:asciiTheme="majorBidi" w:hAnsiTheme="majorBidi" w:cstheme="majorBidi"/>
          <w:sz w:val="22"/>
          <w:szCs w:val="22"/>
        </w:rPr>
        <w:t>).</w:t>
      </w:r>
    </w:p>
    <w:p w14:paraId="6658FE68" w14:textId="369D38FD" w:rsidR="002D204F" w:rsidRPr="00DF59FA" w:rsidRDefault="002D204F" w:rsidP="002D204F">
      <w:pPr>
        <w:jc w:val="both"/>
        <w:rPr>
          <w:rFonts w:asciiTheme="majorBidi" w:hAnsiTheme="majorBidi" w:cstheme="majorBidi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• </w:t>
      </w:r>
      <w:r w:rsidRPr="00DF59FA">
        <w:rPr>
          <w:rFonts w:asciiTheme="majorBidi" w:hAnsiTheme="majorBidi" w:cstheme="majorBidi"/>
          <w:sz w:val="22"/>
          <w:szCs w:val="22"/>
        </w:rPr>
        <w:t>2015-2016: tutor dott.ssa Lucia Maria Mattia Olivieri (assegno</w:t>
      </w:r>
      <w:r w:rsidR="00874E30" w:rsidRPr="00DF59FA">
        <w:rPr>
          <w:rFonts w:asciiTheme="majorBidi" w:hAnsiTheme="majorBidi" w:cstheme="majorBidi"/>
          <w:sz w:val="22"/>
          <w:szCs w:val="22"/>
        </w:rPr>
        <w:t xml:space="preserve"> di ricerca</w:t>
      </w:r>
      <w:r w:rsidRPr="00DF59FA">
        <w:rPr>
          <w:rFonts w:asciiTheme="majorBidi" w:hAnsiTheme="majorBidi" w:cstheme="majorBidi"/>
          <w:sz w:val="22"/>
          <w:szCs w:val="22"/>
        </w:rPr>
        <w:t xml:space="preserve"> 18 mesi).</w:t>
      </w:r>
    </w:p>
    <w:p w14:paraId="7F24DC6E" w14:textId="6AC925C3" w:rsidR="002D204F" w:rsidRPr="00DF59FA" w:rsidRDefault="002D204F" w:rsidP="002D204F">
      <w:pPr>
        <w:jc w:val="both"/>
        <w:rPr>
          <w:rFonts w:asciiTheme="majorBidi" w:hAnsiTheme="majorBidi" w:cstheme="majorBidi"/>
          <w:sz w:val="22"/>
          <w:szCs w:val="22"/>
        </w:rPr>
      </w:pPr>
      <w:r w:rsidRPr="00DF59FA">
        <w:rPr>
          <w:rFonts w:asciiTheme="majorBidi" w:hAnsiTheme="majorBidi" w:cstheme="majorBidi"/>
          <w:color w:val="0F243E" w:themeColor="text2" w:themeShade="80"/>
          <w:sz w:val="22"/>
          <w:szCs w:val="22"/>
        </w:rPr>
        <w:t xml:space="preserve">• </w:t>
      </w:r>
      <w:r w:rsidRPr="00DF59FA">
        <w:rPr>
          <w:rFonts w:asciiTheme="majorBidi" w:hAnsiTheme="majorBidi" w:cstheme="majorBidi"/>
          <w:sz w:val="22"/>
          <w:szCs w:val="22"/>
        </w:rPr>
        <w:t>2013-2016: tutor dott. Alessandro Lagioia (</w:t>
      </w:r>
      <w:r w:rsidR="00874E30" w:rsidRPr="00DF59FA">
        <w:rPr>
          <w:rFonts w:asciiTheme="majorBidi" w:hAnsiTheme="majorBidi" w:cstheme="majorBidi"/>
          <w:sz w:val="22"/>
          <w:szCs w:val="22"/>
        </w:rPr>
        <w:t>assegno di ricerca 36 mesi</w:t>
      </w:r>
      <w:r w:rsidRPr="00DF59FA">
        <w:rPr>
          <w:rFonts w:asciiTheme="majorBidi" w:hAnsiTheme="majorBidi" w:cstheme="majorBidi"/>
          <w:sz w:val="22"/>
          <w:szCs w:val="22"/>
        </w:rPr>
        <w:t>).</w:t>
      </w:r>
    </w:p>
    <w:p w14:paraId="44296371" w14:textId="77777777" w:rsidR="002D204F" w:rsidRPr="00DF59FA" w:rsidRDefault="002D204F" w:rsidP="002D204F">
      <w:pPr>
        <w:jc w:val="both"/>
        <w:rPr>
          <w:rFonts w:asciiTheme="majorBidi" w:hAnsiTheme="majorBidi" w:cstheme="majorBidi"/>
          <w:sz w:val="22"/>
          <w:szCs w:val="22"/>
          <w:u w:val="single"/>
        </w:rPr>
      </w:pPr>
    </w:p>
    <w:p w14:paraId="1B80F4A0" w14:textId="77777777" w:rsidR="002D204F" w:rsidRPr="00DF59FA" w:rsidRDefault="002D204F" w:rsidP="00E438D2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433AECEC" w14:textId="43B0C076" w:rsidR="00ED45AF" w:rsidRPr="00DF59FA" w:rsidRDefault="00ED45AF" w:rsidP="003E31CC">
      <w:pPr>
        <w:jc w:val="both"/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</w:pPr>
      <w:r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Tesi </w:t>
      </w:r>
      <w:r w:rsidR="005C2DBD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di laurea</w:t>
      </w:r>
      <w:r w:rsidR="008B1644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 xml:space="preserve"> magistrale e triennale </w:t>
      </w:r>
      <w:r w:rsidR="005C2DBD" w:rsidRPr="00DF59FA">
        <w:rPr>
          <w:rFonts w:asciiTheme="majorBidi" w:hAnsiTheme="majorBidi" w:cstheme="majorBidi"/>
          <w:smallCaps/>
          <w:color w:val="0F243E" w:themeColor="text2" w:themeShade="80"/>
          <w:sz w:val="22"/>
          <w:szCs w:val="22"/>
          <w:u w:val="single"/>
        </w:rPr>
        <w:t>seguite come relatrice</w:t>
      </w:r>
    </w:p>
    <w:p w14:paraId="3C94B67F" w14:textId="586D5780" w:rsidR="00671FCD" w:rsidRPr="00DF59FA" w:rsidRDefault="00671FCD" w:rsidP="003E31CC">
      <w:pPr>
        <w:jc w:val="both"/>
        <w:rPr>
          <w:rFonts w:asciiTheme="majorBidi" w:hAnsiTheme="majorBidi" w:cstheme="majorBidi"/>
          <w:color w:val="0F243E" w:themeColor="text2" w:themeShade="80"/>
          <w:sz w:val="22"/>
          <w:szCs w:val="22"/>
        </w:rPr>
      </w:pPr>
    </w:p>
    <w:p w14:paraId="75C857A6" w14:textId="65BE3862" w:rsidR="00DF748B" w:rsidRPr="008C1DEC" w:rsidRDefault="008E6AAF" w:rsidP="008C1DEC">
      <w:pPr>
        <w:pStyle w:val="Paragrafoelenco"/>
        <w:numPr>
          <w:ilvl w:val="0"/>
          <w:numId w:val="38"/>
        </w:numPr>
        <w:rPr>
          <w:rFonts w:ascii="Times New Roman" w:eastAsia="Times New Roman" w:hAnsi="Times New Roman"/>
        </w:rPr>
      </w:pPr>
      <w:r w:rsidRPr="008E6AAF">
        <w:rPr>
          <w:rFonts w:ascii="Times New Roman" w:eastAsia="Times New Roman" w:hAnsi="Times New Roman"/>
        </w:rPr>
        <w:t>Il cammino dell’</w:t>
      </w:r>
      <w:proofErr w:type="spellStart"/>
      <w:r w:rsidRPr="008E6AAF">
        <w:rPr>
          <w:rFonts w:ascii="Times New Roman" w:eastAsia="Times New Roman" w:hAnsi="Times New Roman"/>
        </w:rPr>
        <w:t>Apostola</w:t>
      </w:r>
      <w:proofErr w:type="spellEnd"/>
      <w:r w:rsidRPr="008E6AAF">
        <w:rPr>
          <w:rFonts w:ascii="Times New Roman" w:eastAsia="Times New Roman" w:hAnsi="Times New Roman"/>
        </w:rPr>
        <w:t>: dal Mediterraneo alla Sainte-</w:t>
      </w:r>
      <w:proofErr w:type="spellStart"/>
      <w:r w:rsidRPr="008E6AAF">
        <w:rPr>
          <w:rFonts w:ascii="Times New Roman" w:eastAsia="Times New Roman" w:hAnsi="Times New Roman"/>
        </w:rPr>
        <w:t>Baume</w:t>
      </w:r>
      <w:proofErr w:type="spellEnd"/>
      <w:r w:rsidRPr="008E6AAF">
        <w:rPr>
          <w:rFonts w:ascii="Times New Roman" w:eastAsia="Times New Roman" w:hAnsi="Times New Roman"/>
        </w:rPr>
        <w:t>. La leggenda di Maria Maddalena tra cielo e terra</w:t>
      </w:r>
      <w:r>
        <w:rPr>
          <w:rFonts w:ascii="Times New Roman" w:eastAsia="Times New Roman" w:hAnsi="Times New Roman"/>
        </w:rPr>
        <w:t>, aa. 202</w:t>
      </w:r>
      <w:r w:rsidR="008C1DEC">
        <w:rPr>
          <w:rFonts w:ascii="Times New Roman" w:eastAsia="Times New Roman" w:hAnsi="Times New Roman"/>
        </w:rPr>
        <w:t>4-2025.</w:t>
      </w:r>
    </w:p>
    <w:p w14:paraId="620F0890" w14:textId="13831505" w:rsidR="00DF748B" w:rsidRDefault="00DF748B" w:rsidP="00B30E0C">
      <w:pPr>
        <w:pStyle w:val="Paragrafoelenco"/>
        <w:numPr>
          <w:ilvl w:val="0"/>
          <w:numId w:val="38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Il libro di </w:t>
      </w:r>
      <w:r>
        <w:rPr>
          <w:rFonts w:ascii="Times New Roman" w:eastAsia="Times New Roman" w:hAnsi="Times New Roman"/>
          <w:i/>
          <w:iCs/>
        </w:rPr>
        <w:t xml:space="preserve">Giona </w:t>
      </w:r>
      <w:r>
        <w:rPr>
          <w:rFonts w:ascii="Times New Roman" w:eastAsia="Times New Roman" w:hAnsi="Times New Roman"/>
        </w:rPr>
        <w:t>e la sua influenza nel mondo letterario</w:t>
      </w:r>
      <w:r w:rsidR="005A666F">
        <w:rPr>
          <w:rFonts w:ascii="Times New Roman" w:eastAsia="Times New Roman" w:hAnsi="Times New Roman"/>
        </w:rPr>
        <w:t>, aa. 2024-2025</w:t>
      </w:r>
      <w:r w:rsidR="008C1DEC">
        <w:rPr>
          <w:rFonts w:ascii="Times New Roman" w:eastAsia="Times New Roman" w:hAnsi="Times New Roman"/>
        </w:rPr>
        <w:t>.</w:t>
      </w:r>
    </w:p>
    <w:p w14:paraId="67E21471" w14:textId="26CA1531" w:rsidR="00E61A11" w:rsidRPr="00BF3114" w:rsidRDefault="00E61A11" w:rsidP="00B30E0C">
      <w:pPr>
        <w:pStyle w:val="Paragrafoelenco"/>
        <w:numPr>
          <w:ilvl w:val="0"/>
          <w:numId w:val="38"/>
        </w:numPr>
        <w:rPr>
          <w:rFonts w:ascii="Times New Roman" w:eastAsia="Times New Roman" w:hAnsi="Times New Roman"/>
        </w:rPr>
      </w:pPr>
      <w:r w:rsidRPr="00BF3114">
        <w:rPr>
          <w:rFonts w:ascii="Times New Roman" w:eastAsia="Times New Roman" w:hAnsi="Times New Roman"/>
        </w:rPr>
        <w:t>L’ordinazione sacerdotale delle donne: note e notizie a margine della lezione di Giorgio Otranto</w:t>
      </w:r>
      <w:r w:rsidR="005A666F">
        <w:rPr>
          <w:rFonts w:ascii="Times New Roman" w:eastAsia="Times New Roman" w:hAnsi="Times New Roman"/>
        </w:rPr>
        <w:t xml:space="preserve">, </w:t>
      </w:r>
      <w:r w:rsidR="005A666F" w:rsidRPr="00DF59FA">
        <w:rPr>
          <w:rFonts w:asciiTheme="majorBidi" w:eastAsia="Times New Roman" w:hAnsiTheme="majorBidi" w:cstheme="majorBidi"/>
        </w:rPr>
        <w:t>aa. 202</w:t>
      </w:r>
      <w:r w:rsidR="005A666F">
        <w:rPr>
          <w:rFonts w:asciiTheme="majorBidi" w:eastAsia="Times New Roman" w:hAnsiTheme="majorBidi" w:cstheme="majorBidi"/>
        </w:rPr>
        <w:t>3</w:t>
      </w:r>
      <w:r w:rsidR="005A666F" w:rsidRPr="00DF59FA">
        <w:rPr>
          <w:rFonts w:asciiTheme="majorBidi" w:eastAsia="Times New Roman" w:hAnsiTheme="majorBidi" w:cstheme="majorBidi"/>
        </w:rPr>
        <w:t>-202</w:t>
      </w:r>
      <w:r w:rsidR="005A666F">
        <w:rPr>
          <w:rFonts w:asciiTheme="majorBidi" w:eastAsia="Times New Roman" w:hAnsiTheme="majorBidi" w:cstheme="majorBidi"/>
        </w:rPr>
        <w:t>4</w:t>
      </w:r>
      <w:r w:rsidR="008C1DEC">
        <w:rPr>
          <w:rFonts w:asciiTheme="majorBidi" w:eastAsia="Times New Roman" w:hAnsiTheme="majorBidi" w:cstheme="majorBidi"/>
        </w:rPr>
        <w:t>.</w:t>
      </w:r>
    </w:p>
    <w:p w14:paraId="720D5E01" w14:textId="319BD15E" w:rsidR="00BF3114" w:rsidRPr="00BF3114" w:rsidRDefault="00BF3114" w:rsidP="00BF3114">
      <w:pPr>
        <w:pStyle w:val="Paragrafoelenco"/>
        <w:numPr>
          <w:ilvl w:val="0"/>
          <w:numId w:val="38"/>
        </w:numPr>
        <w:spacing w:after="240"/>
        <w:rPr>
          <w:rFonts w:ascii="Times New Roman" w:eastAsia="Times New Roman" w:hAnsi="Times New Roman"/>
        </w:rPr>
      </w:pPr>
      <w:r w:rsidRPr="00BF3114">
        <w:rPr>
          <w:rFonts w:ascii="Times New Roman" w:eastAsia="Times New Roman" w:hAnsi="Times New Roman"/>
          <w:color w:val="000000"/>
          <w:sz w:val="21"/>
          <w:szCs w:val="21"/>
        </w:rPr>
        <w:t>Il velo e le donne. Contributo alla storia di un simbolo e dei suoi significati prima e dopo Paolo di Tarso</w:t>
      </w:r>
      <w:r w:rsidR="005A666F">
        <w:rPr>
          <w:rFonts w:ascii="Times New Roman" w:eastAsia="Times New Roman" w:hAnsi="Times New Roman"/>
          <w:color w:val="000000"/>
          <w:sz w:val="21"/>
          <w:szCs w:val="21"/>
        </w:rPr>
        <w:t xml:space="preserve">, </w:t>
      </w:r>
      <w:r w:rsidR="005A666F" w:rsidRPr="00DF59FA">
        <w:rPr>
          <w:rFonts w:asciiTheme="majorBidi" w:eastAsia="Times New Roman" w:hAnsiTheme="majorBidi" w:cstheme="majorBidi"/>
        </w:rPr>
        <w:t>aa. 202</w:t>
      </w:r>
      <w:r w:rsidR="005A666F">
        <w:rPr>
          <w:rFonts w:asciiTheme="majorBidi" w:eastAsia="Times New Roman" w:hAnsiTheme="majorBidi" w:cstheme="majorBidi"/>
        </w:rPr>
        <w:t>3</w:t>
      </w:r>
      <w:r w:rsidR="005A666F" w:rsidRPr="00DF59FA">
        <w:rPr>
          <w:rFonts w:asciiTheme="majorBidi" w:eastAsia="Times New Roman" w:hAnsiTheme="majorBidi" w:cstheme="majorBidi"/>
        </w:rPr>
        <w:t>-202</w:t>
      </w:r>
      <w:r w:rsidR="005A666F">
        <w:rPr>
          <w:rFonts w:asciiTheme="majorBidi" w:eastAsia="Times New Roman" w:hAnsiTheme="majorBidi" w:cstheme="majorBidi"/>
        </w:rPr>
        <w:t>4</w:t>
      </w:r>
      <w:r w:rsidR="008C1DEC">
        <w:rPr>
          <w:rFonts w:asciiTheme="majorBidi" w:eastAsia="Times New Roman" w:hAnsiTheme="majorBidi" w:cstheme="majorBidi"/>
        </w:rPr>
        <w:t>.</w:t>
      </w:r>
    </w:p>
    <w:p w14:paraId="7DD02FC2" w14:textId="16B8FAAD" w:rsidR="00DF748B" w:rsidRPr="00BF3114" w:rsidRDefault="00DF748B" w:rsidP="00B30E0C">
      <w:pPr>
        <w:pStyle w:val="Paragrafoelenco"/>
        <w:numPr>
          <w:ilvl w:val="0"/>
          <w:numId w:val="38"/>
        </w:numPr>
        <w:rPr>
          <w:rFonts w:ascii="Times New Roman" w:eastAsia="Times New Roman" w:hAnsi="Times New Roman"/>
        </w:rPr>
      </w:pPr>
      <w:r w:rsidRPr="00DF748B">
        <w:rPr>
          <w:rFonts w:ascii="Times New Roman" w:eastAsia="Times New Roman" w:hAnsi="Times New Roman"/>
        </w:rPr>
        <w:t>P</w:t>
      </w:r>
      <w:r>
        <w:rPr>
          <w:rFonts w:ascii="Times New Roman" w:eastAsia="Times New Roman" w:hAnsi="Times New Roman"/>
        </w:rPr>
        <w:t xml:space="preserve">rofetesse, diaconesse e non solo: ruoli di donne nel </w:t>
      </w:r>
      <w:r>
        <w:rPr>
          <w:rFonts w:ascii="Times New Roman" w:eastAsia="Times New Roman" w:hAnsi="Times New Roman"/>
          <w:i/>
          <w:iCs/>
        </w:rPr>
        <w:t xml:space="preserve">corpus </w:t>
      </w:r>
      <w:r>
        <w:rPr>
          <w:rFonts w:ascii="Times New Roman" w:eastAsia="Times New Roman" w:hAnsi="Times New Roman"/>
        </w:rPr>
        <w:t>epistolare paolino e oltre</w:t>
      </w:r>
      <w:r w:rsidR="005A666F">
        <w:rPr>
          <w:rFonts w:ascii="Times New Roman" w:eastAsia="Times New Roman" w:hAnsi="Times New Roman"/>
        </w:rPr>
        <w:t xml:space="preserve">, </w:t>
      </w:r>
      <w:r w:rsidR="005A666F" w:rsidRPr="00DF59FA">
        <w:rPr>
          <w:rFonts w:asciiTheme="majorBidi" w:eastAsia="Times New Roman" w:hAnsiTheme="majorBidi" w:cstheme="majorBidi"/>
        </w:rPr>
        <w:t>aa. 202</w:t>
      </w:r>
      <w:r w:rsidR="005A666F">
        <w:rPr>
          <w:rFonts w:asciiTheme="majorBidi" w:eastAsia="Times New Roman" w:hAnsiTheme="majorBidi" w:cstheme="majorBidi"/>
        </w:rPr>
        <w:t>3</w:t>
      </w:r>
      <w:r w:rsidR="005A666F" w:rsidRPr="00DF59FA">
        <w:rPr>
          <w:rFonts w:asciiTheme="majorBidi" w:eastAsia="Times New Roman" w:hAnsiTheme="majorBidi" w:cstheme="majorBidi"/>
        </w:rPr>
        <w:t>-202</w:t>
      </w:r>
      <w:r w:rsidR="005A666F">
        <w:rPr>
          <w:rFonts w:asciiTheme="majorBidi" w:eastAsia="Times New Roman" w:hAnsiTheme="majorBidi" w:cstheme="majorBidi"/>
        </w:rPr>
        <w:t>4</w:t>
      </w:r>
      <w:r w:rsidR="008C1DEC">
        <w:rPr>
          <w:rFonts w:asciiTheme="majorBidi" w:eastAsia="Times New Roman" w:hAnsiTheme="majorBidi" w:cstheme="majorBidi"/>
        </w:rPr>
        <w:t>.</w:t>
      </w:r>
    </w:p>
    <w:p w14:paraId="11431BB0" w14:textId="139D5B01" w:rsidR="00DD1F7E" w:rsidRPr="00DF59FA" w:rsidRDefault="00DF748B" w:rsidP="00B30E0C">
      <w:pPr>
        <w:pStyle w:val="Paragrafoelenco"/>
        <w:numPr>
          <w:ilvl w:val="0"/>
          <w:numId w:val="38"/>
        </w:numPr>
        <w:rPr>
          <w:rFonts w:asciiTheme="majorBidi" w:eastAsia="Times New Roman" w:hAnsiTheme="majorBidi" w:cstheme="majorBidi"/>
        </w:rPr>
      </w:pPr>
      <w:r w:rsidRPr="00DF748B">
        <w:rPr>
          <w:rFonts w:asciiTheme="majorBidi" w:eastAsia="Times New Roman" w:hAnsiTheme="majorBidi" w:cstheme="majorBidi"/>
        </w:rPr>
        <w:t>Obbedienza e sacrificio: casi di studio dalla Bibbia e oltre</w:t>
      </w:r>
      <w:r w:rsidR="005A666F">
        <w:rPr>
          <w:rFonts w:asciiTheme="majorBidi" w:eastAsia="Times New Roman" w:hAnsiTheme="majorBidi" w:cstheme="majorBidi"/>
        </w:rPr>
        <w:t xml:space="preserve">, </w:t>
      </w:r>
      <w:r w:rsidR="005A666F" w:rsidRPr="00DF59FA">
        <w:rPr>
          <w:rFonts w:asciiTheme="majorBidi" w:eastAsia="Times New Roman" w:hAnsiTheme="majorBidi" w:cstheme="majorBidi"/>
        </w:rPr>
        <w:t>aa. 202</w:t>
      </w:r>
      <w:r w:rsidR="005A666F">
        <w:rPr>
          <w:rFonts w:asciiTheme="majorBidi" w:eastAsia="Times New Roman" w:hAnsiTheme="majorBidi" w:cstheme="majorBidi"/>
        </w:rPr>
        <w:t>3</w:t>
      </w:r>
      <w:r w:rsidR="005A666F" w:rsidRPr="00DF59FA">
        <w:rPr>
          <w:rFonts w:asciiTheme="majorBidi" w:eastAsia="Times New Roman" w:hAnsiTheme="majorBidi" w:cstheme="majorBidi"/>
        </w:rPr>
        <w:t>-202</w:t>
      </w:r>
      <w:r w:rsidR="005A666F">
        <w:rPr>
          <w:rFonts w:asciiTheme="majorBidi" w:eastAsia="Times New Roman" w:hAnsiTheme="majorBidi" w:cstheme="majorBidi"/>
        </w:rPr>
        <w:t>4</w:t>
      </w:r>
      <w:r w:rsidR="008C1DEC">
        <w:rPr>
          <w:rFonts w:asciiTheme="majorBidi" w:eastAsia="Times New Roman" w:hAnsiTheme="majorBidi" w:cstheme="majorBidi"/>
        </w:rPr>
        <w:t>.</w:t>
      </w:r>
    </w:p>
    <w:p w14:paraId="3F0DC693" w14:textId="6A315723" w:rsidR="00680545" w:rsidRPr="00DF59FA" w:rsidRDefault="00680545" w:rsidP="00B30E0C">
      <w:pPr>
        <w:pStyle w:val="Paragrafoelenco"/>
        <w:numPr>
          <w:ilvl w:val="0"/>
          <w:numId w:val="38"/>
        </w:numPr>
        <w:rPr>
          <w:rFonts w:asciiTheme="majorBidi" w:eastAsia="Times New Roman" w:hAnsiTheme="majorBidi" w:cstheme="majorBidi"/>
        </w:rPr>
      </w:pPr>
      <w:r w:rsidRPr="00DF59FA">
        <w:rPr>
          <w:rFonts w:asciiTheme="majorBidi" w:eastAsia="Times New Roman" w:hAnsiTheme="majorBidi" w:cstheme="majorBidi"/>
        </w:rPr>
        <w:t xml:space="preserve">Ipazia e Santa Caterina d’Alessandria: un confronto tra storia e leggenda, aa. 2022-2023 </w:t>
      </w:r>
    </w:p>
    <w:p w14:paraId="75C9126A" w14:textId="1BAE952B" w:rsidR="00B30E0C" w:rsidRPr="00DF59FA" w:rsidRDefault="00B30E0C" w:rsidP="00B30E0C">
      <w:pPr>
        <w:pStyle w:val="Paragrafoelenco"/>
        <w:numPr>
          <w:ilvl w:val="0"/>
          <w:numId w:val="38"/>
        </w:numPr>
        <w:rPr>
          <w:rFonts w:asciiTheme="majorBidi" w:eastAsia="Times New Roman" w:hAnsiTheme="majorBidi" w:cstheme="majorBidi"/>
        </w:rPr>
      </w:pPr>
      <w:r w:rsidRPr="00DF59FA">
        <w:rPr>
          <w:rFonts w:asciiTheme="majorBidi" w:eastAsia="Times New Roman" w:hAnsiTheme="majorBidi" w:cstheme="majorBidi"/>
        </w:rPr>
        <w:t>L’</w:t>
      </w:r>
      <w:proofErr w:type="spellStart"/>
      <w:r w:rsidRPr="00DF59FA">
        <w:rPr>
          <w:rFonts w:asciiTheme="majorBidi" w:eastAsia="Times New Roman" w:hAnsiTheme="majorBidi" w:cstheme="majorBidi"/>
        </w:rPr>
        <w:t>Anticoncilio</w:t>
      </w:r>
      <w:proofErr w:type="spellEnd"/>
      <w:r w:rsidRPr="00DF59FA">
        <w:rPr>
          <w:rFonts w:asciiTheme="majorBidi" w:eastAsia="Times New Roman" w:hAnsiTheme="majorBidi" w:cstheme="majorBidi"/>
        </w:rPr>
        <w:t xml:space="preserve"> delle donne del 1869, aa. 202</w:t>
      </w:r>
      <w:r w:rsidR="00D414AD" w:rsidRPr="00DF59FA">
        <w:rPr>
          <w:rFonts w:asciiTheme="majorBidi" w:eastAsia="Times New Roman" w:hAnsiTheme="majorBidi" w:cstheme="majorBidi"/>
        </w:rPr>
        <w:t>2</w:t>
      </w:r>
      <w:r w:rsidRPr="00DF59FA">
        <w:rPr>
          <w:rFonts w:asciiTheme="majorBidi" w:eastAsia="Times New Roman" w:hAnsiTheme="majorBidi" w:cstheme="majorBidi"/>
        </w:rPr>
        <w:t>-2023</w:t>
      </w:r>
      <w:r w:rsidR="008C1DEC">
        <w:rPr>
          <w:rFonts w:asciiTheme="majorBidi" w:eastAsia="Times New Roman" w:hAnsiTheme="majorBidi" w:cstheme="majorBidi"/>
        </w:rPr>
        <w:t>.</w:t>
      </w:r>
    </w:p>
    <w:p w14:paraId="3F0CCCD9" w14:textId="6DA5A8C9" w:rsidR="00E3168D" w:rsidRPr="00DF59FA" w:rsidRDefault="00D414AD" w:rsidP="00DF59FA">
      <w:pPr>
        <w:pStyle w:val="Paragrafoelenco"/>
        <w:numPr>
          <w:ilvl w:val="0"/>
          <w:numId w:val="38"/>
        </w:numPr>
        <w:jc w:val="both"/>
        <w:rPr>
          <w:rFonts w:asciiTheme="majorBidi" w:eastAsia="Times New Roman" w:hAnsiTheme="majorBidi" w:cstheme="majorBidi"/>
        </w:rPr>
      </w:pPr>
      <w:r w:rsidRPr="00DF59FA">
        <w:rPr>
          <w:rFonts w:asciiTheme="majorBidi" w:eastAsia="Times New Roman" w:hAnsiTheme="majorBidi" w:cstheme="majorBidi"/>
        </w:rPr>
        <w:t>Abusi di fede: potere, obbedienza e ribellione sul corpus ecclesiastico femminile</w:t>
      </w:r>
      <w:r w:rsidR="00E3168D" w:rsidRPr="00DF59FA">
        <w:rPr>
          <w:rFonts w:asciiTheme="majorBidi" w:eastAsia="Times New Roman" w:hAnsiTheme="majorBidi" w:cstheme="majorBidi"/>
        </w:rPr>
        <w:t>, aa. 202</w:t>
      </w:r>
      <w:r w:rsidRPr="00DF59FA">
        <w:rPr>
          <w:rFonts w:asciiTheme="majorBidi" w:eastAsia="Times New Roman" w:hAnsiTheme="majorBidi" w:cstheme="majorBidi"/>
        </w:rPr>
        <w:t>1</w:t>
      </w:r>
      <w:r w:rsidR="00E3168D" w:rsidRPr="00DF59FA">
        <w:rPr>
          <w:rFonts w:asciiTheme="majorBidi" w:eastAsia="Times New Roman" w:hAnsiTheme="majorBidi" w:cstheme="majorBidi"/>
        </w:rPr>
        <w:t>-202</w:t>
      </w:r>
      <w:r w:rsidRPr="00DF59FA">
        <w:rPr>
          <w:rFonts w:asciiTheme="majorBidi" w:eastAsia="Times New Roman" w:hAnsiTheme="majorBidi" w:cstheme="majorBidi"/>
        </w:rPr>
        <w:t>2</w:t>
      </w:r>
    </w:p>
    <w:p w14:paraId="635E5A7E" w14:textId="45A10750" w:rsidR="00163800" w:rsidRPr="00DF59FA" w:rsidRDefault="00203445" w:rsidP="00DF59FA">
      <w:pPr>
        <w:pStyle w:val="Paragrafoelenco"/>
        <w:numPr>
          <w:ilvl w:val="0"/>
          <w:numId w:val="38"/>
        </w:numPr>
        <w:jc w:val="both"/>
        <w:rPr>
          <w:rFonts w:asciiTheme="majorBidi" w:eastAsia="Times New Roman" w:hAnsiTheme="majorBidi" w:cstheme="majorBidi"/>
        </w:rPr>
      </w:pPr>
      <w:r w:rsidRPr="00DF59FA">
        <w:rPr>
          <w:rFonts w:asciiTheme="majorBidi" w:eastAsia="Times New Roman" w:hAnsiTheme="majorBidi" w:cstheme="majorBidi"/>
        </w:rPr>
        <w:t>Cattolicesimo visionario: crisi moderniste dall'Europa al caso italiano,</w:t>
      </w:r>
      <w:r w:rsidR="00163800" w:rsidRPr="00DF59FA">
        <w:rPr>
          <w:rFonts w:asciiTheme="majorBidi" w:eastAsia="Times New Roman" w:hAnsiTheme="majorBidi" w:cstheme="majorBidi"/>
        </w:rPr>
        <w:t xml:space="preserve"> aa. 202</w:t>
      </w:r>
      <w:r w:rsidR="00D414AD" w:rsidRPr="00DF59FA">
        <w:rPr>
          <w:rFonts w:asciiTheme="majorBidi" w:eastAsia="Times New Roman" w:hAnsiTheme="majorBidi" w:cstheme="majorBidi"/>
        </w:rPr>
        <w:t>1</w:t>
      </w:r>
      <w:r w:rsidR="00163800" w:rsidRPr="00DF59FA">
        <w:rPr>
          <w:rFonts w:asciiTheme="majorBidi" w:eastAsia="Times New Roman" w:hAnsiTheme="majorBidi" w:cstheme="majorBidi"/>
        </w:rPr>
        <w:t>-202</w:t>
      </w:r>
      <w:r w:rsidR="00D414AD" w:rsidRPr="00DF59FA">
        <w:rPr>
          <w:rFonts w:asciiTheme="majorBidi" w:eastAsia="Times New Roman" w:hAnsiTheme="majorBidi" w:cstheme="majorBidi"/>
        </w:rPr>
        <w:t>2</w:t>
      </w:r>
    </w:p>
    <w:p w14:paraId="2BE659B9" w14:textId="39FBF56D" w:rsidR="00E3168D" w:rsidRPr="00DF59FA" w:rsidRDefault="00D414AD" w:rsidP="00DF59FA">
      <w:pPr>
        <w:pStyle w:val="Paragrafoelenco"/>
        <w:numPr>
          <w:ilvl w:val="0"/>
          <w:numId w:val="38"/>
        </w:numPr>
        <w:jc w:val="both"/>
        <w:rPr>
          <w:rFonts w:asciiTheme="majorBidi" w:eastAsia="Times New Roman" w:hAnsiTheme="majorBidi" w:cstheme="majorBidi"/>
        </w:rPr>
      </w:pPr>
      <w:r w:rsidRPr="00DF59FA">
        <w:rPr>
          <w:rFonts w:asciiTheme="majorBidi" w:eastAsia="Times New Roman" w:hAnsiTheme="majorBidi" w:cstheme="majorBidi"/>
        </w:rPr>
        <w:t xml:space="preserve">I </w:t>
      </w:r>
      <w:r w:rsidRPr="00DF59FA">
        <w:rPr>
          <w:rFonts w:asciiTheme="majorBidi" w:eastAsia="Times New Roman" w:hAnsiTheme="majorBidi" w:cstheme="majorBidi"/>
          <w:i/>
          <w:iCs/>
        </w:rPr>
        <w:t xml:space="preserve">logia </w:t>
      </w:r>
      <w:r w:rsidRPr="00DF59FA">
        <w:rPr>
          <w:rFonts w:asciiTheme="majorBidi" w:eastAsia="Times New Roman" w:hAnsiTheme="majorBidi" w:cstheme="majorBidi"/>
        </w:rPr>
        <w:t xml:space="preserve">di Gesù: testo e storia nel </w:t>
      </w:r>
      <w:r w:rsidRPr="00DF59FA">
        <w:rPr>
          <w:rFonts w:asciiTheme="majorBidi" w:eastAsia="Times New Roman" w:hAnsiTheme="majorBidi" w:cstheme="majorBidi"/>
          <w:i/>
          <w:iCs/>
        </w:rPr>
        <w:t>Vangelo di Tommaso</w:t>
      </w:r>
      <w:r w:rsidR="00E3168D" w:rsidRPr="00DF59FA">
        <w:rPr>
          <w:rFonts w:asciiTheme="majorBidi" w:eastAsia="Times New Roman" w:hAnsiTheme="majorBidi" w:cstheme="majorBidi"/>
        </w:rPr>
        <w:t>, aa. 202</w:t>
      </w:r>
      <w:r w:rsidRPr="00DF59FA">
        <w:rPr>
          <w:rFonts w:asciiTheme="majorBidi" w:eastAsia="Times New Roman" w:hAnsiTheme="majorBidi" w:cstheme="majorBidi"/>
        </w:rPr>
        <w:t>1</w:t>
      </w:r>
      <w:r w:rsidR="00E3168D" w:rsidRPr="00DF59FA">
        <w:rPr>
          <w:rFonts w:asciiTheme="majorBidi" w:eastAsia="Times New Roman" w:hAnsiTheme="majorBidi" w:cstheme="majorBidi"/>
        </w:rPr>
        <w:t>-202</w:t>
      </w:r>
      <w:r w:rsidRPr="00DF59FA">
        <w:rPr>
          <w:rFonts w:asciiTheme="majorBidi" w:eastAsia="Times New Roman" w:hAnsiTheme="majorBidi" w:cstheme="majorBidi"/>
        </w:rPr>
        <w:t>2</w:t>
      </w:r>
      <w:r w:rsidR="008C1DEC">
        <w:rPr>
          <w:rFonts w:asciiTheme="majorBidi" w:eastAsia="Times New Roman" w:hAnsiTheme="majorBidi" w:cstheme="majorBidi"/>
        </w:rPr>
        <w:t>.</w:t>
      </w:r>
    </w:p>
    <w:p w14:paraId="3F1118A1" w14:textId="681CF550" w:rsidR="0095608A" w:rsidRPr="00DF59FA" w:rsidRDefault="00D414AD" w:rsidP="00DF59FA">
      <w:pPr>
        <w:pStyle w:val="Paragrafoelenco"/>
        <w:numPr>
          <w:ilvl w:val="0"/>
          <w:numId w:val="38"/>
        </w:numPr>
        <w:jc w:val="both"/>
        <w:rPr>
          <w:rFonts w:asciiTheme="majorBidi" w:eastAsia="Times New Roman" w:hAnsiTheme="majorBidi" w:cstheme="majorBidi"/>
        </w:rPr>
      </w:pPr>
      <w:r w:rsidRPr="00DF59FA">
        <w:rPr>
          <w:rFonts w:asciiTheme="majorBidi" w:eastAsia="Times New Roman" w:hAnsiTheme="majorBidi" w:cstheme="majorBidi"/>
        </w:rPr>
        <w:t>La figura e l’azione di Costantino nella rivista “</w:t>
      </w:r>
      <w:proofErr w:type="spellStart"/>
      <w:r w:rsidRPr="00DF59FA">
        <w:rPr>
          <w:rFonts w:asciiTheme="majorBidi" w:eastAsia="Times New Roman" w:hAnsiTheme="majorBidi" w:cstheme="majorBidi"/>
        </w:rPr>
        <w:t>Vetera</w:t>
      </w:r>
      <w:proofErr w:type="spellEnd"/>
      <w:r w:rsidRPr="00DF59FA">
        <w:rPr>
          <w:rFonts w:asciiTheme="majorBidi" w:eastAsia="Times New Roman" w:hAnsiTheme="majorBidi" w:cstheme="majorBidi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</w:rPr>
        <w:t>”: autori, temi e percorsi di ricerca</w:t>
      </w:r>
      <w:r w:rsidR="0095608A" w:rsidRPr="00DF59FA">
        <w:rPr>
          <w:rFonts w:asciiTheme="majorBidi" w:eastAsia="Times New Roman" w:hAnsiTheme="majorBidi" w:cstheme="majorBidi"/>
        </w:rPr>
        <w:t>, aa. 202</w:t>
      </w:r>
      <w:r w:rsidRPr="00DF59FA">
        <w:rPr>
          <w:rFonts w:asciiTheme="majorBidi" w:eastAsia="Times New Roman" w:hAnsiTheme="majorBidi" w:cstheme="majorBidi"/>
        </w:rPr>
        <w:t>1</w:t>
      </w:r>
      <w:r w:rsidR="0095608A" w:rsidRPr="00DF59FA">
        <w:rPr>
          <w:rFonts w:asciiTheme="majorBidi" w:eastAsia="Times New Roman" w:hAnsiTheme="majorBidi" w:cstheme="majorBidi"/>
        </w:rPr>
        <w:t>-202</w:t>
      </w:r>
      <w:r w:rsidRPr="00DF59FA">
        <w:rPr>
          <w:rFonts w:asciiTheme="majorBidi" w:eastAsia="Times New Roman" w:hAnsiTheme="majorBidi" w:cstheme="majorBidi"/>
        </w:rPr>
        <w:t>2</w:t>
      </w:r>
      <w:r w:rsidR="008C1DEC">
        <w:rPr>
          <w:rFonts w:asciiTheme="majorBidi" w:eastAsia="Times New Roman" w:hAnsiTheme="majorBidi" w:cstheme="majorBidi"/>
        </w:rPr>
        <w:t>.</w:t>
      </w:r>
    </w:p>
    <w:p w14:paraId="1328F3D7" w14:textId="41BBD173" w:rsidR="00F14C82" w:rsidRPr="00DF59FA" w:rsidRDefault="00E3168D" w:rsidP="00DF59FA">
      <w:pPr>
        <w:pStyle w:val="Paragrafoelenco"/>
        <w:numPr>
          <w:ilvl w:val="0"/>
          <w:numId w:val="38"/>
        </w:numPr>
        <w:jc w:val="both"/>
        <w:rPr>
          <w:rFonts w:asciiTheme="majorBidi" w:eastAsia="Times New Roman" w:hAnsiTheme="majorBidi" w:cstheme="majorBidi"/>
        </w:rPr>
      </w:pPr>
      <w:r w:rsidRPr="00DF59FA">
        <w:rPr>
          <w:rFonts w:asciiTheme="majorBidi" w:eastAsia="Times New Roman" w:hAnsiTheme="majorBidi" w:cstheme="majorBidi"/>
        </w:rPr>
        <w:lastRenderedPageBreak/>
        <w:t>Tra violenza, obbedienza e fede: gesti e pratiche sacrificali dai racconti abramitici alle narrazioni neotestamentarie</w:t>
      </w:r>
      <w:r w:rsidR="00F14C82" w:rsidRPr="00DF59FA">
        <w:rPr>
          <w:rFonts w:asciiTheme="majorBidi" w:eastAsia="Times New Roman" w:hAnsiTheme="majorBidi" w:cstheme="majorBidi"/>
        </w:rPr>
        <w:t>, aa. 2020-2021</w:t>
      </w:r>
      <w:r w:rsidR="008C1DEC">
        <w:rPr>
          <w:rFonts w:asciiTheme="majorBidi" w:eastAsia="Times New Roman" w:hAnsiTheme="majorBidi" w:cstheme="majorBidi"/>
        </w:rPr>
        <w:t>.</w:t>
      </w:r>
    </w:p>
    <w:p w14:paraId="0CE6F3F0" w14:textId="5D5EFB7F" w:rsidR="00F14C82" w:rsidRPr="00DF59FA" w:rsidRDefault="00DF7D83" w:rsidP="00077BE6">
      <w:pPr>
        <w:pStyle w:val="Paragrafoelenco"/>
        <w:numPr>
          <w:ilvl w:val="0"/>
          <w:numId w:val="38"/>
        </w:numPr>
        <w:jc w:val="both"/>
        <w:rPr>
          <w:rFonts w:asciiTheme="majorBidi" w:eastAsia="Times New Roman" w:hAnsiTheme="majorBidi" w:cstheme="majorBidi"/>
        </w:rPr>
      </w:pPr>
      <w:r w:rsidRPr="00DF59FA">
        <w:rPr>
          <w:rFonts w:asciiTheme="majorBidi" w:eastAsia="Times New Roman" w:hAnsiTheme="majorBidi" w:cstheme="majorBidi"/>
        </w:rPr>
        <w:t>Il sacerdozio femminile tra inclusività neotestamentaria e chiusure magisteriali: un approfondimento sull’</w:t>
      </w:r>
      <w:r w:rsidRPr="00DF59FA">
        <w:rPr>
          <w:rFonts w:asciiTheme="majorBidi" w:eastAsia="Times New Roman" w:hAnsiTheme="majorBidi" w:cstheme="majorBidi"/>
          <w:i/>
          <w:iCs/>
        </w:rPr>
        <w:t xml:space="preserve">Inter </w:t>
      </w:r>
      <w:proofErr w:type="spellStart"/>
      <w:r w:rsidRPr="00DF59FA">
        <w:rPr>
          <w:rFonts w:asciiTheme="majorBidi" w:eastAsia="Times New Roman" w:hAnsiTheme="majorBidi" w:cstheme="majorBidi"/>
          <w:i/>
          <w:iCs/>
        </w:rPr>
        <w:t>insigniores</w:t>
      </w:r>
      <w:proofErr w:type="spellEnd"/>
      <w:r w:rsidR="00D70946" w:rsidRPr="00DF59FA">
        <w:rPr>
          <w:rFonts w:asciiTheme="majorBidi" w:eastAsia="Times New Roman" w:hAnsiTheme="majorBidi" w:cstheme="majorBidi"/>
        </w:rPr>
        <w:t>, aa. 2020-2021</w:t>
      </w:r>
      <w:r w:rsidR="008C1DEC">
        <w:rPr>
          <w:rFonts w:asciiTheme="majorBidi" w:eastAsia="Times New Roman" w:hAnsiTheme="majorBidi" w:cstheme="majorBidi"/>
        </w:rPr>
        <w:t>.</w:t>
      </w:r>
    </w:p>
    <w:p w14:paraId="1A93230F" w14:textId="6FFCD8F9" w:rsidR="00015CB1" w:rsidRPr="00DF59FA" w:rsidRDefault="00DF7D83" w:rsidP="00077BE6">
      <w:pPr>
        <w:pStyle w:val="Paragrafoelenco"/>
        <w:numPr>
          <w:ilvl w:val="0"/>
          <w:numId w:val="38"/>
        </w:numPr>
        <w:jc w:val="both"/>
        <w:rPr>
          <w:rFonts w:asciiTheme="majorBidi" w:eastAsia="Times New Roman" w:hAnsiTheme="majorBidi" w:cstheme="majorBidi"/>
        </w:rPr>
      </w:pPr>
      <w:r w:rsidRPr="00DF59FA">
        <w:rPr>
          <w:rFonts w:asciiTheme="majorBidi" w:eastAsia="Times New Roman" w:hAnsiTheme="majorBidi" w:cstheme="majorBidi"/>
        </w:rPr>
        <w:t>Santuari, pellegrinaggi, arte e cultura: il caso di studio del santuario di San Pio a San Giovanni Rotondo</w:t>
      </w:r>
      <w:r w:rsidR="00015CB1" w:rsidRPr="00DF59FA">
        <w:rPr>
          <w:rFonts w:asciiTheme="majorBidi" w:eastAsia="Times New Roman" w:hAnsiTheme="majorBidi" w:cstheme="majorBidi"/>
        </w:rPr>
        <w:t>, aa. 2020-202</w:t>
      </w:r>
      <w:r w:rsidR="00D70946" w:rsidRPr="00DF59FA">
        <w:rPr>
          <w:rFonts w:asciiTheme="majorBidi" w:eastAsia="Times New Roman" w:hAnsiTheme="majorBidi" w:cstheme="majorBidi"/>
        </w:rPr>
        <w:t>1</w:t>
      </w:r>
      <w:r w:rsidRPr="00DF59FA">
        <w:rPr>
          <w:rFonts w:asciiTheme="majorBidi" w:eastAsia="Times New Roman" w:hAnsiTheme="majorBidi" w:cstheme="majorBidi"/>
        </w:rPr>
        <w:t>.</w:t>
      </w:r>
    </w:p>
    <w:p w14:paraId="7E813966" w14:textId="2267951A" w:rsidR="0059740D" w:rsidRPr="00DF59FA" w:rsidRDefault="00DD3FAE" w:rsidP="007E2AF7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eastAsia="Times New Roman" w:hAnsiTheme="majorBidi" w:cstheme="majorBidi"/>
        </w:rPr>
        <w:t>Nel nome di Maria Maddalena: il movimento delle donne-prete tra il Danubio e la California</w:t>
      </w:r>
      <w:r w:rsidR="0059740D" w:rsidRPr="00DF59FA">
        <w:rPr>
          <w:rFonts w:asciiTheme="majorBidi" w:eastAsia="Times New Roman" w:hAnsiTheme="majorBidi" w:cstheme="majorBidi"/>
        </w:rPr>
        <w:t>, aa. 2019-2020</w:t>
      </w:r>
      <w:r w:rsidR="007E2AF7" w:rsidRPr="00DF59FA">
        <w:rPr>
          <w:rFonts w:asciiTheme="majorBidi" w:eastAsia="Times New Roman" w:hAnsiTheme="majorBidi" w:cstheme="majorBidi"/>
        </w:rPr>
        <w:t xml:space="preserve"> (</w:t>
      </w:r>
      <w:r w:rsidR="007E2AF7" w:rsidRPr="00DF59FA">
        <w:rPr>
          <w:rFonts w:asciiTheme="majorBidi" w:hAnsiTheme="majorBidi" w:cstheme="majorBidi"/>
          <w:color w:val="0F243E" w:themeColor="text2" w:themeShade="80"/>
        </w:rPr>
        <w:t>premio di studio “Global Thesis”, Università degli Studi di Bari Aldo Moro).</w:t>
      </w:r>
    </w:p>
    <w:p w14:paraId="4F26B0BC" w14:textId="3E3961FB" w:rsidR="0059740D" w:rsidRPr="00DF59FA" w:rsidRDefault="0059740D" w:rsidP="00077BE6">
      <w:pPr>
        <w:pStyle w:val="Paragrafoelenco"/>
        <w:numPr>
          <w:ilvl w:val="0"/>
          <w:numId w:val="38"/>
        </w:numPr>
        <w:jc w:val="both"/>
        <w:rPr>
          <w:rFonts w:asciiTheme="majorBidi" w:eastAsia="Times New Roman" w:hAnsiTheme="majorBidi" w:cstheme="majorBidi"/>
        </w:rPr>
      </w:pPr>
      <w:r w:rsidRPr="00DF59FA">
        <w:rPr>
          <w:rFonts w:asciiTheme="majorBidi" w:eastAsia="Times New Roman" w:hAnsiTheme="majorBidi" w:cstheme="majorBidi"/>
        </w:rPr>
        <w:t xml:space="preserve">Maria di </w:t>
      </w:r>
      <w:proofErr w:type="spellStart"/>
      <w:r w:rsidRPr="00DF59FA">
        <w:rPr>
          <w:rFonts w:asciiTheme="majorBidi" w:eastAsia="Times New Roman" w:hAnsiTheme="majorBidi" w:cstheme="majorBidi"/>
        </w:rPr>
        <w:t>Cassobola</w:t>
      </w:r>
      <w:proofErr w:type="spellEnd"/>
      <w:r w:rsidRPr="00DF59FA">
        <w:rPr>
          <w:rFonts w:asciiTheme="majorBidi" w:eastAsia="Times New Roman" w:hAnsiTheme="majorBidi" w:cstheme="majorBidi"/>
        </w:rPr>
        <w:t xml:space="preserve"> nel </w:t>
      </w:r>
      <w:r w:rsidRPr="00DF59FA">
        <w:rPr>
          <w:rFonts w:asciiTheme="majorBidi" w:eastAsia="Times New Roman" w:hAnsiTheme="majorBidi" w:cstheme="majorBidi"/>
          <w:i/>
          <w:iCs/>
        </w:rPr>
        <w:t xml:space="preserve">Corpus </w:t>
      </w:r>
      <w:proofErr w:type="spellStart"/>
      <w:r w:rsidRPr="00DF59FA">
        <w:rPr>
          <w:rFonts w:asciiTheme="majorBidi" w:eastAsia="Times New Roman" w:hAnsiTheme="majorBidi" w:cstheme="majorBidi"/>
          <w:i/>
          <w:iCs/>
        </w:rPr>
        <w:t>Ignatianum</w:t>
      </w:r>
      <w:proofErr w:type="spellEnd"/>
      <w:r w:rsidRPr="00DF59FA">
        <w:rPr>
          <w:rFonts w:asciiTheme="majorBidi" w:eastAsia="Times New Roman" w:hAnsiTheme="majorBidi" w:cstheme="majorBidi"/>
        </w:rPr>
        <w:t>, aa. 2019-2020</w:t>
      </w:r>
    </w:p>
    <w:p w14:paraId="08744377" w14:textId="7141A5C4" w:rsidR="00B835B6" w:rsidRPr="00DF59FA" w:rsidRDefault="00B835B6" w:rsidP="00D27BD0">
      <w:pPr>
        <w:pStyle w:val="Paragrafoelenco"/>
        <w:numPr>
          <w:ilvl w:val="0"/>
          <w:numId w:val="38"/>
        </w:numPr>
        <w:rPr>
          <w:rFonts w:asciiTheme="majorBidi" w:eastAsia="Times New Roman" w:hAnsiTheme="majorBidi" w:cstheme="majorBidi"/>
        </w:rPr>
      </w:pPr>
      <w:r w:rsidRPr="00DF59FA">
        <w:rPr>
          <w:rFonts w:asciiTheme="majorBidi" w:eastAsia="Times New Roman" w:hAnsiTheme="majorBidi" w:cstheme="majorBidi"/>
          <w:color w:val="000000"/>
        </w:rPr>
        <w:t>La prova di Abramo: silenzio dell</w:t>
      </w:r>
      <w:r w:rsidR="00890FFD" w:rsidRPr="00DF59FA">
        <w:rPr>
          <w:rFonts w:asciiTheme="majorBidi" w:eastAsia="Times New Roman" w:hAnsiTheme="majorBidi" w:cstheme="majorBidi"/>
          <w:color w:val="000000"/>
        </w:rPr>
        <w:t>’</w:t>
      </w:r>
      <w:r w:rsidRPr="00DF59FA">
        <w:rPr>
          <w:rFonts w:asciiTheme="majorBidi" w:eastAsia="Times New Roman" w:hAnsiTheme="majorBidi" w:cstheme="majorBidi"/>
          <w:color w:val="000000"/>
        </w:rPr>
        <w:t xml:space="preserve">uomo e parola di Dio in </w:t>
      </w:r>
      <w:r w:rsidRPr="00DF59FA">
        <w:rPr>
          <w:rFonts w:asciiTheme="majorBidi" w:eastAsia="Times New Roman" w:hAnsiTheme="majorBidi" w:cstheme="majorBidi"/>
          <w:i/>
          <w:iCs/>
          <w:color w:val="000000"/>
        </w:rPr>
        <w:t>Genesi</w:t>
      </w:r>
      <w:r w:rsidRPr="00DF59FA">
        <w:rPr>
          <w:rFonts w:asciiTheme="majorBidi" w:eastAsia="Times New Roman" w:hAnsiTheme="majorBidi" w:cstheme="majorBidi"/>
          <w:color w:val="000000"/>
        </w:rPr>
        <w:t xml:space="preserve"> 22, aa. 2018-2019</w:t>
      </w:r>
    </w:p>
    <w:p w14:paraId="2EF5D3B4" w14:textId="77B31D0A" w:rsidR="00B835B6" w:rsidRPr="00DF59FA" w:rsidRDefault="00B835B6" w:rsidP="00D27BD0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proofErr w:type="spellStart"/>
      <w:r w:rsidRPr="00DF59FA">
        <w:rPr>
          <w:rFonts w:asciiTheme="majorBidi" w:eastAsia="Times New Roman" w:hAnsiTheme="majorBidi" w:cstheme="majorBidi"/>
          <w:color w:val="000000"/>
        </w:rPr>
        <w:t>Félicien</w:t>
      </w:r>
      <w:proofErr w:type="spellEnd"/>
      <w:r w:rsidRPr="00DF59FA">
        <w:rPr>
          <w:rFonts w:asciiTheme="majorBidi" w:eastAsia="Times New Roman" w:hAnsiTheme="majorBidi" w:cstheme="majorBidi"/>
          <w:color w:val="000000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color w:val="000000"/>
        </w:rPr>
        <w:t>Rops</w:t>
      </w:r>
      <w:proofErr w:type="spellEnd"/>
      <w:r w:rsidRPr="00DF59FA">
        <w:rPr>
          <w:rFonts w:asciiTheme="majorBidi" w:eastAsia="Times New Roman" w:hAnsiTheme="majorBidi" w:cstheme="majorBidi"/>
          <w:color w:val="000000"/>
        </w:rPr>
        <w:t xml:space="preserve"> e la sua Maria Maddalena: l'incontenibile sessualità della discepola devota. Indagini sul percorso di una figura biblica, aa. 2018-2019</w:t>
      </w:r>
      <w:r w:rsidR="00901353" w:rsidRPr="00DF59FA">
        <w:rPr>
          <w:rFonts w:asciiTheme="majorBidi" w:eastAsia="Times New Roman" w:hAnsiTheme="majorBidi" w:cstheme="majorBidi"/>
          <w:i/>
          <w:iCs/>
          <w:color w:val="000000"/>
        </w:rPr>
        <w:t xml:space="preserve"> </w:t>
      </w:r>
      <w:r w:rsidR="00901353" w:rsidRPr="00DF59FA">
        <w:rPr>
          <w:rFonts w:asciiTheme="majorBidi" w:hAnsiTheme="majorBidi" w:cstheme="majorBidi"/>
          <w:color w:val="0F243E" w:themeColor="text2" w:themeShade="80"/>
        </w:rPr>
        <w:t>(premio di studio “Global Thesis”, Univer</w:t>
      </w:r>
      <w:r w:rsidR="007E2AF7" w:rsidRPr="00DF59FA">
        <w:rPr>
          <w:rFonts w:asciiTheme="majorBidi" w:hAnsiTheme="majorBidi" w:cstheme="majorBidi"/>
          <w:color w:val="0F243E" w:themeColor="text2" w:themeShade="80"/>
        </w:rPr>
        <w:t>si</w:t>
      </w:r>
      <w:r w:rsidR="00901353" w:rsidRPr="00DF59FA">
        <w:rPr>
          <w:rFonts w:asciiTheme="majorBidi" w:hAnsiTheme="majorBidi" w:cstheme="majorBidi"/>
          <w:color w:val="0F243E" w:themeColor="text2" w:themeShade="80"/>
        </w:rPr>
        <w:t>tà degli Studi di Bari Aldo Moro).</w:t>
      </w:r>
    </w:p>
    <w:p w14:paraId="56E12402" w14:textId="30B52131" w:rsidR="00B835B6" w:rsidRPr="00DF59FA" w:rsidRDefault="00B835B6" w:rsidP="00D27BD0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eastAsia="Times New Roman" w:hAnsiTheme="majorBidi" w:cstheme="majorBidi"/>
          <w:color w:val="000000"/>
        </w:rPr>
        <w:t xml:space="preserve">Fra estasi e profezia. </w:t>
      </w:r>
      <w:r w:rsidR="00681BC7" w:rsidRPr="00DF59FA">
        <w:rPr>
          <w:rFonts w:asciiTheme="majorBidi" w:eastAsia="Times New Roman" w:hAnsiTheme="majorBidi" w:cstheme="majorBidi"/>
          <w:color w:val="000000"/>
        </w:rPr>
        <w:t xml:space="preserve">Per </w:t>
      </w:r>
      <w:r w:rsidRPr="00DF59FA">
        <w:rPr>
          <w:rFonts w:asciiTheme="majorBidi" w:eastAsia="Times New Roman" w:hAnsiTheme="majorBidi" w:cstheme="majorBidi"/>
          <w:color w:val="000000"/>
        </w:rPr>
        <w:t>uno studio dell’</w:t>
      </w:r>
      <w:r w:rsidRPr="00DF59FA">
        <w:rPr>
          <w:rFonts w:asciiTheme="majorBidi" w:eastAsia="Times New Roman" w:hAnsiTheme="majorBidi" w:cstheme="majorBidi"/>
          <w:i/>
          <w:iCs/>
          <w:color w:val="000000"/>
        </w:rPr>
        <w:t>Apocalisse </w:t>
      </w:r>
      <w:r w:rsidRPr="00DF59FA">
        <w:rPr>
          <w:rFonts w:asciiTheme="majorBidi" w:eastAsia="Times New Roman" w:hAnsiTheme="majorBidi" w:cstheme="majorBidi"/>
          <w:color w:val="000000"/>
        </w:rPr>
        <w:t>“cromatica”: il caso del «cavallo verde» (</w:t>
      </w:r>
      <w:r w:rsidRPr="00DF59FA">
        <w:rPr>
          <w:rFonts w:asciiTheme="majorBidi" w:eastAsia="Times New Roman" w:hAnsiTheme="majorBidi" w:cstheme="majorBidi"/>
          <w:i/>
          <w:iCs/>
          <w:color w:val="000000"/>
        </w:rPr>
        <w:t xml:space="preserve">Ap. </w:t>
      </w:r>
      <w:r w:rsidRPr="00DF59FA">
        <w:rPr>
          <w:rFonts w:asciiTheme="majorBidi" w:eastAsia="Times New Roman" w:hAnsiTheme="majorBidi" w:cstheme="majorBidi"/>
          <w:color w:val="000000"/>
        </w:rPr>
        <w:t>6,8), aa. 2018-2019</w:t>
      </w:r>
      <w:r w:rsidR="00901353" w:rsidRPr="00DF59FA">
        <w:rPr>
          <w:rFonts w:asciiTheme="majorBidi" w:eastAsia="Times New Roman" w:hAnsiTheme="majorBidi" w:cstheme="majorBidi"/>
          <w:i/>
          <w:iCs/>
          <w:color w:val="000000"/>
        </w:rPr>
        <w:t xml:space="preserve"> </w:t>
      </w:r>
      <w:r w:rsidR="00901353" w:rsidRPr="00DF59FA">
        <w:rPr>
          <w:rFonts w:asciiTheme="majorBidi" w:hAnsiTheme="majorBidi" w:cstheme="majorBidi"/>
          <w:color w:val="0F243E" w:themeColor="text2" w:themeShade="80"/>
        </w:rPr>
        <w:t>(premio di studio “Global Thesis”, Univers</w:t>
      </w:r>
      <w:r w:rsidR="007E2AF7" w:rsidRPr="00DF59FA">
        <w:rPr>
          <w:rFonts w:asciiTheme="majorBidi" w:hAnsiTheme="majorBidi" w:cstheme="majorBidi"/>
          <w:color w:val="0F243E" w:themeColor="text2" w:themeShade="80"/>
        </w:rPr>
        <w:t>i</w:t>
      </w:r>
      <w:r w:rsidR="00901353" w:rsidRPr="00DF59FA">
        <w:rPr>
          <w:rFonts w:asciiTheme="majorBidi" w:hAnsiTheme="majorBidi" w:cstheme="majorBidi"/>
          <w:color w:val="0F243E" w:themeColor="text2" w:themeShade="80"/>
        </w:rPr>
        <w:t>tà degli Studi di Bari Aldo Moro).</w:t>
      </w:r>
    </w:p>
    <w:p w14:paraId="4571F05C" w14:textId="56B773C5" w:rsidR="000966EB" w:rsidRPr="00DF59FA" w:rsidRDefault="000966EB" w:rsidP="00D27BD0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 xml:space="preserve">Contesti e protagoniste del monachesimo femminile nel VI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</w:rPr>
        <w:t>seolo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</w:rPr>
        <w:t>: la testimonianza di Gregorio Magno, aa. 2018-2019.</w:t>
      </w:r>
    </w:p>
    <w:p w14:paraId="2633F9ED" w14:textId="1CC926AF" w:rsidR="000966EB" w:rsidRPr="00DF59FA" w:rsidRDefault="000966EB" w:rsidP="00D27BD0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Il culto di Maria Maddalena in Occidente. Il caso ir</w:t>
      </w:r>
      <w:r w:rsidR="002444C0" w:rsidRPr="00DF59FA">
        <w:rPr>
          <w:rFonts w:asciiTheme="majorBidi" w:hAnsiTheme="majorBidi" w:cstheme="majorBidi"/>
          <w:color w:val="0F243E" w:themeColor="text2" w:themeShade="80"/>
        </w:rPr>
        <w:t>la</w:t>
      </w:r>
      <w:r w:rsidRPr="00DF59FA">
        <w:rPr>
          <w:rFonts w:asciiTheme="majorBidi" w:hAnsiTheme="majorBidi" w:cstheme="majorBidi"/>
          <w:color w:val="0F243E" w:themeColor="text2" w:themeShade="80"/>
        </w:rPr>
        <w:t>ndese, aa. 2018-2019.</w:t>
      </w:r>
    </w:p>
    <w:p w14:paraId="2F05B7FC" w14:textId="29D68834" w:rsidR="00B27A02" w:rsidRPr="00DF59FA" w:rsidRDefault="00AC6D2B" w:rsidP="00D27BD0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La Sibilla del Reno. L’autorità politic</w:t>
      </w:r>
      <w:r w:rsidR="00AA0CC8" w:rsidRPr="00DF59FA">
        <w:rPr>
          <w:rFonts w:asciiTheme="majorBidi" w:hAnsiTheme="majorBidi" w:cstheme="majorBidi"/>
          <w:color w:val="0F243E" w:themeColor="text2" w:themeShade="80"/>
        </w:rPr>
        <w:t>o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-sacerdotale di </w:t>
      </w:r>
      <w:r w:rsidR="00B27A02" w:rsidRPr="00DF59FA">
        <w:rPr>
          <w:rFonts w:asciiTheme="majorBidi" w:hAnsiTheme="majorBidi" w:cstheme="majorBidi"/>
          <w:color w:val="0F243E" w:themeColor="text2" w:themeShade="80"/>
        </w:rPr>
        <w:t>Ildegarda di Bingen</w:t>
      </w:r>
      <w:r w:rsidRPr="00DF59FA">
        <w:rPr>
          <w:rFonts w:asciiTheme="majorBidi" w:hAnsiTheme="majorBidi" w:cstheme="majorBidi"/>
          <w:color w:val="0F243E" w:themeColor="text2" w:themeShade="80"/>
        </w:rPr>
        <w:t>, aa. 2017-2018.</w:t>
      </w:r>
    </w:p>
    <w:p w14:paraId="13B1D3EE" w14:textId="3C80A9FA" w:rsidR="007F0DFB" w:rsidRPr="00DF59FA" w:rsidRDefault="00F05E7A" w:rsidP="00D27BD0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 xml:space="preserve">Fra profezia e visioni in terra di Frigia: le fonti sul montanismo, aa. 2017-2018. </w:t>
      </w:r>
    </w:p>
    <w:p w14:paraId="3AF8248F" w14:textId="60246BD5" w:rsidR="008202E9" w:rsidRPr="00DF59FA" w:rsidRDefault="003D6380" w:rsidP="00D27BD0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Per una riflessione su spazi e luoghi sacri: il Gargano e il santuario di San Michele Arcangelo</w:t>
      </w:r>
      <w:r w:rsidR="008202E9" w:rsidRPr="00DF59FA">
        <w:rPr>
          <w:rFonts w:asciiTheme="majorBidi" w:hAnsiTheme="majorBidi" w:cstheme="majorBidi"/>
          <w:color w:val="0F243E" w:themeColor="text2" w:themeShade="80"/>
        </w:rPr>
        <w:t>, aa. 2017-2018.</w:t>
      </w:r>
    </w:p>
    <w:p w14:paraId="66B34337" w14:textId="545198A7" w:rsidR="00901834" w:rsidRPr="00DF59FA" w:rsidRDefault="00901834" w:rsidP="00D27BD0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</w:rPr>
        <w:t>Tertulliano, il montanismo e l'Africa</w:t>
      </w:r>
      <w:r w:rsidRPr="00DF59FA">
        <w:rPr>
          <w:rFonts w:asciiTheme="majorBidi" w:hAnsiTheme="majorBidi" w:cstheme="majorBidi"/>
          <w:bCs/>
        </w:rPr>
        <w:t xml:space="preserve"> cristiana fra II e III secolo. Una riflessione a partire dal </w:t>
      </w:r>
      <w:r w:rsidRPr="00DF59FA">
        <w:rPr>
          <w:rFonts w:asciiTheme="majorBidi" w:hAnsiTheme="majorBidi" w:cstheme="majorBidi"/>
          <w:bCs/>
          <w:i/>
          <w:iCs/>
        </w:rPr>
        <w:t xml:space="preserve">De </w:t>
      </w:r>
      <w:proofErr w:type="spellStart"/>
      <w:r w:rsidRPr="00DF59FA">
        <w:rPr>
          <w:rFonts w:asciiTheme="majorBidi" w:hAnsiTheme="majorBidi" w:cstheme="majorBidi"/>
          <w:bCs/>
          <w:i/>
          <w:iCs/>
        </w:rPr>
        <w:t>cultu</w:t>
      </w:r>
      <w:proofErr w:type="spellEnd"/>
      <w:r w:rsidRPr="00DF59FA">
        <w:rPr>
          <w:rFonts w:asciiTheme="majorBidi" w:hAnsiTheme="majorBidi" w:cstheme="majorBidi"/>
          <w:bCs/>
          <w:i/>
          <w:iCs/>
        </w:rPr>
        <w:t xml:space="preserve"> </w:t>
      </w:r>
      <w:proofErr w:type="spellStart"/>
      <w:r w:rsidRPr="00DF59FA">
        <w:rPr>
          <w:rFonts w:asciiTheme="majorBidi" w:hAnsiTheme="majorBidi" w:cstheme="majorBidi"/>
          <w:bCs/>
          <w:i/>
          <w:iCs/>
        </w:rPr>
        <w:t>feminarum</w:t>
      </w:r>
      <w:proofErr w:type="spellEnd"/>
      <w:r w:rsidR="008202E9" w:rsidRPr="00DF59FA">
        <w:rPr>
          <w:rFonts w:asciiTheme="majorBidi" w:hAnsiTheme="majorBidi" w:cstheme="majorBidi"/>
          <w:bCs/>
          <w:iCs/>
        </w:rPr>
        <w:t xml:space="preserve">, </w:t>
      </w:r>
      <w:r w:rsidR="008202E9" w:rsidRPr="00DF59FA">
        <w:rPr>
          <w:rFonts w:asciiTheme="majorBidi" w:hAnsiTheme="majorBidi" w:cstheme="majorBidi"/>
          <w:color w:val="0F243E" w:themeColor="text2" w:themeShade="80"/>
        </w:rPr>
        <w:t>aa. 2017-2018</w:t>
      </w:r>
      <w:r w:rsidR="008202E9" w:rsidRPr="00DF59FA">
        <w:rPr>
          <w:rFonts w:asciiTheme="majorBidi" w:hAnsiTheme="majorBidi" w:cstheme="majorBidi"/>
          <w:bCs/>
        </w:rPr>
        <w:t xml:space="preserve"> (tesi vincitrice del premio di laurea “Centro Studi Maria e Francesca Marangelli”, Conversano – 24 luglio 2018).</w:t>
      </w:r>
    </w:p>
    <w:p w14:paraId="062689CC" w14:textId="195728CD" w:rsidR="00901834" w:rsidRPr="00DF59FA" w:rsidRDefault="00E32362" w:rsidP="00D27BD0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Il caso della moglie di Giobbe: trad</w:t>
      </w:r>
      <w:r w:rsidR="008202E9" w:rsidRPr="00DF59FA">
        <w:rPr>
          <w:rFonts w:asciiTheme="majorBidi" w:hAnsiTheme="majorBidi" w:cstheme="majorBidi"/>
          <w:color w:val="0F243E" w:themeColor="text2" w:themeShade="80"/>
        </w:rPr>
        <w:t>izioni testuali e iconografiche, aa. 2017-2018.</w:t>
      </w:r>
    </w:p>
    <w:p w14:paraId="190DAA9A" w14:textId="570DA8E8" w:rsidR="008672DD" w:rsidRPr="00DF59FA" w:rsidRDefault="008672DD" w:rsidP="00D27BD0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Maria Maddalena</w:t>
      </w:r>
      <w:r w:rsidR="00F2234D" w:rsidRPr="00DF59FA">
        <w:rPr>
          <w:rFonts w:asciiTheme="majorBidi" w:hAnsiTheme="majorBidi" w:cstheme="majorBidi"/>
          <w:color w:val="0F243E" w:themeColor="text2" w:themeShade="80"/>
        </w:rPr>
        <w:t>: la costruzione di un personaggio</w:t>
      </w:r>
      <w:r w:rsidRPr="00DF59FA">
        <w:rPr>
          <w:rFonts w:asciiTheme="majorBidi" w:hAnsiTheme="majorBidi" w:cstheme="majorBidi"/>
          <w:color w:val="0F243E" w:themeColor="text2" w:themeShade="80"/>
        </w:rPr>
        <w:t>, aa. 2016-2017</w:t>
      </w:r>
      <w:r w:rsidR="008202E9"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3BAB30ED" w14:textId="51917566" w:rsidR="00607130" w:rsidRPr="00DF59FA" w:rsidRDefault="00671FCD" w:rsidP="00D27BD0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 xml:space="preserve">Il </w:t>
      </w:r>
      <w:r w:rsidRPr="00DF59FA">
        <w:rPr>
          <w:rFonts w:asciiTheme="majorBidi" w:hAnsiTheme="majorBidi" w:cstheme="majorBidi"/>
          <w:i/>
          <w:color w:val="0F243E" w:themeColor="text2" w:themeShade="80"/>
        </w:rPr>
        <w:t>V</w:t>
      </w:r>
      <w:r w:rsidR="00607130" w:rsidRPr="00DF59FA">
        <w:rPr>
          <w:rFonts w:asciiTheme="majorBidi" w:hAnsiTheme="majorBidi" w:cstheme="majorBidi"/>
          <w:i/>
          <w:color w:val="0F243E" w:themeColor="text2" w:themeShade="80"/>
        </w:rPr>
        <w:t>angelo secondo Matteo</w:t>
      </w:r>
      <w:r w:rsidRPr="00DF59FA">
        <w:rPr>
          <w:rFonts w:asciiTheme="majorBidi" w:hAnsiTheme="majorBidi" w:cstheme="majorBidi"/>
          <w:color w:val="0F243E" w:themeColor="text2" w:themeShade="80"/>
        </w:rPr>
        <w:t>. Un testo biblico e la sua trasposizione filmica</w:t>
      </w:r>
      <w:r w:rsidR="00607130" w:rsidRPr="00DF59FA">
        <w:rPr>
          <w:rFonts w:asciiTheme="majorBidi" w:hAnsiTheme="majorBidi" w:cstheme="majorBidi"/>
          <w:color w:val="0F243E" w:themeColor="text2" w:themeShade="80"/>
        </w:rPr>
        <w:t>, aa. 2015-2016</w:t>
      </w:r>
      <w:r w:rsidR="008202E9"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0B88C9B5" w14:textId="4215B901" w:rsidR="003E7047" w:rsidRPr="00DF59FA" w:rsidRDefault="00003619" w:rsidP="00D27BD0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 xml:space="preserve">La </w:t>
      </w:r>
      <w:r w:rsidR="003E7047" w:rsidRPr="00DF59FA">
        <w:rPr>
          <w:rFonts w:asciiTheme="majorBidi" w:hAnsiTheme="majorBidi" w:cstheme="majorBidi"/>
          <w:i/>
          <w:color w:val="0F243E" w:themeColor="text2" w:themeShade="80"/>
        </w:rPr>
        <w:t>Lettera di Aristea</w:t>
      </w:r>
      <w:r w:rsidRPr="00DF59FA">
        <w:rPr>
          <w:rFonts w:asciiTheme="majorBidi" w:hAnsiTheme="majorBidi" w:cstheme="majorBidi"/>
          <w:i/>
          <w:color w:val="0F243E" w:themeColor="text2" w:themeShade="80"/>
        </w:rPr>
        <w:t xml:space="preserve"> a </w:t>
      </w:r>
      <w:proofErr w:type="spellStart"/>
      <w:r w:rsidRPr="00DF59FA">
        <w:rPr>
          <w:rFonts w:asciiTheme="majorBidi" w:hAnsiTheme="majorBidi" w:cstheme="majorBidi"/>
          <w:i/>
          <w:color w:val="0F243E" w:themeColor="text2" w:themeShade="80"/>
        </w:rPr>
        <w:t>Filocrate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</w:rPr>
        <w:t>: il testo e la storia</w:t>
      </w:r>
      <w:r w:rsidR="003E7047" w:rsidRPr="00DF59FA">
        <w:rPr>
          <w:rFonts w:asciiTheme="majorBidi" w:hAnsiTheme="majorBidi" w:cstheme="majorBidi"/>
          <w:color w:val="0F243E" w:themeColor="text2" w:themeShade="80"/>
        </w:rPr>
        <w:t>, aa. 2015-2016</w:t>
      </w:r>
      <w:r w:rsidR="008202E9"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6FD233AD" w14:textId="1238F1E4" w:rsidR="003866B1" w:rsidRPr="00DF59FA" w:rsidRDefault="00404D45" w:rsidP="00D27BD0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 xml:space="preserve">Il culto della </w:t>
      </w:r>
      <w:r w:rsidR="003866B1" w:rsidRPr="00DF59FA">
        <w:rPr>
          <w:rFonts w:asciiTheme="majorBidi" w:hAnsiTheme="majorBidi" w:cstheme="majorBidi"/>
          <w:color w:val="0F243E" w:themeColor="text2" w:themeShade="80"/>
        </w:rPr>
        <w:t>Madonna della Bruna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 nella città di Matera</w:t>
      </w:r>
      <w:r w:rsidR="00BA502E" w:rsidRPr="00DF59FA">
        <w:rPr>
          <w:rFonts w:asciiTheme="majorBidi" w:hAnsiTheme="majorBidi" w:cstheme="majorBidi"/>
          <w:color w:val="0F243E" w:themeColor="text2" w:themeShade="80"/>
        </w:rPr>
        <w:t>,</w:t>
      </w:r>
      <w:r w:rsidR="00FC6CC2" w:rsidRPr="00DF59FA">
        <w:rPr>
          <w:rFonts w:asciiTheme="majorBidi" w:hAnsiTheme="majorBidi" w:cstheme="majorBidi"/>
          <w:color w:val="0F243E" w:themeColor="text2" w:themeShade="80"/>
        </w:rPr>
        <w:t xml:space="preserve"> aa. 2015-2016</w:t>
      </w:r>
      <w:r w:rsidR="00003619"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746006EE" w14:textId="6BB484C6" w:rsidR="00003619" w:rsidRPr="00DF59FA" w:rsidRDefault="00003619" w:rsidP="00D27BD0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Il culto di San Nicola a Chicago: un percorso</w:t>
      </w:r>
      <w:r w:rsidR="00D40442" w:rsidRPr="00DF59FA">
        <w:rPr>
          <w:rFonts w:asciiTheme="majorBidi" w:hAnsiTheme="majorBidi" w:cstheme="majorBidi"/>
          <w:color w:val="0F243E" w:themeColor="text2" w:themeShade="80"/>
        </w:rPr>
        <w:t xml:space="preserve"> verso Occidente, aa. 201</w:t>
      </w:r>
      <w:r w:rsidR="00533A69" w:rsidRPr="00DF59FA">
        <w:rPr>
          <w:rFonts w:asciiTheme="majorBidi" w:hAnsiTheme="majorBidi" w:cstheme="majorBidi"/>
          <w:color w:val="0F243E" w:themeColor="text2" w:themeShade="80"/>
        </w:rPr>
        <w:t>5-2016 (</w:t>
      </w:r>
      <w:r w:rsidR="00C64A38" w:rsidRPr="00DF59FA">
        <w:rPr>
          <w:rFonts w:asciiTheme="majorBidi" w:hAnsiTheme="majorBidi" w:cstheme="majorBidi"/>
          <w:color w:val="0F243E" w:themeColor="text2" w:themeShade="80"/>
        </w:rPr>
        <w:t>premio di studio “</w:t>
      </w:r>
      <w:r w:rsidR="00533A69" w:rsidRPr="00DF59FA">
        <w:rPr>
          <w:rFonts w:asciiTheme="majorBidi" w:hAnsiTheme="majorBidi" w:cstheme="majorBidi"/>
          <w:color w:val="0F243E" w:themeColor="text2" w:themeShade="80"/>
        </w:rPr>
        <w:t>Global Thesis</w:t>
      </w:r>
      <w:r w:rsidR="00C64A38" w:rsidRPr="00DF59FA">
        <w:rPr>
          <w:rFonts w:asciiTheme="majorBidi" w:hAnsiTheme="majorBidi" w:cstheme="majorBidi"/>
          <w:color w:val="0F243E" w:themeColor="text2" w:themeShade="80"/>
        </w:rPr>
        <w:t xml:space="preserve">”, </w:t>
      </w:r>
      <w:proofErr w:type="spellStart"/>
      <w:r w:rsidR="00C64A38" w:rsidRPr="00DF59FA">
        <w:rPr>
          <w:rFonts w:asciiTheme="majorBidi" w:hAnsiTheme="majorBidi" w:cstheme="majorBidi"/>
          <w:color w:val="0F243E" w:themeColor="text2" w:themeShade="80"/>
        </w:rPr>
        <w:t>Univeristà</w:t>
      </w:r>
      <w:proofErr w:type="spellEnd"/>
      <w:r w:rsidR="00C64A38" w:rsidRPr="00DF59FA">
        <w:rPr>
          <w:rFonts w:asciiTheme="majorBidi" w:hAnsiTheme="majorBidi" w:cstheme="majorBidi"/>
          <w:color w:val="0F243E" w:themeColor="text2" w:themeShade="80"/>
        </w:rPr>
        <w:t xml:space="preserve"> degli Studi di Bari Aldo Moro</w:t>
      </w:r>
      <w:r w:rsidR="00533A69" w:rsidRPr="00DF59FA">
        <w:rPr>
          <w:rFonts w:asciiTheme="majorBidi" w:hAnsiTheme="majorBidi" w:cstheme="majorBidi"/>
          <w:color w:val="0F243E" w:themeColor="text2" w:themeShade="80"/>
        </w:rPr>
        <w:t>; tesi prima classificata nel concorso a borse di studio del Comune di Bari, Politiche Giovanili in favore dei laureati</w:t>
      </w:r>
      <w:r w:rsidR="0032084B" w:rsidRPr="00DF59FA">
        <w:rPr>
          <w:rFonts w:asciiTheme="majorBidi" w:hAnsiTheme="majorBidi" w:cstheme="majorBidi"/>
          <w:color w:val="0F243E" w:themeColor="text2" w:themeShade="80"/>
        </w:rPr>
        <w:t>, 2018</w:t>
      </w:r>
      <w:r w:rsidR="00533A69" w:rsidRPr="00DF59FA">
        <w:rPr>
          <w:rFonts w:asciiTheme="majorBidi" w:hAnsiTheme="majorBidi" w:cstheme="majorBidi"/>
          <w:color w:val="0F243E" w:themeColor="text2" w:themeShade="80"/>
        </w:rPr>
        <w:t>)</w:t>
      </w:r>
    </w:p>
    <w:p w14:paraId="7369B2A3" w14:textId="51F35E24" w:rsidR="00003619" w:rsidRPr="00DF59FA" w:rsidRDefault="00003619" w:rsidP="00D27BD0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 xml:space="preserve">Con gli occhi delle donne: </w:t>
      </w:r>
      <w:r w:rsidR="00D40442" w:rsidRPr="00DF59FA">
        <w:rPr>
          <w:rFonts w:asciiTheme="majorBidi" w:hAnsiTheme="majorBidi" w:cstheme="majorBidi"/>
          <w:i/>
          <w:color w:val="0F243E" w:themeColor="text2" w:themeShade="80"/>
        </w:rPr>
        <w:t>Gender S</w:t>
      </w:r>
      <w:r w:rsidRPr="00DF59FA">
        <w:rPr>
          <w:rFonts w:asciiTheme="majorBidi" w:hAnsiTheme="majorBidi" w:cstheme="majorBidi"/>
          <w:i/>
          <w:color w:val="0F243E" w:themeColor="text2" w:themeShade="80"/>
        </w:rPr>
        <w:t xml:space="preserve">tudies </w:t>
      </w:r>
      <w:r w:rsidRPr="00DF59FA">
        <w:rPr>
          <w:rFonts w:asciiTheme="majorBidi" w:hAnsiTheme="majorBidi" w:cstheme="majorBidi"/>
          <w:color w:val="0F243E" w:themeColor="text2" w:themeShade="80"/>
        </w:rPr>
        <w:t>e Nuovo Testamento, aa. 2015-2016</w:t>
      </w:r>
      <w:r w:rsidR="00D40442" w:rsidRPr="00DF59FA">
        <w:rPr>
          <w:rFonts w:asciiTheme="majorBidi" w:hAnsiTheme="majorBidi" w:cstheme="majorBidi"/>
          <w:color w:val="0F243E" w:themeColor="text2" w:themeShade="80"/>
        </w:rPr>
        <w:t xml:space="preserve"> (</w:t>
      </w:r>
      <w:r w:rsidR="00C64A38" w:rsidRPr="00DF59FA">
        <w:rPr>
          <w:rFonts w:asciiTheme="majorBidi" w:hAnsiTheme="majorBidi" w:cstheme="majorBidi"/>
          <w:color w:val="0F243E" w:themeColor="text2" w:themeShade="80"/>
        </w:rPr>
        <w:t xml:space="preserve">premio di studio “Global Thesis”, </w:t>
      </w:r>
      <w:proofErr w:type="spellStart"/>
      <w:r w:rsidR="00C64A38" w:rsidRPr="00DF59FA">
        <w:rPr>
          <w:rFonts w:asciiTheme="majorBidi" w:hAnsiTheme="majorBidi" w:cstheme="majorBidi"/>
          <w:color w:val="0F243E" w:themeColor="text2" w:themeShade="80"/>
        </w:rPr>
        <w:t>Univeristà</w:t>
      </w:r>
      <w:proofErr w:type="spellEnd"/>
      <w:r w:rsidR="00C64A38" w:rsidRPr="00DF59FA">
        <w:rPr>
          <w:rFonts w:asciiTheme="majorBidi" w:hAnsiTheme="majorBidi" w:cstheme="majorBidi"/>
          <w:color w:val="0F243E" w:themeColor="text2" w:themeShade="80"/>
        </w:rPr>
        <w:t xml:space="preserve"> degli Studi di Bari Aldo Moro</w:t>
      </w:r>
      <w:r w:rsidR="00D40442" w:rsidRPr="00DF59FA">
        <w:rPr>
          <w:rFonts w:asciiTheme="majorBidi" w:hAnsiTheme="majorBidi" w:cstheme="majorBidi"/>
          <w:color w:val="0F243E" w:themeColor="text2" w:themeShade="80"/>
        </w:rPr>
        <w:t>).</w:t>
      </w:r>
    </w:p>
    <w:p w14:paraId="63060098" w14:textId="56672458" w:rsidR="00564F7B" w:rsidRPr="00DF59FA" w:rsidRDefault="00564F7B" w:rsidP="00D27BD0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iCs/>
        </w:rPr>
        <w:t>Da Bisa</w:t>
      </w:r>
      <w:r w:rsidRPr="00DF59FA">
        <w:rPr>
          <w:rFonts w:asciiTheme="majorBidi" w:hAnsiTheme="majorBidi" w:cstheme="majorBidi"/>
          <w:bCs/>
          <w:iCs/>
        </w:rPr>
        <w:t>nzio a Costantinopoli: luoghi sacri e politica imperiale tra paganesimo e cristianesimo</w:t>
      </w:r>
      <w:r w:rsidRPr="00DF59FA">
        <w:rPr>
          <w:rFonts w:asciiTheme="majorBidi" w:hAnsiTheme="majorBidi" w:cstheme="majorBidi"/>
          <w:color w:val="0F243E" w:themeColor="text2" w:themeShade="80"/>
        </w:rPr>
        <w:t>, aa. 2015-2016</w:t>
      </w:r>
      <w:r w:rsidR="008202E9"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320D759A" w14:textId="38BDD3E4" w:rsidR="00F10CE7" w:rsidRPr="00DF59FA" w:rsidRDefault="00F10CE7" w:rsidP="00D27BD0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 xml:space="preserve">Il </w:t>
      </w:r>
      <w:r w:rsidRPr="00DF59FA">
        <w:rPr>
          <w:rFonts w:asciiTheme="majorBidi" w:hAnsiTheme="majorBidi" w:cstheme="majorBidi"/>
          <w:i/>
          <w:color w:val="0F243E" w:themeColor="text2" w:themeShade="80"/>
        </w:rPr>
        <w:t xml:space="preserve">De Vita contemplativa </w:t>
      </w:r>
      <w:r w:rsidRPr="00DF59FA">
        <w:rPr>
          <w:rFonts w:asciiTheme="majorBidi" w:hAnsiTheme="majorBidi" w:cstheme="majorBidi"/>
          <w:color w:val="0F243E" w:themeColor="text2" w:themeShade="80"/>
        </w:rPr>
        <w:t>di Filone di Alessandria. Ricerche storiche fra giudaismo e cristianesimo, aa. 2015-2016.</w:t>
      </w:r>
    </w:p>
    <w:p w14:paraId="03170E5C" w14:textId="4DEA1AA9" w:rsidR="004F509A" w:rsidRPr="00DF59FA" w:rsidRDefault="004F509A" w:rsidP="00D27BD0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Il Gargano come montagna sacra, aa. 2015-2016</w:t>
      </w:r>
      <w:r w:rsidR="008202E9"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4E876759" w14:textId="0B8B67FF" w:rsidR="00FC6CC2" w:rsidRPr="00DF59FA" w:rsidRDefault="0088053E" w:rsidP="00D27BD0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La mariologia tra riflessione dogmatica e devozione popolare, aa. 2014-2015</w:t>
      </w:r>
      <w:r w:rsidR="008202E9"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4E3F509C" w14:textId="290DA54E" w:rsidR="00FC6CC2" w:rsidRPr="00DF59FA" w:rsidRDefault="00FC6CC2" w:rsidP="00D27BD0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Il pellegrinaggio d</w:t>
      </w:r>
      <w:r w:rsidR="00BA502E" w:rsidRPr="00DF59FA">
        <w:rPr>
          <w:rFonts w:asciiTheme="majorBidi" w:hAnsiTheme="majorBidi" w:cstheme="majorBidi"/>
          <w:color w:val="0F243E" w:themeColor="text2" w:themeShade="80"/>
        </w:rPr>
        <w:t>i Egeria</w:t>
      </w:r>
      <w:r w:rsidR="00F1794F" w:rsidRPr="00DF59FA">
        <w:rPr>
          <w:rFonts w:asciiTheme="majorBidi" w:hAnsiTheme="majorBidi" w:cstheme="majorBidi"/>
          <w:color w:val="0F243E" w:themeColor="text2" w:themeShade="80"/>
        </w:rPr>
        <w:t>. Viaggi di donne in Terra Santa nel IV secolo</w:t>
      </w:r>
      <w:r w:rsidR="00BA502E" w:rsidRPr="00DF59FA">
        <w:rPr>
          <w:rFonts w:asciiTheme="majorBidi" w:hAnsiTheme="majorBidi" w:cstheme="majorBidi"/>
          <w:color w:val="0F243E" w:themeColor="text2" w:themeShade="80"/>
        </w:rPr>
        <w:t xml:space="preserve">, </w:t>
      </w:r>
      <w:r w:rsidRPr="00DF59FA">
        <w:rPr>
          <w:rFonts w:asciiTheme="majorBidi" w:hAnsiTheme="majorBidi" w:cstheme="majorBidi"/>
          <w:color w:val="0F243E" w:themeColor="text2" w:themeShade="80"/>
        </w:rPr>
        <w:t>aa. 2014-2015</w:t>
      </w:r>
      <w:r w:rsidR="008202E9"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67A0D9EE" w14:textId="7E216020" w:rsidR="00F1794F" w:rsidRPr="00DF59FA" w:rsidRDefault="00F1794F" w:rsidP="00D27BD0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San Matteo. Agiografia e storia. Uno studio sul santuario garganico, aa. 2014-2015</w:t>
      </w:r>
      <w:r w:rsidR="008202E9"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6387152F" w14:textId="64EC624D" w:rsidR="003866B1" w:rsidRPr="00DF59FA" w:rsidRDefault="003866B1" w:rsidP="00D27BD0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 xml:space="preserve">La Madonna del Riposo: polimorfismo di una </w:t>
      </w:r>
      <w:r w:rsidR="00F1794F" w:rsidRPr="00DF59FA">
        <w:rPr>
          <w:rFonts w:asciiTheme="majorBidi" w:hAnsiTheme="majorBidi" w:cstheme="majorBidi"/>
          <w:color w:val="0F243E" w:themeColor="text2" w:themeShade="80"/>
        </w:rPr>
        <w:t>tradizione mariologica, aa. 2013-2014</w:t>
      </w:r>
      <w:r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469FF42C" w14:textId="61719832" w:rsidR="00ED45AF" w:rsidRPr="00DF59FA" w:rsidRDefault="00ED45AF" w:rsidP="00D27BD0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Origene e Celso: due intellettuali a confronto tra cristianesimo e paganesimo, aa. 2012-</w:t>
      </w:r>
      <w:r w:rsidR="004F509A" w:rsidRPr="00DF59FA">
        <w:rPr>
          <w:rFonts w:asciiTheme="majorBidi" w:hAnsiTheme="majorBidi" w:cstheme="majorBidi"/>
          <w:color w:val="0F243E" w:themeColor="text2" w:themeShade="80"/>
        </w:rPr>
        <w:t>20</w:t>
      </w:r>
      <w:r w:rsidRPr="00DF59FA">
        <w:rPr>
          <w:rFonts w:asciiTheme="majorBidi" w:hAnsiTheme="majorBidi" w:cstheme="majorBidi"/>
          <w:color w:val="0F243E" w:themeColor="text2" w:themeShade="80"/>
        </w:rPr>
        <w:t>13</w:t>
      </w:r>
      <w:r w:rsidR="008202E9"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01671F0B" w14:textId="5DE897A5" w:rsidR="00ED45AF" w:rsidRPr="00DF59FA" w:rsidRDefault="00ED45AF" w:rsidP="00D27BD0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Il Testamento di Giobbe: note in margine a un campione della sopportazione, aa. 2012-</w:t>
      </w:r>
      <w:r w:rsidR="004F509A" w:rsidRPr="00DF59FA">
        <w:rPr>
          <w:rFonts w:asciiTheme="majorBidi" w:hAnsiTheme="majorBidi" w:cstheme="majorBidi"/>
          <w:color w:val="0F243E" w:themeColor="text2" w:themeShade="80"/>
        </w:rPr>
        <w:t>20</w:t>
      </w:r>
      <w:r w:rsidRPr="00DF59FA">
        <w:rPr>
          <w:rFonts w:asciiTheme="majorBidi" w:hAnsiTheme="majorBidi" w:cstheme="majorBidi"/>
          <w:color w:val="0F243E" w:themeColor="text2" w:themeShade="80"/>
        </w:rPr>
        <w:t>13</w:t>
      </w:r>
      <w:r w:rsidR="008202E9"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6C1EA16A" w14:textId="3F0E7AD8" w:rsidR="00ED45AF" w:rsidRPr="00DF59FA" w:rsidRDefault="00ED45AF" w:rsidP="00D27BD0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 xml:space="preserve">La </w:t>
      </w:r>
      <w:r w:rsidRPr="00DF59FA">
        <w:rPr>
          <w:rFonts w:asciiTheme="majorBidi" w:hAnsiTheme="majorBidi" w:cstheme="majorBidi"/>
          <w:i/>
          <w:color w:val="0F243E" w:themeColor="text2" w:themeShade="80"/>
        </w:rPr>
        <w:t xml:space="preserve">Passio </w:t>
      </w:r>
      <w:proofErr w:type="spellStart"/>
      <w:r w:rsidRPr="00DF59FA">
        <w:rPr>
          <w:rFonts w:asciiTheme="majorBidi" w:hAnsiTheme="majorBidi" w:cstheme="majorBidi"/>
          <w:i/>
          <w:color w:val="0F243E" w:themeColor="text2" w:themeShade="80"/>
        </w:rPr>
        <w:t>Perpetuae</w:t>
      </w:r>
      <w:proofErr w:type="spellEnd"/>
      <w:r w:rsidRPr="00DF59FA">
        <w:rPr>
          <w:rFonts w:asciiTheme="majorBidi" w:hAnsiTheme="majorBidi" w:cstheme="majorBidi"/>
          <w:i/>
          <w:color w:val="0F243E" w:themeColor="text2" w:themeShade="80"/>
        </w:rPr>
        <w:t xml:space="preserve"> et </w:t>
      </w:r>
      <w:proofErr w:type="spellStart"/>
      <w:r w:rsidRPr="00DF59FA">
        <w:rPr>
          <w:rFonts w:asciiTheme="majorBidi" w:hAnsiTheme="majorBidi" w:cstheme="majorBidi"/>
          <w:i/>
          <w:color w:val="0F243E" w:themeColor="text2" w:themeShade="80"/>
        </w:rPr>
        <w:t>Fel</w:t>
      </w:r>
      <w:r w:rsidR="00A469A2" w:rsidRPr="00DF59FA">
        <w:rPr>
          <w:rFonts w:asciiTheme="majorBidi" w:hAnsiTheme="majorBidi" w:cstheme="majorBidi"/>
          <w:i/>
          <w:color w:val="0F243E" w:themeColor="text2" w:themeShade="80"/>
        </w:rPr>
        <w:t>i</w:t>
      </w:r>
      <w:r w:rsidRPr="00DF59FA">
        <w:rPr>
          <w:rFonts w:asciiTheme="majorBidi" w:hAnsiTheme="majorBidi" w:cstheme="majorBidi"/>
          <w:i/>
          <w:color w:val="0F243E" w:themeColor="text2" w:themeShade="80"/>
        </w:rPr>
        <w:t>citatis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</w:rPr>
        <w:t>: visione, profezia e martirio nel cristianesimo antico, aa. 2012-13</w:t>
      </w:r>
      <w:r w:rsidR="008202E9"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6E235718" w14:textId="298B8B82" w:rsidR="00ED45AF" w:rsidRPr="00DF59FA" w:rsidRDefault="00ED45AF" w:rsidP="00D27BD0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Santuari di Puglia: il caso del beato Giacomo di Bitetto, aa. 2012-</w:t>
      </w:r>
      <w:r w:rsidR="004F509A" w:rsidRPr="00DF59FA">
        <w:rPr>
          <w:rFonts w:asciiTheme="majorBidi" w:hAnsiTheme="majorBidi" w:cstheme="majorBidi"/>
          <w:color w:val="0F243E" w:themeColor="text2" w:themeShade="80"/>
        </w:rPr>
        <w:t>20</w:t>
      </w:r>
      <w:r w:rsidRPr="00DF59FA">
        <w:rPr>
          <w:rFonts w:asciiTheme="majorBidi" w:hAnsiTheme="majorBidi" w:cstheme="majorBidi"/>
          <w:color w:val="0F243E" w:themeColor="text2" w:themeShade="80"/>
        </w:rPr>
        <w:t>13</w:t>
      </w:r>
      <w:r w:rsidR="008202E9"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5CD11533" w14:textId="6973C84D" w:rsidR="00ED45AF" w:rsidRPr="00DF59FA" w:rsidRDefault="00ED45AF" w:rsidP="00D27BD0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L’apostolo Tommaso. Storie di un incredulo fra Bibbia, tradizioni letterarie e iconografia, aa. 2012-</w:t>
      </w:r>
      <w:r w:rsidR="004F509A" w:rsidRPr="00DF59FA">
        <w:rPr>
          <w:rFonts w:asciiTheme="majorBidi" w:hAnsiTheme="majorBidi" w:cstheme="majorBidi"/>
          <w:color w:val="0F243E" w:themeColor="text2" w:themeShade="80"/>
        </w:rPr>
        <w:t>20</w:t>
      </w:r>
      <w:r w:rsidRPr="00DF59FA">
        <w:rPr>
          <w:rFonts w:asciiTheme="majorBidi" w:hAnsiTheme="majorBidi" w:cstheme="majorBidi"/>
          <w:color w:val="0F243E" w:themeColor="text2" w:themeShade="80"/>
        </w:rPr>
        <w:t>13</w:t>
      </w:r>
      <w:r w:rsidR="008202E9"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5C272B81" w14:textId="19D81628" w:rsidR="00ED45AF" w:rsidRPr="00DF59FA" w:rsidRDefault="00ED45AF" w:rsidP="00D27BD0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Il culto di San Michele in Italia meridionale e a Ischia, aa. 2012-</w:t>
      </w:r>
      <w:r w:rsidR="004F509A" w:rsidRPr="00DF59FA">
        <w:rPr>
          <w:rFonts w:asciiTheme="majorBidi" w:hAnsiTheme="majorBidi" w:cstheme="majorBidi"/>
          <w:color w:val="0F243E" w:themeColor="text2" w:themeShade="80"/>
        </w:rPr>
        <w:t>20</w:t>
      </w:r>
      <w:r w:rsidRPr="00DF59FA">
        <w:rPr>
          <w:rFonts w:asciiTheme="majorBidi" w:hAnsiTheme="majorBidi" w:cstheme="majorBidi"/>
          <w:color w:val="0F243E" w:themeColor="text2" w:themeShade="80"/>
        </w:rPr>
        <w:t>13</w:t>
      </w:r>
      <w:r w:rsidR="008202E9"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65BCD5DE" w14:textId="11D6AA64" w:rsidR="00ED45AF" w:rsidRPr="00DF59FA" w:rsidRDefault="00ED45AF" w:rsidP="00D27BD0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Il santuario di San Matteo a San Marco in Lamis, aa. 2011-</w:t>
      </w:r>
      <w:r w:rsidR="004F509A" w:rsidRPr="00DF59FA">
        <w:rPr>
          <w:rFonts w:asciiTheme="majorBidi" w:hAnsiTheme="majorBidi" w:cstheme="majorBidi"/>
          <w:color w:val="0F243E" w:themeColor="text2" w:themeShade="80"/>
        </w:rPr>
        <w:t>20</w:t>
      </w:r>
      <w:r w:rsidRPr="00DF59FA">
        <w:rPr>
          <w:rFonts w:asciiTheme="majorBidi" w:hAnsiTheme="majorBidi" w:cstheme="majorBidi"/>
          <w:color w:val="0F243E" w:themeColor="text2" w:themeShade="80"/>
        </w:rPr>
        <w:t>12</w:t>
      </w:r>
      <w:r w:rsidR="008202E9"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186595F8" w14:textId="73537818" w:rsidR="00ED45AF" w:rsidRPr="00DF59FA" w:rsidRDefault="00ED45AF" w:rsidP="00D27BD0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L’episodio di Susanna e i vecchioni fra Bibbia e iconografia, aa. 2011-</w:t>
      </w:r>
      <w:r w:rsidR="004F509A" w:rsidRPr="00DF59FA">
        <w:rPr>
          <w:rFonts w:asciiTheme="majorBidi" w:hAnsiTheme="majorBidi" w:cstheme="majorBidi"/>
          <w:color w:val="0F243E" w:themeColor="text2" w:themeShade="80"/>
        </w:rPr>
        <w:t>20</w:t>
      </w:r>
      <w:r w:rsidRPr="00DF59FA">
        <w:rPr>
          <w:rFonts w:asciiTheme="majorBidi" w:hAnsiTheme="majorBidi" w:cstheme="majorBidi"/>
          <w:color w:val="0F243E" w:themeColor="text2" w:themeShade="80"/>
        </w:rPr>
        <w:t>12</w:t>
      </w:r>
      <w:r w:rsidR="008202E9"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0C37094A" w14:textId="643332A4" w:rsidR="00ED45AF" w:rsidRPr="00DF59FA" w:rsidRDefault="00ED45AF" w:rsidP="00D27BD0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Donne e profezia nel cristianesimo antico: il caso delle figlie di Filippo, aa. 2011-</w:t>
      </w:r>
      <w:r w:rsidR="004F509A" w:rsidRPr="00DF59FA">
        <w:rPr>
          <w:rFonts w:asciiTheme="majorBidi" w:hAnsiTheme="majorBidi" w:cstheme="majorBidi"/>
          <w:color w:val="0F243E" w:themeColor="text2" w:themeShade="80"/>
        </w:rPr>
        <w:t>20</w:t>
      </w:r>
      <w:r w:rsidRPr="00DF59FA">
        <w:rPr>
          <w:rFonts w:asciiTheme="majorBidi" w:hAnsiTheme="majorBidi" w:cstheme="majorBidi"/>
          <w:color w:val="0F243E" w:themeColor="text2" w:themeShade="80"/>
        </w:rPr>
        <w:t>12</w:t>
      </w:r>
      <w:r w:rsidR="008202E9"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366C0638" w14:textId="1B2ABC96" w:rsidR="00ED45AF" w:rsidRPr="00DF59FA" w:rsidRDefault="00ED45AF" w:rsidP="00D27BD0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color w:val="0F243E" w:themeColor="text2" w:themeShade="80"/>
        </w:rPr>
        <w:t>Storia di Trani dalle radici cristiane allo sviluppo della comunità ebraica, aa. 2009-</w:t>
      </w:r>
      <w:r w:rsidR="004F509A" w:rsidRPr="00DF59FA">
        <w:rPr>
          <w:rFonts w:asciiTheme="majorBidi" w:hAnsiTheme="majorBidi" w:cstheme="majorBidi"/>
          <w:color w:val="0F243E" w:themeColor="text2" w:themeShade="80"/>
        </w:rPr>
        <w:t>20</w:t>
      </w:r>
      <w:r w:rsidRPr="00DF59FA">
        <w:rPr>
          <w:rFonts w:asciiTheme="majorBidi" w:hAnsiTheme="majorBidi" w:cstheme="majorBidi"/>
          <w:color w:val="0F243E" w:themeColor="text2" w:themeShade="80"/>
        </w:rPr>
        <w:t>10</w:t>
      </w:r>
      <w:r w:rsidR="008202E9"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6F903467" w14:textId="3D8355E6" w:rsidR="003866B1" w:rsidRPr="00DF59FA" w:rsidRDefault="00ED45AF" w:rsidP="00D27BD0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Theme="majorBidi" w:hAnsiTheme="majorBidi" w:cstheme="majorBidi"/>
          <w:color w:val="0F243E" w:themeColor="text2" w:themeShade="80"/>
        </w:rPr>
      </w:pPr>
      <w:r w:rsidRPr="00DF59FA">
        <w:rPr>
          <w:rFonts w:asciiTheme="majorBidi" w:hAnsiTheme="majorBidi" w:cstheme="majorBidi"/>
          <w:i/>
          <w:color w:val="0F243E" w:themeColor="text2" w:themeShade="80"/>
        </w:rPr>
        <w:lastRenderedPageBreak/>
        <w:t xml:space="preserve">Ab oriente </w:t>
      </w:r>
      <w:proofErr w:type="spellStart"/>
      <w:r w:rsidRPr="00DF59FA">
        <w:rPr>
          <w:rFonts w:asciiTheme="majorBidi" w:hAnsiTheme="majorBidi" w:cstheme="majorBidi"/>
          <w:i/>
          <w:color w:val="0F243E" w:themeColor="text2" w:themeShade="80"/>
        </w:rPr>
        <w:t>venerunt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</w:rPr>
        <w:t>: il percorso dei Magi tra letteratura e iconografia (I-X secolo), aa. 2008-</w:t>
      </w:r>
      <w:r w:rsidR="004F509A" w:rsidRPr="00DF59FA">
        <w:rPr>
          <w:rFonts w:asciiTheme="majorBidi" w:hAnsiTheme="majorBidi" w:cstheme="majorBidi"/>
          <w:color w:val="0F243E" w:themeColor="text2" w:themeShade="80"/>
        </w:rPr>
        <w:t>20</w:t>
      </w:r>
      <w:r w:rsidRPr="00DF59FA">
        <w:rPr>
          <w:rFonts w:asciiTheme="majorBidi" w:hAnsiTheme="majorBidi" w:cstheme="majorBidi"/>
          <w:color w:val="0F243E" w:themeColor="text2" w:themeShade="80"/>
        </w:rPr>
        <w:t>09</w:t>
      </w:r>
      <w:r w:rsidR="008A3B68" w:rsidRPr="00DF59FA">
        <w:rPr>
          <w:rFonts w:asciiTheme="majorBidi" w:hAnsiTheme="majorBidi" w:cstheme="majorBidi"/>
          <w:color w:val="0F243E" w:themeColor="text2" w:themeShade="80"/>
        </w:rPr>
        <w:t>.</w:t>
      </w:r>
    </w:p>
    <w:p w14:paraId="2256ADF2" w14:textId="77777777" w:rsidR="003E31CC" w:rsidRPr="00DF59FA" w:rsidRDefault="003E31CC" w:rsidP="003E31CC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54ABEFD1" w14:textId="1F2963FA" w:rsidR="00B93606" w:rsidRPr="00DF59FA" w:rsidRDefault="009A5038" w:rsidP="009A5038">
      <w:pPr>
        <w:rPr>
          <w:rFonts w:asciiTheme="majorBidi" w:hAnsiTheme="majorBidi" w:cstheme="majorBidi"/>
          <w:sz w:val="22"/>
          <w:szCs w:val="22"/>
        </w:rPr>
      </w:pPr>
      <w:r w:rsidRPr="00DF59FA">
        <w:rPr>
          <w:rFonts w:asciiTheme="majorBidi" w:hAnsiTheme="majorBidi" w:cstheme="majorBidi"/>
          <w:sz w:val="22"/>
          <w:szCs w:val="22"/>
        </w:rPr>
        <w:br w:type="page"/>
      </w:r>
    </w:p>
    <w:p w14:paraId="596352B3" w14:textId="77777777" w:rsidR="003D6380" w:rsidRPr="00DF59FA" w:rsidRDefault="003D6380" w:rsidP="003E31CC">
      <w:pPr>
        <w:jc w:val="center"/>
        <w:rPr>
          <w:rFonts w:asciiTheme="majorBidi" w:hAnsiTheme="majorBidi" w:cstheme="majorBidi"/>
          <w:b/>
          <w:color w:val="0F243E" w:themeColor="text2" w:themeShade="80"/>
          <w:sz w:val="22"/>
          <w:szCs w:val="22"/>
        </w:rPr>
      </w:pPr>
    </w:p>
    <w:p w14:paraId="1ADD0CEC" w14:textId="77777777" w:rsidR="00527682" w:rsidRPr="00DF59FA" w:rsidRDefault="00527682" w:rsidP="00527682">
      <w:pPr>
        <w:jc w:val="center"/>
        <w:rPr>
          <w:rFonts w:asciiTheme="majorBidi" w:hAnsiTheme="majorBidi" w:cstheme="majorBidi"/>
          <w:b/>
          <w:color w:val="0F243E" w:themeColor="text2" w:themeShade="80"/>
          <w:sz w:val="22"/>
          <w:szCs w:val="22"/>
        </w:rPr>
      </w:pPr>
      <w:r w:rsidRPr="00DF59FA">
        <w:rPr>
          <w:rFonts w:asciiTheme="majorBidi" w:hAnsiTheme="majorBidi" w:cstheme="majorBidi"/>
          <w:b/>
          <w:color w:val="0F243E" w:themeColor="text2" w:themeShade="80"/>
          <w:sz w:val="22"/>
          <w:szCs w:val="22"/>
        </w:rPr>
        <w:t>PUBBLICAZIONI</w:t>
      </w:r>
    </w:p>
    <w:p w14:paraId="2D4574A1" w14:textId="77777777" w:rsidR="00527682" w:rsidRPr="00DF59FA" w:rsidRDefault="00527682" w:rsidP="00527682">
      <w:pPr>
        <w:jc w:val="center"/>
        <w:rPr>
          <w:rFonts w:asciiTheme="majorBidi" w:hAnsiTheme="majorBidi" w:cstheme="majorBidi"/>
          <w:sz w:val="22"/>
          <w:szCs w:val="22"/>
        </w:rPr>
      </w:pPr>
      <w:proofErr w:type="spellStart"/>
      <w:r w:rsidRPr="00DF59FA">
        <w:rPr>
          <w:rFonts w:asciiTheme="majorBidi" w:hAnsiTheme="majorBidi" w:cstheme="majorBidi"/>
          <w:sz w:val="22"/>
          <w:szCs w:val="22"/>
        </w:rPr>
        <w:t>Orcid</w:t>
      </w:r>
      <w:proofErr w:type="spellEnd"/>
      <w:r w:rsidRPr="00DF59FA">
        <w:rPr>
          <w:rFonts w:asciiTheme="majorBidi" w:hAnsiTheme="majorBidi" w:cstheme="majorBidi"/>
          <w:sz w:val="22"/>
          <w:szCs w:val="22"/>
        </w:rPr>
        <w:t xml:space="preserve"> ID: 0000-0002-0292-5539</w:t>
      </w:r>
    </w:p>
    <w:p w14:paraId="11ED2D70" w14:textId="77777777" w:rsidR="009A5038" w:rsidRPr="00DF59FA" w:rsidRDefault="009A5038" w:rsidP="00527682">
      <w:pPr>
        <w:jc w:val="both"/>
        <w:rPr>
          <w:rFonts w:asciiTheme="majorBidi" w:eastAsia="Times New Roman" w:hAnsiTheme="majorBidi" w:cstheme="majorBidi"/>
          <w:sz w:val="22"/>
          <w:szCs w:val="22"/>
          <w:u w:val="single"/>
        </w:rPr>
      </w:pPr>
    </w:p>
    <w:p w14:paraId="5C9820FC" w14:textId="61028BC8" w:rsidR="00527682" w:rsidRPr="00DF59FA" w:rsidRDefault="00527682" w:rsidP="00527682">
      <w:pPr>
        <w:jc w:val="both"/>
        <w:rPr>
          <w:rFonts w:asciiTheme="majorBidi" w:eastAsia="Times New Roman" w:hAnsiTheme="majorBidi" w:cstheme="majorBidi"/>
          <w:sz w:val="22"/>
          <w:szCs w:val="22"/>
          <w:u w:val="single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u w:val="single"/>
        </w:rPr>
        <w:t>Monografi</w:t>
      </w:r>
      <w:r w:rsidR="00B776D0" w:rsidRPr="00DF59FA">
        <w:rPr>
          <w:rFonts w:asciiTheme="majorBidi" w:eastAsia="Times New Roman" w:hAnsiTheme="majorBidi" w:cstheme="majorBidi"/>
          <w:sz w:val="22"/>
          <w:szCs w:val="22"/>
          <w:u w:val="single"/>
        </w:rPr>
        <w:t>e</w:t>
      </w:r>
    </w:p>
    <w:p w14:paraId="4489F5A0" w14:textId="2425BBD2" w:rsidR="00295E8E" w:rsidRPr="00DF59FA" w:rsidRDefault="00295E8E" w:rsidP="008C29D9">
      <w:pPr>
        <w:jc w:val="both"/>
        <w:rPr>
          <w:rFonts w:asciiTheme="majorBidi" w:eastAsia="Times New Roman" w:hAnsiTheme="majorBidi" w:cstheme="majorBidi"/>
          <w:b/>
          <w:bCs/>
          <w:iCs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b/>
          <w:bCs/>
          <w:iCs/>
          <w:sz w:val="22"/>
          <w:szCs w:val="22"/>
        </w:rPr>
        <w:t>2010</w:t>
      </w:r>
    </w:p>
    <w:p w14:paraId="07B51774" w14:textId="7C32D107" w:rsidR="00891848" w:rsidRPr="00DF59FA" w:rsidRDefault="000C4277" w:rsidP="008C29D9">
      <w:pPr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iCs/>
          <w:sz w:val="22"/>
          <w:szCs w:val="22"/>
        </w:rPr>
        <w:t xml:space="preserve">1) </w:t>
      </w:r>
      <w:r w:rsidR="00527682" w:rsidRPr="00DF59FA">
        <w:rPr>
          <w:rFonts w:asciiTheme="majorBidi" w:eastAsia="Times New Roman" w:hAnsiTheme="majorBidi" w:cstheme="majorBidi"/>
          <w:i/>
          <w:sz w:val="22"/>
          <w:szCs w:val="22"/>
        </w:rPr>
        <w:t>Giobbe</w:t>
      </w:r>
      <w:r w:rsidR="00527682" w:rsidRPr="00DF59FA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r w:rsidR="00527682" w:rsidRPr="00DF59FA">
        <w:rPr>
          <w:rFonts w:asciiTheme="majorBidi" w:eastAsia="Times New Roman" w:hAnsiTheme="majorBidi" w:cstheme="majorBidi"/>
          <w:i/>
          <w:sz w:val="22"/>
          <w:szCs w:val="22"/>
        </w:rPr>
        <w:t xml:space="preserve">dall’antichità al Medioevo. Testi, tradizioni, immagini </w:t>
      </w:r>
      <w:r w:rsidR="00527682" w:rsidRPr="00DF59FA">
        <w:rPr>
          <w:rFonts w:asciiTheme="majorBidi" w:eastAsia="Times New Roman" w:hAnsiTheme="majorBidi" w:cstheme="majorBidi"/>
          <w:sz w:val="22"/>
          <w:szCs w:val="22"/>
        </w:rPr>
        <w:t xml:space="preserve">(Quaderni di </w:t>
      </w:r>
      <w:proofErr w:type="spellStart"/>
      <w:r w:rsidR="00527682" w:rsidRPr="00DF59FA">
        <w:rPr>
          <w:rFonts w:asciiTheme="majorBidi" w:eastAsia="Times New Roman" w:hAnsiTheme="majorBidi" w:cstheme="majorBidi"/>
          <w:sz w:val="22"/>
          <w:szCs w:val="22"/>
        </w:rPr>
        <w:t>Vetera</w:t>
      </w:r>
      <w:proofErr w:type="spellEnd"/>
      <w:r w:rsidR="00527682" w:rsidRPr="00DF59FA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proofErr w:type="spellStart"/>
      <w:r w:rsidR="00527682" w:rsidRPr="00DF59FA">
        <w:rPr>
          <w:rFonts w:asciiTheme="majorBidi" w:eastAsia="Times New Roman" w:hAnsiTheme="majorBidi" w:cstheme="majorBidi"/>
          <w:sz w:val="22"/>
          <w:szCs w:val="22"/>
        </w:rPr>
        <w:t>Christianorum</w:t>
      </w:r>
      <w:proofErr w:type="spellEnd"/>
      <w:r w:rsidR="00527682" w:rsidRPr="00DF59FA">
        <w:rPr>
          <w:rFonts w:asciiTheme="majorBidi" w:eastAsia="Times New Roman" w:hAnsiTheme="majorBidi" w:cstheme="majorBidi"/>
          <w:sz w:val="22"/>
          <w:szCs w:val="22"/>
        </w:rPr>
        <w:t xml:space="preserve"> 33), </w:t>
      </w:r>
      <w:proofErr w:type="spellStart"/>
      <w:r w:rsidR="00527682" w:rsidRPr="00DF59FA">
        <w:rPr>
          <w:rFonts w:asciiTheme="majorBidi" w:eastAsia="Times New Roman" w:hAnsiTheme="majorBidi" w:cstheme="majorBidi"/>
          <w:sz w:val="22"/>
          <w:szCs w:val="22"/>
        </w:rPr>
        <w:t>Edipuglia</w:t>
      </w:r>
      <w:proofErr w:type="spellEnd"/>
      <w:r w:rsidR="00527682" w:rsidRPr="00DF59FA">
        <w:rPr>
          <w:rFonts w:asciiTheme="majorBidi" w:eastAsia="Times New Roman" w:hAnsiTheme="majorBidi" w:cstheme="majorBidi"/>
          <w:sz w:val="22"/>
          <w:szCs w:val="22"/>
        </w:rPr>
        <w:t xml:space="preserve">, Bari 2010. </w:t>
      </w:r>
    </w:p>
    <w:p w14:paraId="67180FE8" w14:textId="53C35588" w:rsidR="00527682" w:rsidRPr="00DF59FA" w:rsidRDefault="00527682" w:rsidP="00527682">
      <w:pPr>
        <w:jc w:val="both"/>
        <w:rPr>
          <w:rFonts w:asciiTheme="majorBidi" w:eastAsia="Times New Roman" w:hAnsiTheme="majorBidi" w:cstheme="majorBidi"/>
          <w:i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i/>
          <w:sz w:val="22"/>
          <w:szCs w:val="22"/>
        </w:rPr>
        <w:t>Recensioni:</w:t>
      </w:r>
    </w:p>
    <w:p w14:paraId="21272281" w14:textId="77777777" w:rsidR="00527682" w:rsidRPr="00DF59FA" w:rsidRDefault="00527682" w:rsidP="00527682">
      <w:pPr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sz w:val="22"/>
          <w:szCs w:val="22"/>
        </w:rPr>
        <w:t>- Manlio Simonetti, in «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Augustinianum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>» 50, 2010, pp. 617-622.</w:t>
      </w:r>
    </w:p>
    <w:p w14:paraId="756385ED" w14:textId="77777777" w:rsidR="00527682" w:rsidRPr="00DF59FA" w:rsidRDefault="00527682" w:rsidP="00527682">
      <w:pPr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- Cesare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Colafemmina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>, in «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Sefer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Yuhasin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» 27, 2011, pp. 106-108. </w:t>
      </w:r>
    </w:p>
    <w:p w14:paraId="0615D7DA" w14:textId="77777777" w:rsidR="00527682" w:rsidRPr="00DF59FA" w:rsidRDefault="00527682" w:rsidP="00527682">
      <w:pPr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sz w:val="22"/>
          <w:szCs w:val="22"/>
        </w:rPr>
        <w:t>- Fabrizio Martello, in «Sanctorum» 8-9, 2011-2012, pp. 355-359.</w:t>
      </w:r>
    </w:p>
    <w:p w14:paraId="0F067853" w14:textId="77777777" w:rsidR="00527682" w:rsidRPr="00DF59FA" w:rsidRDefault="00527682" w:rsidP="00527682">
      <w:pPr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sz w:val="22"/>
          <w:szCs w:val="22"/>
        </w:rPr>
        <w:t>- Pietro Rosa, in «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Adamantius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>» 18, 2012, pp. 511-516.</w:t>
      </w:r>
    </w:p>
    <w:p w14:paraId="0642CF7D" w14:textId="77777777" w:rsidR="00527682" w:rsidRPr="00DF59FA" w:rsidRDefault="00527682" w:rsidP="00527682">
      <w:pPr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-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Nelu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Zugravu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 in «Classica et Christiana» 7/2, 2012, pp. 630-631.</w:t>
      </w:r>
    </w:p>
    <w:p w14:paraId="4C1E9EE3" w14:textId="77777777" w:rsidR="00527682" w:rsidRPr="00DF59FA" w:rsidRDefault="00527682" w:rsidP="002B4363">
      <w:pPr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sz w:val="22"/>
          <w:szCs w:val="22"/>
        </w:rPr>
        <w:t>- Maria Rosaria Spanò, in «Rivista di Storia e Letteratura Religiosa» 48/2, 2012, pp. 469-474.</w:t>
      </w:r>
    </w:p>
    <w:p w14:paraId="4DC2584F" w14:textId="07961076" w:rsidR="00527682" w:rsidRPr="00DF59FA" w:rsidRDefault="00527682" w:rsidP="002B4363">
      <w:pPr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sz w:val="22"/>
          <w:szCs w:val="22"/>
        </w:rPr>
        <w:t>- Lidia Maggi, in «Rocca. Rivista quindicinale Pro Civitate Christiana Assisi», 15/61, 2012.</w:t>
      </w:r>
    </w:p>
    <w:p w14:paraId="230222FC" w14:textId="0ACB2EE6" w:rsidR="00745E9A" w:rsidRPr="00DF59FA" w:rsidRDefault="00745E9A" w:rsidP="00745E9A">
      <w:pPr>
        <w:contextualSpacing/>
        <w:jc w:val="both"/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</w:pPr>
      <w:r w:rsidRPr="00DF59FA">
        <w:rPr>
          <w:rStyle w:val="Collegamentoipertestuale"/>
          <w:rFonts w:asciiTheme="majorBidi" w:hAnsiTheme="majorBidi" w:cstheme="majorBidi"/>
          <w:i/>
          <w:iCs/>
          <w:color w:val="000000" w:themeColor="text1"/>
          <w:sz w:val="22"/>
          <w:szCs w:val="22"/>
          <w:u w:val="none"/>
        </w:rPr>
        <w:t>Discussioni del libro:</w:t>
      </w:r>
    </w:p>
    <w:p w14:paraId="6AFE4061" w14:textId="43C1D6B4" w:rsidR="00745E9A" w:rsidRPr="00DF59FA" w:rsidRDefault="00745E9A" w:rsidP="002B4363">
      <w:pPr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Pagina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FaceBook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 “La Storia degli Storici” /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Youtube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>, 13 ottobre 2020: “La figura di Giobbe: Bibbia, tradizioni e storia tra giudaismi e cristianesimi”.</w:t>
      </w:r>
    </w:p>
    <w:p w14:paraId="56829A7B" w14:textId="77777777" w:rsidR="00295E8E" w:rsidRPr="00DF59FA" w:rsidRDefault="00295E8E" w:rsidP="002B4363">
      <w:pPr>
        <w:jc w:val="both"/>
        <w:rPr>
          <w:rFonts w:asciiTheme="majorBidi" w:eastAsia="Times New Roman" w:hAnsiTheme="majorBidi" w:cstheme="majorBidi"/>
          <w:b/>
          <w:bCs/>
          <w:sz w:val="22"/>
          <w:szCs w:val="22"/>
        </w:rPr>
      </w:pPr>
    </w:p>
    <w:p w14:paraId="17E52AE0" w14:textId="29DE76DC" w:rsidR="00B776D0" w:rsidRPr="00DF59FA" w:rsidRDefault="00295E8E" w:rsidP="002B4363">
      <w:pPr>
        <w:jc w:val="both"/>
        <w:rPr>
          <w:rFonts w:asciiTheme="majorBidi" w:eastAsia="Times New Roman" w:hAnsiTheme="majorBidi" w:cstheme="majorBidi"/>
          <w:b/>
          <w:bCs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b/>
          <w:bCs/>
          <w:sz w:val="22"/>
          <w:szCs w:val="22"/>
        </w:rPr>
        <w:t>2020</w:t>
      </w:r>
    </w:p>
    <w:p w14:paraId="09F4B932" w14:textId="1D88C53B" w:rsidR="002B4363" w:rsidRPr="00DF59FA" w:rsidRDefault="000C4277" w:rsidP="002B4363">
      <w:pPr>
        <w:rPr>
          <w:rFonts w:asciiTheme="majorBidi" w:hAnsiTheme="majorBidi" w:cstheme="majorBidi"/>
          <w:sz w:val="22"/>
          <w:szCs w:val="22"/>
        </w:rPr>
      </w:pPr>
      <w:bookmarkStart w:id="0" w:name="_Hlk55164729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2) </w:t>
      </w:r>
      <w:r w:rsidR="00FD69A2" w:rsidRPr="00DF59FA">
        <w:rPr>
          <w:rFonts w:asciiTheme="majorBidi" w:hAnsiTheme="majorBidi" w:cstheme="majorBidi"/>
          <w:i/>
          <w:iCs/>
          <w:sz w:val="22"/>
          <w:szCs w:val="22"/>
        </w:rPr>
        <w:t>Obbedienza di Abramo e s</w:t>
      </w:r>
      <w:r w:rsidR="002B4363" w:rsidRPr="00DF59FA">
        <w:rPr>
          <w:rFonts w:asciiTheme="majorBidi" w:hAnsiTheme="majorBidi" w:cstheme="majorBidi"/>
          <w:i/>
          <w:iCs/>
          <w:sz w:val="22"/>
          <w:szCs w:val="22"/>
        </w:rPr>
        <w:t>acrificio di Isacco. La ricezione di un racconto violento tra giudaismo e cristianesimo antico</w:t>
      </w:r>
      <w:r w:rsidR="002B4363" w:rsidRPr="00DF59FA">
        <w:rPr>
          <w:rFonts w:asciiTheme="majorBidi" w:hAnsiTheme="majorBidi" w:cstheme="majorBidi"/>
          <w:sz w:val="22"/>
          <w:szCs w:val="22"/>
        </w:rPr>
        <w:t xml:space="preserve"> (“Oi </w:t>
      </w:r>
      <w:proofErr w:type="spellStart"/>
      <w:r w:rsidR="002B4363" w:rsidRPr="00DF59FA">
        <w:rPr>
          <w:rFonts w:asciiTheme="majorBidi" w:hAnsiTheme="majorBidi" w:cstheme="majorBidi"/>
          <w:sz w:val="22"/>
          <w:szCs w:val="22"/>
        </w:rPr>
        <w:t>Christianoi</w:t>
      </w:r>
      <w:proofErr w:type="spellEnd"/>
      <w:r w:rsidR="002B4363" w:rsidRPr="00DF59FA">
        <w:rPr>
          <w:rFonts w:asciiTheme="majorBidi" w:hAnsiTheme="majorBidi" w:cstheme="majorBidi"/>
          <w:sz w:val="22"/>
          <w:szCs w:val="22"/>
        </w:rPr>
        <w:t>” 31), Il Pozzo di Giacobbe, Trapani 2020.</w:t>
      </w:r>
    </w:p>
    <w:p w14:paraId="3F7FA816" w14:textId="0C716FA2" w:rsidR="00B776D0" w:rsidRPr="00DF59FA" w:rsidRDefault="00B96E6B" w:rsidP="002B4363">
      <w:pPr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DF59FA">
        <w:rPr>
          <w:rFonts w:asciiTheme="majorBidi" w:hAnsiTheme="majorBidi" w:cstheme="majorBidi"/>
          <w:sz w:val="22"/>
          <w:szCs w:val="22"/>
        </w:rPr>
        <w:t xml:space="preserve"> (ISBN: 9788861248823).</w:t>
      </w:r>
    </w:p>
    <w:p w14:paraId="611647B9" w14:textId="07F47F52" w:rsidR="00E0235D" w:rsidRPr="00DF59FA" w:rsidRDefault="00E0235D" w:rsidP="002B4363">
      <w:pPr>
        <w:jc w:val="both"/>
        <w:rPr>
          <w:rFonts w:asciiTheme="majorBidi" w:eastAsia="Times New Roman" w:hAnsiTheme="majorBidi" w:cstheme="majorBidi"/>
          <w:i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i/>
          <w:sz w:val="22"/>
          <w:szCs w:val="22"/>
        </w:rPr>
        <w:t>Recensioni</w:t>
      </w:r>
      <w:r w:rsidR="001B6E5D" w:rsidRPr="00DF59FA">
        <w:rPr>
          <w:rFonts w:asciiTheme="majorBidi" w:eastAsia="Times New Roman" w:hAnsiTheme="majorBidi" w:cstheme="majorBidi"/>
          <w:i/>
          <w:sz w:val="22"/>
          <w:szCs w:val="22"/>
        </w:rPr>
        <w:t xml:space="preserve">: </w:t>
      </w:r>
    </w:p>
    <w:p w14:paraId="632D9C80" w14:textId="204440CC" w:rsidR="009603D8" w:rsidRPr="00DF59FA" w:rsidRDefault="008E3AE8" w:rsidP="00745E9A">
      <w:pPr>
        <w:contextualSpacing/>
        <w:jc w:val="both"/>
        <w:rPr>
          <w:rStyle w:val="Collegamentoipertestuale"/>
          <w:rFonts w:asciiTheme="majorBidi" w:hAnsiTheme="majorBidi" w:cstheme="majorBidi"/>
          <w:sz w:val="22"/>
          <w:szCs w:val="22"/>
        </w:rPr>
      </w:pPr>
      <w:r w:rsidRPr="00DF59FA">
        <w:rPr>
          <w:rFonts w:asciiTheme="majorBidi" w:hAnsiTheme="majorBidi" w:cstheme="majorBidi"/>
          <w:sz w:val="22"/>
          <w:szCs w:val="22"/>
        </w:rPr>
        <w:t>-</w:t>
      </w:r>
      <w:r w:rsidR="00AE4EFF" w:rsidRPr="00DF59FA">
        <w:rPr>
          <w:rFonts w:asciiTheme="majorBidi" w:hAnsiTheme="majorBidi" w:cstheme="majorBidi"/>
          <w:sz w:val="22"/>
          <w:szCs w:val="22"/>
        </w:rPr>
        <w:t xml:space="preserve">Laura Martorana, «ClassiCult.it» 5 agosto 2021 </w:t>
      </w:r>
      <w:hyperlink r:id="rId7" w:history="1">
        <w:r w:rsidR="00AE4EFF" w:rsidRPr="00DF59FA">
          <w:rPr>
            <w:rStyle w:val="Collegamentoipertestuale"/>
            <w:rFonts w:asciiTheme="majorBidi" w:hAnsiTheme="majorBidi" w:cstheme="majorBidi"/>
            <w:sz w:val="22"/>
            <w:szCs w:val="22"/>
          </w:rPr>
          <w:t>https://www.classicult.it/laura-carnevale-obbedienza-di-abramo-e-sacrificio-di-isacco/</w:t>
        </w:r>
      </w:hyperlink>
    </w:p>
    <w:p w14:paraId="40FAEA8E" w14:textId="26AD2593" w:rsidR="001B6E5D" w:rsidRPr="00DF59FA" w:rsidRDefault="003421FB" w:rsidP="001B6E5D">
      <w:pPr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DF59FA">
        <w:rPr>
          <w:rFonts w:asciiTheme="majorBidi" w:hAnsiTheme="majorBidi" w:cstheme="majorBidi"/>
          <w:sz w:val="22"/>
          <w:szCs w:val="22"/>
        </w:rPr>
        <w:t>-Salvatore Panzarella</w:t>
      </w:r>
      <w:r w:rsidR="001B6E5D" w:rsidRPr="00DF59FA">
        <w:rPr>
          <w:rFonts w:asciiTheme="majorBidi" w:hAnsiTheme="majorBidi" w:cstheme="majorBidi"/>
          <w:sz w:val="22"/>
          <w:szCs w:val="22"/>
        </w:rPr>
        <w:t xml:space="preserve">, “Ho </w:t>
      </w:r>
      <w:proofErr w:type="spellStart"/>
      <w:r w:rsidR="001B6E5D" w:rsidRPr="00DF59FA">
        <w:rPr>
          <w:rFonts w:asciiTheme="majorBidi" w:hAnsiTheme="majorBidi" w:cstheme="majorBidi"/>
          <w:sz w:val="22"/>
          <w:szCs w:val="22"/>
        </w:rPr>
        <w:t>Theologos</w:t>
      </w:r>
      <w:proofErr w:type="spellEnd"/>
      <w:r w:rsidR="001B6E5D" w:rsidRPr="00DF59FA">
        <w:rPr>
          <w:rFonts w:asciiTheme="majorBidi" w:hAnsiTheme="majorBidi" w:cstheme="majorBidi"/>
          <w:sz w:val="22"/>
          <w:szCs w:val="22"/>
        </w:rPr>
        <w:t>”</w:t>
      </w:r>
      <w:r w:rsidRPr="00DF59FA">
        <w:rPr>
          <w:rFonts w:asciiTheme="majorBidi" w:hAnsiTheme="majorBidi" w:cstheme="majorBidi"/>
          <w:sz w:val="22"/>
          <w:szCs w:val="22"/>
        </w:rPr>
        <w:t xml:space="preserve"> 40, 2022, pp. 329-331.</w:t>
      </w:r>
    </w:p>
    <w:p w14:paraId="1D4B759B" w14:textId="77777777" w:rsidR="001B6E5D" w:rsidRPr="00DF59FA" w:rsidRDefault="001B6E5D" w:rsidP="00AE4EFF">
      <w:pPr>
        <w:contextualSpacing/>
        <w:jc w:val="both"/>
        <w:rPr>
          <w:rStyle w:val="Collegamentoipertestuale"/>
          <w:rFonts w:asciiTheme="majorBidi" w:hAnsiTheme="majorBidi" w:cstheme="majorBidi"/>
          <w:i/>
          <w:iCs/>
          <w:color w:val="000000" w:themeColor="text1"/>
          <w:sz w:val="22"/>
          <w:szCs w:val="22"/>
          <w:u w:val="none"/>
        </w:rPr>
      </w:pPr>
    </w:p>
    <w:p w14:paraId="27BFAA12" w14:textId="28D20D0D" w:rsidR="009603D8" w:rsidRPr="00DF59FA" w:rsidRDefault="001B6E5D" w:rsidP="00AE4EFF">
      <w:pPr>
        <w:contextualSpacing/>
        <w:jc w:val="both"/>
        <w:rPr>
          <w:rStyle w:val="Collegamentoipertestuale"/>
          <w:rFonts w:asciiTheme="majorBidi" w:hAnsiTheme="majorBidi" w:cstheme="majorBidi"/>
          <w:i/>
          <w:iCs/>
          <w:color w:val="000000" w:themeColor="text1"/>
          <w:sz w:val="22"/>
          <w:szCs w:val="22"/>
          <w:u w:val="none"/>
        </w:rPr>
      </w:pPr>
      <w:r w:rsidRPr="00DF59FA">
        <w:rPr>
          <w:rStyle w:val="Collegamentoipertestuale"/>
          <w:rFonts w:asciiTheme="majorBidi" w:hAnsiTheme="majorBidi" w:cstheme="majorBidi"/>
          <w:i/>
          <w:iCs/>
          <w:color w:val="000000" w:themeColor="text1"/>
          <w:sz w:val="22"/>
          <w:szCs w:val="22"/>
          <w:u w:val="none"/>
        </w:rPr>
        <w:t>Presentazioni</w:t>
      </w:r>
      <w:r w:rsidR="009603D8" w:rsidRPr="00DF59FA">
        <w:rPr>
          <w:rStyle w:val="Collegamentoipertestuale"/>
          <w:rFonts w:asciiTheme="majorBidi" w:hAnsiTheme="majorBidi" w:cstheme="majorBidi"/>
          <w:i/>
          <w:iCs/>
          <w:color w:val="000000" w:themeColor="text1"/>
          <w:sz w:val="22"/>
          <w:szCs w:val="22"/>
          <w:u w:val="none"/>
        </w:rPr>
        <w:t xml:space="preserve"> del libro</w:t>
      </w:r>
      <w:r w:rsidR="00745E9A" w:rsidRPr="00DF59FA">
        <w:rPr>
          <w:rStyle w:val="Collegamentoipertestuale"/>
          <w:rFonts w:asciiTheme="majorBidi" w:hAnsiTheme="majorBidi" w:cstheme="majorBidi"/>
          <w:i/>
          <w:iCs/>
          <w:color w:val="000000" w:themeColor="text1"/>
          <w:sz w:val="22"/>
          <w:szCs w:val="22"/>
          <w:u w:val="none"/>
        </w:rPr>
        <w:t>:</w:t>
      </w:r>
    </w:p>
    <w:p w14:paraId="701EA9E1" w14:textId="5B874833" w:rsidR="009603D8" w:rsidRPr="00DF59FA" w:rsidRDefault="003421FB" w:rsidP="00AE4EFF">
      <w:pPr>
        <w:contextualSpacing/>
        <w:jc w:val="both"/>
        <w:rPr>
          <w:rStyle w:val="Collegamentoipertestuale"/>
          <w:rFonts w:asciiTheme="majorBidi" w:hAnsiTheme="majorBidi" w:cstheme="majorBidi"/>
          <w:color w:val="000000" w:themeColor="text1"/>
          <w:sz w:val="22"/>
          <w:szCs w:val="22"/>
          <w:u w:val="none"/>
        </w:rPr>
      </w:pPr>
      <w:r w:rsidRPr="00DF59FA">
        <w:rPr>
          <w:rStyle w:val="Collegamentoipertestuale"/>
          <w:rFonts w:asciiTheme="majorBidi" w:hAnsiTheme="majorBidi" w:cstheme="majorBidi"/>
          <w:color w:val="000000" w:themeColor="text1"/>
          <w:sz w:val="22"/>
          <w:szCs w:val="22"/>
          <w:u w:val="none"/>
        </w:rPr>
        <w:t>-</w:t>
      </w:r>
      <w:r w:rsidR="009603D8" w:rsidRPr="00DF59FA">
        <w:rPr>
          <w:rStyle w:val="Collegamentoipertestuale"/>
          <w:rFonts w:asciiTheme="majorBidi" w:hAnsiTheme="majorBidi" w:cstheme="majorBidi"/>
          <w:color w:val="000000" w:themeColor="text1"/>
          <w:sz w:val="22"/>
          <w:szCs w:val="22"/>
          <w:u w:val="none"/>
        </w:rPr>
        <w:t>Padova</w:t>
      </w:r>
      <w:r w:rsidR="001B6E5D" w:rsidRPr="00DF59FA">
        <w:rPr>
          <w:rStyle w:val="Collegamentoipertestuale"/>
          <w:rFonts w:asciiTheme="majorBidi" w:hAnsiTheme="majorBidi" w:cstheme="majorBidi"/>
          <w:color w:val="000000" w:themeColor="text1"/>
          <w:sz w:val="22"/>
          <w:szCs w:val="22"/>
          <w:u w:val="none"/>
        </w:rPr>
        <w:t>, 13 gennaio 2022.</w:t>
      </w:r>
    </w:p>
    <w:p w14:paraId="11E90569" w14:textId="6FE9B786" w:rsidR="009603D8" w:rsidRPr="00DF59FA" w:rsidRDefault="003421FB" w:rsidP="00AE4EFF">
      <w:pPr>
        <w:contextualSpacing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DF59FA">
        <w:rPr>
          <w:rStyle w:val="Collegamentoipertestuale"/>
          <w:rFonts w:asciiTheme="majorBidi" w:hAnsiTheme="majorBidi" w:cstheme="majorBidi"/>
          <w:color w:val="000000" w:themeColor="text1"/>
          <w:sz w:val="22"/>
          <w:szCs w:val="22"/>
          <w:u w:val="none"/>
        </w:rPr>
        <w:t>-</w:t>
      </w:r>
      <w:r w:rsidR="009603D8" w:rsidRPr="00DF59FA">
        <w:rPr>
          <w:rStyle w:val="Collegamentoipertestuale"/>
          <w:rFonts w:asciiTheme="majorBidi" w:hAnsiTheme="majorBidi" w:cstheme="majorBidi"/>
          <w:color w:val="000000" w:themeColor="text1"/>
          <w:sz w:val="22"/>
          <w:szCs w:val="22"/>
          <w:u w:val="none"/>
        </w:rPr>
        <w:t>Canale Facebook “Kairos-Storia del Cristianesimo”</w:t>
      </w:r>
    </w:p>
    <w:bookmarkEnd w:id="0"/>
    <w:p w14:paraId="0595FB67" w14:textId="77777777" w:rsidR="003237AC" w:rsidRPr="00DF59FA" w:rsidRDefault="003237AC" w:rsidP="00527682">
      <w:pPr>
        <w:jc w:val="both"/>
        <w:rPr>
          <w:rFonts w:asciiTheme="majorBidi" w:eastAsia="Times New Roman" w:hAnsiTheme="majorBidi" w:cstheme="majorBidi"/>
          <w:sz w:val="22"/>
          <w:szCs w:val="22"/>
        </w:rPr>
      </w:pPr>
    </w:p>
    <w:p w14:paraId="01066C94" w14:textId="77777777" w:rsidR="003237AC" w:rsidRPr="00DF59FA" w:rsidRDefault="003237AC" w:rsidP="003237AC">
      <w:pPr>
        <w:jc w:val="both"/>
        <w:rPr>
          <w:rFonts w:asciiTheme="majorBidi" w:eastAsia="Times New Roman" w:hAnsiTheme="majorBidi" w:cstheme="majorBidi"/>
          <w:sz w:val="22"/>
          <w:szCs w:val="22"/>
          <w:u w:val="single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u w:val="single"/>
        </w:rPr>
        <w:t>Curatele</w:t>
      </w:r>
    </w:p>
    <w:p w14:paraId="5C30E2BD" w14:textId="715033AD" w:rsidR="000109CA" w:rsidRPr="00DF59FA" w:rsidRDefault="000109CA" w:rsidP="003237AC">
      <w:pPr>
        <w:jc w:val="both"/>
        <w:rPr>
          <w:rFonts w:asciiTheme="majorBidi" w:eastAsia="Times New Roman" w:hAnsiTheme="majorBidi" w:cstheme="majorBidi"/>
          <w:b/>
          <w:bCs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b/>
          <w:bCs/>
          <w:sz w:val="22"/>
          <w:szCs w:val="22"/>
        </w:rPr>
        <w:t>2002</w:t>
      </w:r>
    </w:p>
    <w:p w14:paraId="6E8016F2" w14:textId="7574806D" w:rsidR="003237AC" w:rsidRPr="00DF59FA" w:rsidRDefault="003237AC" w:rsidP="003237AC">
      <w:pPr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i/>
          <w:sz w:val="22"/>
          <w:szCs w:val="22"/>
        </w:rPr>
        <w:t>1. La Bibbia nelle comunità cristiane</w:t>
      </w:r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, a cura di L. Carnevale (Quaderni di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 27),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Edipuglia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>, Bari 2002.</w:t>
      </w:r>
    </w:p>
    <w:p w14:paraId="0B7188CC" w14:textId="5DE1CB5B" w:rsidR="000109CA" w:rsidRPr="00DF59FA" w:rsidRDefault="000109CA" w:rsidP="000109CA">
      <w:pPr>
        <w:jc w:val="both"/>
        <w:rPr>
          <w:rFonts w:asciiTheme="majorBidi" w:eastAsia="Times New Roman" w:hAnsiTheme="majorBidi" w:cstheme="majorBidi"/>
          <w:b/>
          <w:bCs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b/>
          <w:bCs/>
          <w:sz w:val="22"/>
          <w:szCs w:val="22"/>
        </w:rPr>
        <w:t>2014</w:t>
      </w:r>
    </w:p>
    <w:p w14:paraId="42FD300F" w14:textId="30E20DF9" w:rsidR="003237AC" w:rsidRPr="00DF59FA" w:rsidRDefault="003237AC" w:rsidP="003237AC">
      <w:pPr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i/>
          <w:sz w:val="22"/>
          <w:szCs w:val="22"/>
        </w:rPr>
        <w:t>2. Spazi e percorsi sacri. I santuari, le vie, i corpi</w:t>
      </w:r>
      <w:r w:rsidRPr="00DF59FA">
        <w:rPr>
          <w:rFonts w:asciiTheme="majorBidi" w:eastAsia="Times New Roman" w:hAnsiTheme="majorBidi" w:cstheme="majorBidi"/>
          <w:sz w:val="22"/>
          <w:szCs w:val="22"/>
        </w:rPr>
        <w:t>, a cura di L. Carnevale, C. Cremonesi (</w:t>
      </w:r>
      <w:r w:rsidRPr="00DF59FA">
        <w:rPr>
          <w:rFonts w:asciiTheme="majorBidi" w:hAnsiTheme="majorBidi" w:cstheme="majorBidi"/>
          <w:sz w:val="22"/>
          <w:szCs w:val="22"/>
        </w:rPr>
        <w:t>Civiltà e Religioni 3</w:t>
      </w:r>
      <w:r w:rsidRPr="00DF59FA">
        <w:rPr>
          <w:rFonts w:asciiTheme="majorBidi" w:eastAsia="Times New Roman" w:hAnsiTheme="majorBidi" w:cstheme="majorBidi"/>
          <w:sz w:val="22"/>
          <w:szCs w:val="22"/>
        </w:rPr>
        <w:t>), Libreriauniversitaria.it, Padova 2014.</w:t>
      </w:r>
    </w:p>
    <w:p w14:paraId="3A88DA3D" w14:textId="4F0EE3FA" w:rsidR="000109CA" w:rsidRPr="00DF59FA" w:rsidRDefault="000109CA" w:rsidP="000109CA">
      <w:pPr>
        <w:jc w:val="both"/>
        <w:rPr>
          <w:rFonts w:asciiTheme="majorBidi" w:eastAsia="Times New Roman" w:hAnsiTheme="majorBidi" w:cstheme="majorBidi"/>
          <w:b/>
          <w:bCs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b/>
          <w:bCs/>
          <w:sz w:val="22"/>
          <w:szCs w:val="22"/>
        </w:rPr>
        <w:t>2017</w:t>
      </w:r>
    </w:p>
    <w:p w14:paraId="1112AB61" w14:textId="77777777" w:rsidR="00B776D0" w:rsidRPr="00DF59FA" w:rsidRDefault="003237AC" w:rsidP="00B776D0">
      <w:pPr>
        <w:jc w:val="both"/>
        <w:rPr>
          <w:rFonts w:asciiTheme="majorBidi" w:eastAsia="Times New Roman" w:hAnsiTheme="majorBidi" w:cstheme="majorBidi"/>
          <w:iCs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i/>
          <w:sz w:val="22"/>
          <w:szCs w:val="22"/>
        </w:rPr>
        <w:t>3.</w:t>
      </w:r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r w:rsidRPr="00DF59FA">
        <w:rPr>
          <w:rFonts w:asciiTheme="majorBidi" w:hAnsiTheme="majorBidi" w:cstheme="majorBidi"/>
          <w:i/>
          <w:sz w:val="22"/>
          <w:szCs w:val="22"/>
        </w:rPr>
        <w:t>Spazi e luoghi sacri. Espressioni ed esperienze di vissuto religioso</w:t>
      </w:r>
      <w:r w:rsidR="0002763A" w:rsidRPr="00DF59FA">
        <w:rPr>
          <w:rFonts w:asciiTheme="majorBidi" w:hAnsiTheme="majorBidi" w:cstheme="majorBidi"/>
          <w:sz w:val="22"/>
          <w:szCs w:val="22"/>
        </w:rPr>
        <w:t>,</w:t>
      </w:r>
      <w:r w:rsidRPr="00DF59FA">
        <w:rPr>
          <w:rFonts w:asciiTheme="majorBidi" w:hAnsiTheme="majorBidi" w:cstheme="majorBidi"/>
          <w:sz w:val="22"/>
          <w:szCs w:val="22"/>
        </w:rPr>
        <w:t xml:space="preserve"> a cura d</w:t>
      </w:r>
      <w:r w:rsidR="0002763A" w:rsidRPr="00DF59FA">
        <w:rPr>
          <w:rFonts w:asciiTheme="majorBidi" w:hAnsiTheme="majorBidi" w:cstheme="majorBidi"/>
          <w:sz w:val="22"/>
          <w:szCs w:val="22"/>
        </w:rPr>
        <w:t>i L. Carnevale (</w:t>
      </w:r>
      <w:r w:rsidR="0002763A" w:rsidRPr="00DF59FA">
        <w:rPr>
          <w:rFonts w:asciiTheme="majorBidi" w:hAnsiTheme="majorBidi" w:cstheme="majorBidi"/>
          <w:bCs/>
          <w:sz w:val="22"/>
          <w:szCs w:val="22"/>
        </w:rPr>
        <w:t>Biblioteca Tardoantica 11</w:t>
      </w:r>
      <w:r w:rsidR="0002763A" w:rsidRPr="00DF59FA">
        <w:rPr>
          <w:rFonts w:asciiTheme="majorBidi" w:hAnsiTheme="majorBidi" w:cstheme="majorBidi"/>
          <w:sz w:val="22"/>
          <w:szCs w:val="22"/>
        </w:rPr>
        <w:t xml:space="preserve">), </w:t>
      </w:r>
      <w:proofErr w:type="spellStart"/>
      <w:r w:rsidR="0002763A" w:rsidRPr="00DF59FA">
        <w:rPr>
          <w:rFonts w:asciiTheme="majorBidi" w:hAnsiTheme="majorBidi" w:cstheme="majorBidi"/>
          <w:sz w:val="22"/>
          <w:szCs w:val="22"/>
        </w:rPr>
        <w:t>Edipuglia</w:t>
      </w:r>
      <w:proofErr w:type="spellEnd"/>
      <w:r w:rsidR="0002763A" w:rsidRPr="00DF59FA">
        <w:rPr>
          <w:rFonts w:asciiTheme="majorBidi" w:hAnsiTheme="majorBidi" w:cstheme="majorBidi"/>
          <w:sz w:val="22"/>
          <w:szCs w:val="22"/>
        </w:rPr>
        <w:t xml:space="preserve">, </w:t>
      </w:r>
      <w:r w:rsidRPr="00DF59FA">
        <w:rPr>
          <w:rFonts w:asciiTheme="majorBidi" w:hAnsiTheme="majorBidi" w:cstheme="majorBidi"/>
          <w:sz w:val="22"/>
          <w:szCs w:val="22"/>
        </w:rPr>
        <w:t>Bari 2017</w:t>
      </w:r>
      <w:r w:rsidR="00B776D0" w:rsidRPr="00DF59FA">
        <w:rPr>
          <w:rFonts w:asciiTheme="majorBidi" w:eastAsia="Times New Roman" w:hAnsiTheme="majorBidi" w:cstheme="majorBidi"/>
          <w:iCs/>
          <w:sz w:val="22"/>
          <w:szCs w:val="22"/>
        </w:rPr>
        <w:t>.</w:t>
      </w:r>
    </w:p>
    <w:p w14:paraId="1D207A78" w14:textId="3B2FD20E" w:rsidR="000109CA" w:rsidRPr="00DF59FA" w:rsidRDefault="000109CA" w:rsidP="000109CA">
      <w:pPr>
        <w:jc w:val="both"/>
        <w:rPr>
          <w:rFonts w:asciiTheme="majorBidi" w:eastAsia="Times New Roman" w:hAnsiTheme="majorBidi" w:cstheme="majorBidi"/>
          <w:b/>
          <w:bCs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b/>
          <w:bCs/>
          <w:sz w:val="22"/>
          <w:szCs w:val="22"/>
        </w:rPr>
        <w:t>2019</w:t>
      </w:r>
    </w:p>
    <w:p w14:paraId="6E14EA8C" w14:textId="4FCD8EE0" w:rsidR="00890FFD" w:rsidRPr="00DF59FA" w:rsidRDefault="00B776D0" w:rsidP="00890FFD">
      <w:pPr>
        <w:jc w:val="both"/>
        <w:rPr>
          <w:rFonts w:asciiTheme="majorBidi" w:eastAsia="Times New Roman" w:hAnsiTheme="majorBidi" w:cstheme="majorBidi"/>
          <w:iCs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iCs/>
          <w:sz w:val="22"/>
          <w:szCs w:val="22"/>
        </w:rPr>
        <w:t xml:space="preserve">4. (co-curatela) </w:t>
      </w:r>
      <w:r w:rsidRPr="00DF59FA">
        <w:rPr>
          <w:rFonts w:asciiTheme="majorBidi" w:eastAsia="Times New Roman" w:hAnsiTheme="majorBidi" w:cstheme="majorBidi"/>
          <w:i/>
          <w:iCs/>
          <w:noProof/>
          <w:color w:val="000000"/>
          <w:sz w:val="22"/>
          <w:szCs w:val="22"/>
        </w:rPr>
        <w:t>Spazi e percorsi sacri fra Tarda antichità e alto Medioevo. Archeologia, storia e nuove tecnologie</w:t>
      </w:r>
      <w:r w:rsidRPr="00DF59FA">
        <w:rPr>
          <w:rFonts w:asciiTheme="majorBidi" w:eastAsia="Times New Roman" w:hAnsiTheme="majorBidi" w:cstheme="majorBidi"/>
          <w:iCs/>
          <w:noProof/>
          <w:color w:val="000000"/>
          <w:sz w:val="22"/>
          <w:szCs w:val="22"/>
        </w:rPr>
        <w:t xml:space="preserve">. </w:t>
      </w:r>
      <w:r w:rsidRPr="00DF59FA">
        <w:rPr>
          <w:rFonts w:asciiTheme="majorBidi" w:eastAsia="Times New Roman" w:hAnsiTheme="majorBidi" w:cstheme="majorBidi"/>
          <w:iCs/>
          <w:sz w:val="22"/>
          <w:szCs w:val="22"/>
        </w:rPr>
        <w:t xml:space="preserve">Atti del </w:t>
      </w:r>
      <w:r w:rsidRPr="00DF59FA">
        <w:rPr>
          <w:rFonts w:asciiTheme="majorBidi" w:eastAsia="Times New Roman" w:hAnsiTheme="majorBidi" w:cstheme="majorBidi"/>
          <w:iCs/>
          <w:noProof/>
          <w:color w:val="000000"/>
          <w:sz w:val="22"/>
          <w:szCs w:val="22"/>
        </w:rPr>
        <w:t xml:space="preserve">III Convegno Internazionale del Progetto FIRB (Enna, 6-7 novembre 2015), </w:t>
      </w:r>
      <w:r w:rsidR="00890FFD" w:rsidRPr="00DF59FA">
        <w:rPr>
          <w:rFonts w:asciiTheme="majorBidi" w:eastAsia="Times New Roman" w:hAnsiTheme="majorBidi" w:cstheme="majorBidi"/>
          <w:iCs/>
          <w:noProof/>
          <w:color w:val="000000"/>
          <w:sz w:val="22"/>
          <w:szCs w:val="22"/>
        </w:rPr>
        <w:t xml:space="preserve">a cura di </w:t>
      </w:r>
      <w:r w:rsidR="00890FFD" w:rsidRPr="00DF59FA">
        <w:rPr>
          <w:rFonts w:asciiTheme="majorBidi" w:eastAsia="Times New Roman" w:hAnsiTheme="majorBidi" w:cstheme="majorBidi"/>
          <w:iCs/>
          <w:sz w:val="22"/>
          <w:szCs w:val="22"/>
        </w:rPr>
        <w:t>D. Patti, L. Carnevale (</w:t>
      </w:r>
      <w:proofErr w:type="spellStart"/>
      <w:r w:rsidR="000C4277" w:rsidRPr="00DF59FA">
        <w:rPr>
          <w:rFonts w:asciiTheme="majorBidi" w:eastAsia="Times New Roman" w:hAnsiTheme="majorBidi" w:cstheme="majorBidi"/>
          <w:iCs/>
          <w:sz w:val="22"/>
          <w:szCs w:val="22"/>
        </w:rPr>
        <w:t>Marenostrum</w:t>
      </w:r>
      <w:proofErr w:type="spellEnd"/>
      <w:r w:rsidR="000C4277" w:rsidRPr="00DF59FA">
        <w:rPr>
          <w:rFonts w:asciiTheme="majorBidi" w:eastAsia="Times New Roman" w:hAnsiTheme="majorBidi" w:cstheme="majorBidi"/>
          <w:iCs/>
          <w:sz w:val="22"/>
          <w:szCs w:val="22"/>
        </w:rPr>
        <w:t xml:space="preserve"> 5), </w:t>
      </w:r>
      <w:r w:rsidRPr="00DF59FA">
        <w:rPr>
          <w:rFonts w:asciiTheme="majorBidi" w:eastAsia="Times New Roman" w:hAnsiTheme="majorBidi" w:cstheme="majorBidi"/>
          <w:iCs/>
          <w:noProof/>
          <w:color w:val="000000"/>
          <w:sz w:val="22"/>
          <w:szCs w:val="22"/>
        </w:rPr>
        <w:t xml:space="preserve">Adda, </w:t>
      </w:r>
      <w:r w:rsidRPr="00DF59FA">
        <w:rPr>
          <w:rFonts w:asciiTheme="majorBidi" w:eastAsia="Times New Roman" w:hAnsiTheme="majorBidi" w:cstheme="majorBidi"/>
          <w:iCs/>
          <w:sz w:val="22"/>
          <w:szCs w:val="22"/>
        </w:rPr>
        <w:t xml:space="preserve">Bari 2019. </w:t>
      </w:r>
    </w:p>
    <w:p w14:paraId="10186BED" w14:textId="6C51C3BC" w:rsidR="000109CA" w:rsidRPr="00DF59FA" w:rsidRDefault="000109CA" w:rsidP="000109CA">
      <w:pPr>
        <w:jc w:val="both"/>
        <w:rPr>
          <w:rFonts w:asciiTheme="majorBidi" w:eastAsia="Times New Roman" w:hAnsiTheme="majorBidi" w:cstheme="majorBidi"/>
          <w:b/>
          <w:bCs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b/>
          <w:bCs/>
          <w:sz w:val="22"/>
          <w:szCs w:val="22"/>
        </w:rPr>
        <w:t>2020</w:t>
      </w:r>
    </w:p>
    <w:p w14:paraId="539AB3ED" w14:textId="26B76A40" w:rsidR="00890FFD" w:rsidRPr="00DF59FA" w:rsidRDefault="00890FFD" w:rsidP="00890FFD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iCs/>
          <w:sz w:val="22"/>
          <w:szCs w:val="22"/>
        </w:rPr>
        <w:t xml:space="preserve">5. (co-curatela) </w:t>
      </w:r>
      <w:r w:rsidRPr="00DF59FA">
        <w:rPr>
          <w:rFonts w:asciiTheme="majorBidi" w:hAnsiTheme="majorBidi" w:cstheme="majorBidi"/>
          <w:bCs/>
          <w:i/>
          <w:iCs/>
          <w:sz w:val="22"/>
          <w:szCs w:val="22"/>
        </w:rPr>
        <w:t>Esegesi, Vissuto cristiano, Culto dei santi e Santuari</w:t>
      </w:r>
      <w:r w:rsidRPr="00DF59FA">
        <w:rPr>
          <w:rFonts w:asciiTheme="majorBidi" w:hAnsiTheme="majorBidi" w:cstheme="majorBidi"/>
          <w:bCs/>
          <w:sz w:val="22"/>
          <w:szCs w:val="22"/>
        </w:rPr>
        <w:t xml:space="preserve">. </w:t>
      </w:r>
      <w:r w:rsidRPr="00DF59FA">
        <w:rPr>
          <w:rFonts w:asciiTheme="majorBidi" w:hAnsiTheme="majorBidi" w:cstheme="majorBidi"/>
          <w:bCs/>
          <w:i/>
          <w:iCs/>
          <w:sz w:val="22"/>
          <w:szCs w:val="22"/>
        </w:rPr>
        <w:t>Studi di storia del cristianesimo per Giorgio Otranto</w:t>
      </w:r>
      <w:r w:rsidRPr="00DF59FA">
        <w:rPr>
          <w:rFonts w:asciiTheme="majorBidi" w:hAnsiTheme="majorBidi" w:cstheme="majorBidi"/>
          <w:bCs/>
          <w:sz w:val="22"/>
          <w:szCs w:val="22"/>
        </w:rPr>
        <w:t xml:space="preserve">, a cura di I. </w:t>
      </w:r>
      <w:proofErr w:type="spellStart"/>
      <w:r w:rsidRPr="00DF59FA">
        <w:rPr>
          <w:rFonts w:asciiTheme="majorBidi" w:hAnsiTheme="majorBidi" w:cstheme="majorBidi"/>
          <w:bCs/>
          <w:sz w:val="22"/>
          <w:szCs w:val="22"/>
        </w:rPr>
        <w:t>Aulisa</w:t>
      </w:r>
      <w:proofErr w:type="spellEnd"/>
      <w:r w:rsidRPr="00DF59FA">
        <w:rPr>
          <w:rFonts w:asciiTheme="majorBidi" w:hAnsiTheme="majorBidi" w:cstheme="majorBidi"/>
          <w:bCs/>
          <w:sz w:val="22"/>
          <w:szCs w:val="22"/>
        </w:rPr>
        <w:t xml:space="preserve">, L. </w:t>
      </w:r>
      <w:proofErr w:type="spellStart"/>
      <w:r w:rsidRPr="00DF59FA">
        <w:rPr>
          <w:rFonts w:asciiTheme="majorBidi" w:hAnsiTheme="majorBidi" w:cstheme="majorBidi"/>
          <w:bCs/>
          <w:sz w:val="22"/>
          <w:szCs w:val="22"/>
        </w:rPr>
        <w:t>Avellis</w:t>
      </w:r>
      <w:proofErr w:type="spellEnd"/>
      <w:r w:rsidRPr="00DF59FA">
        <w:rPr>
          <w:rFonts w:asciiTheme="majorBidi" w:hAnsiTheme="majorBidi" w:cstheme="majorBidi"/>
          <w:bCs/>
          <w:sz w:val="22"/>
          <w:szCs w:val="22"/>
        </w:rPr>
        <w:t>, A. Campione, L. Carnevale, A. Laghezza</w:t>
      </w:r>
      <w:r w:rsidRPr="00DF59FA">
        <w:rPr>
          <w:rFonts w:asciiTheme="majorBidi" w:hAnsiTheme="majorBidi" w:cstheme="majorBidi"/>
          <w:bCs/>
          <w:smallCaps/>
          <w:sz w:val="22"/>
          <w:szCs w:val="22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(Quaderni di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 28)</w:t>
      </w:r>
      <w:r w:rsidRPr="00DF59FA">
        <w:rPr>
          <w:rFonts w:asciiTheme="majorBidi" w:hAnsiTheme="majorBidi" w:cstheme="majorBidi"/>
          <w:bCs/>
          <w:sz w:val="22"/>
          <w:szCs w:val="22"/>
        </w:rPr>
        <w:t xml:space="preserve">, </w:t>
      </w:r>
      <w:proofErr w:type="spellStart"/>
      <w:r w:rsidRPr="00DF59FA">
        <w:rPr>
          <w:rFonts w:asciiTheme="majorBidi" w:hAnsiTheme="majorBidi" w:cstheme="majorBidi"/>
          <w:bCs/>
          <w:sz w:val="22"/>
          <w:szCs w:val="22"/>
        </w:rPr>
        <w:t>Edipuglia</w:t>
      </w:r>
      <w:proofErr w:type="spellEnd"/>
      <w:r w:rsidRPr="00DF59FA">
        <w:rPr>
          <w:rFonts w:asciiTheme="majorBidi" w:hAnsiTheme="majorBidi" w:cstheme="majorBidi"/>
          <w:bCs/>
          <w:sz w:val="22"/>
          <w:szCs w:val="22"/>
        </w:rPr>
        <w:t>, Bari 2020</w:t>
      </w:r>
      <w:r w:rsidR="003E55EA" w:rsidRPr="00DF59FA">
        <w:rPr>
          <w:rFonts w:asciiTheme="majorBidi" w:hAnsiTheme="majorBidi" w:cstheme="majorBidi"/>
          <w:bCs/>
          <w:sz w:val="22"/>
          <w:szCs w:val="22"/>
        </w:rPr>
        <w:t xml:space="preserve"> (ISBN: </w:t>
      </w:r>
      <w:r w:rsidR="003E55EA" w:rsidRPr="00DF59FA">
        <w:rPr>
          <w:rStyle w:val="Enfasicorsivo"/>
          <w:rFonts w:asciiTheme="majorBidi" w:hAnsiTheme="majorBidi" w:cstheme="majorBidi"/>
          <w:i w:val="0"/>
          <w:iCs w:val="0"/>
          <w:sz w:val="22"/>
          <w:szCs w:val="22"/>
        </w:rPr>
        <w:t>978-88-7228-935-8</w:t>
      </w:r>
      <w:r w:rsidR="003E55EA" w:rsidRPr="00DF59FA">
        <w:rPr>
          <w:rFonts w:asciiTheme="majorBidi" w:hAnsiTheme="majorBidi" w:cstheme="majorBidi"/>
          <w:bCs/>
          <w:sz w:val="22"/>
          <w:szCs w:val="22"/>
        </w:rPr>
        <w:t>).</w:t>
      </w:r>
    </w:p>
    <w:p w14:paraId="7B057FD5" w14:textId="5CD0AFC6" w:rsidR="000109CA" w:rsidRPr="00DF59FA" w:rsidRDefault="000109CA" w:rsidP="00890FFD">
      <w:pPr>
        <w:jc w:val="both"/>
        <w:rPr>
          <w:rFonts w:asciiTheme="majorBidi" w:hAnsiTheme="majorBidi" w:cstheme="majorBidi"/>
          <w:b/>
          <w:sz w:val="22"/>
          <w:szCs w:val="22"/>
        </w:rPr>
      </w:pPr>
      <w:r w:rsidRPr="00DF59FA">
        <w:rPr>
          <w:rFonts w:asciiTheme="majorBidi" w:hAnsiTheme="majorBidi" w:cstheme="majorBidi"/>
          <w:b/>
          <w:sz w:val="22"/>
          <w:szCs w:val="22"/>
        </w:rPr>
        <w:t>2022</w:t>
      </w:r>
    </w:p>
    <w:p w14:paraId="48A35628" w14:textId="7917A896" w:rsidR="00817B79" w:rsidRPr="00DF59FA" w:rsidRDefault="00817B79" w:rsidP="00890FFD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DF59FA">
        <w:rPr>
          <w:rFonts w:asciiTheme="majorBidi" w:hAnsiTheme="majorBidi" w:cstheme="majorBidi"/>
          <w:bCs/>
          <w:sz w:val="22"/>
          <w:szCs w:val="22"/>
        </w:rPr>
        <w:t xml:space="preserve">6. (co-curatela) </w:t>
      </w:r>
      <w:r w:rsidRPr="00DF59FA">
        <w:rPr>
          <w:rFonts w:asciiTheme="majorBidi" w:hAnsiTheme="majorBidi" w:cstheme="majorBidi"/>
          <w:bCs/>
          <w:i/>
          <w:iCs/>
          <w:sz w:val="22"/>
          <w:szCs w:val="22"/>
        </w:rPr>
        <w:t>“</w:t>
      </w:r>
      <w:proofErr w:type="spellStart"/>
      <w:r w:rsidRPr="00DF59FA">
        <w:rPr>
          <w:rFonts w:asciiTheme="majorBidi" w:hAnsiTheme="majorBidi" w:cstheme="majorBidi"/>
          <w:bCs/>
          <w:i/>
          <w:iCs/>
          <w:sz w:val="22"/>
          <w:szCs w:val="22"/>
        </w:rPr>
        <w:t>Dignus</w:t>
      </w:r>
      <w:proofErr w:type="spellEnd"/>
      <w:r w:rsidRPr="00DF59FA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es </w:t>
      </w:r>
      <w:proofErr w:type="spellStart"/>
      <w:r w:rsidRPr="00DF59FA">
        <w:rPr>
          <w:rFonts w:asciiTheme="majorBidi" w:hAnsiTheme="majorBidi" w:cstheme="majorBidi"/>
          <w:bCs/>
          <w:i/>
          <w:iCs/>
          <w:sz w:val="22"/>
          <w:szCs w:val="22"/>
        </w:rPr>
        <w:t>accipere</w:t>
      </w:r>
      <w:proofErr w:type="spellEnd"/>
      <w:r w:rsidRPr="00DF59FA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</w:t>
      </w:r>
      <w:proofErr w:type="spellStart"/>
      <w:r w:rsidRPr="00DF59FA">
        <w:rPr>
          <w:rFonts w:asciiTheme="majorBidi" w:hAnsiTheme="majorBidi" w:cstheme="majorBidi"/>
          <w:bCs/>
          <w:i/>
          <w:iCs/>
          <w:sz w:val="22"/>
          <w:szCs w:val="22"/>
        </w:rPr>
        <w:t>librum</w:t>
      </w:r>
      <w:proofErr w:type="spellEnd"/>
      <w:r w:rsidRPr="00DF59FA">
        <w:rPr>
          <w:rFonts w:asciiTheme="majorBidi" w:hAnsiTheme="majorBidi" w:cstheme="majorBidi"/>
          <w:bCs/>
          <w:i/>
          <w:iCs/>
          <w:sz w:val="22"/>
          <w:szCs w:val="22"/>
        </w:rPr>
        <w:t xml:space="preserve">”. Miscellanea in onore di Edmondo Lupieri per il suo LXXII compleanno </w:t>
      </w:r>
      <w:r w:rsidRPr="00DF59FA">
        <w:rPr>
          <w:rFonts w:asciiTheme="majorBidi" w:hAnsiTheme="majorBidi" w:cstheme="majorBidi"/>
          <w:bCs/>
          <w:sz w:val="22"/>
          <w:szCs w:val="22"/>
        </w:rPr>
        <w:t>(Quaderni di “</w:t>
      </w:r>
      <w:proofErr w:type="spellStart"/>
      <w:r w:rsidRPr="00DF59FA">
        <w:rPr>
          <w:rFonts w:asciiTheme="majorBidi" w:hAnsiTheme="majorBidi" w:cstheme="majorBidi"/>
          <w:bCs/>
          <w:sz w:val="22"/>
          <w:szCs w:val="22"/>
        </w:rPr>
        <w:t>Vetera</w:t>
      </w:r>
      <w:proofErr w:type="spellEnd"/>
      <w:r w:rsidRPr="00DF59FA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DF59FA">
        <w:rPr>
          <w:rFonts w:asciiTheme="majorBidi" w:hAnsiTheme="majorBidi" w:cstheme="majorBidi"/>
          <w:bCs/>
          <w:sz w:val="22"/>
          <w:szCs w:val="22"/>
        </w:rPr>
        <w:t>Christianorum</w:t>
      </w:r>
      <w:proofErr w:type="spellEnd"/>
      <w:r w:rsidRPr="00DF59FA">
        <w:rPr>
          <w:rFonts w:asciiTheme="majorBidi" w:hAnsiTheme="majorBidi" w:cstheme="majorBidi"/>
          <w:bCs/>
          <w:sz w:val="22"/>
          <w:szCs w:val="22"/>
        </w:rPr>
        <w:t xml:space="preserve">” 35), Bari, </w:t>
      </w:r>
      <w:proofErr w:type="spellStart"/>
      <w:r w:rsidRPr="00DF59FA">
        <w:rPr>
          <w:rFonts w:asciiTheme="majorBidi" w:hAnsiTheme="majorBidi" w:cstheme="majorBidi"/>
          <w:bCs/>
          <w:sz w:val="22"/>
          <w:szCs w:val="22"/>
        </w:rPr>
        <w:t>Edipuglia</w:t>
      </w:r>
      <w:proofErr w:type="spellEnd"/>
      <w:r w:rsidRPr="00DF59FA">
        <w:rPr>
          <w:rFonts w:asciiTheme="majorBidi" w:hAnsiTheme="majorBidi" w:cstheme="majorBidi"/>
          <w:bCs/>
          <w:sz w:val="22"/>
          <w:szCs w:val="22"/>
        </w:rPr>
        <w:t xml:space="preserve"> 2022</w:t>
      </w:r>
      <w:r w:rsidR="003E55EA" w:rsidRPr="00DF59FA">
        <w:rPr>
          <w:rFonts w:asciiTheme="majorBidi" w:hAnsiTheme="majorBidi" w:cstheme="majorBidi"/>
          <w:bCs/>
          <w:sz w:val="22"/>
          <w:szCs w:val="22"/>
        </w:rPr>
        <w:t xml:space="preserve"> (ISBN: 979-12-5995-015-4)</w:t>
      </w:r>
      <w:r w:rsidRPr="00DF59FA">
        <w:rPr>
          <w:rFonts w:asciiTheme="majorBidi" w:hAnsiTheme="majorBidi" w:cstheme="majorBidi"/>
          <w:bCs/>
          <w:sz w:val="22"/>
          <w:szCs w:val="22"/>
        </w:rPr>
        <w:t>.</w:t>
      </w:r>
    </w:p>
    <w:p w14:paraId="54328716" w14:textId="6E7D3386" w:rsidR="000109CA" w:rsidRPr="00DF59FA" w:rsidRDefault="000109CA" w:rsidP="00890FFD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DF59FA">
        <w:rPr>
          <w:rFonts w:asciiTheme="majorBidi" w:hAnsiTheme="majorBidi" w:cstheme="majorBidi"/>
          <w:bCs/>
          <w:sz w:val="22"/>
          <w:szCs w:val="22"/>
        </w:rPr>
        <w:t xml:space="preserve">7. (co-curatela) </w:t>
      </w:r>
      <w:r w:rsidRPr="00DF59FA">
        <w:rPr>
          <w:rFonts w:asciiTheme="majorBidi" w:hAnsiTheme="majorBidi" w:cstheme="majorBidi"/>
          <w:bCs/>
          <w:i/>
          <w:iCs/>
          <w:sz w:val="22"/>
          <w:szCs w:val="22"/>
        </w:rPr>
        <w:t>Negoziare la crisi. I santuari come luoghi di resilienza</w:t>
      </w:r>
      <w:r w:rsidRPr="00DF59FA">
        <w:rPr>
          <w:rFonts w:asciiTheme="majorBidi" w:hAnsiTheme="majorBidi" w:cstheme="majorBidi"/>
          <w:bCs/>
          <w:sz w:val="22"/>
          <w:szCs w:val="22"/>
        </w:rPr>
        <w:t xml:space="preserve">, ed. Università degli Studi di Bari Aldo Moro (ISBN 978-88-6629-062-9), Bari 2022 (Open Access: </w:t>
      </w:r>
      <w:hyperlink r:id="rId8" w:history="1">
        <w:r w:rsidRPr="00DF59FA">
          <w:rPr>
            <w:rStyle w:val="Collegamentoipertestuale"/>
            <w:rFonts w:asciiTheme="majorBidi" w:hAnsiTheme="majorBidi" w:cstheme="majorBidi"/>
            <w:bCs/>
            <w:sz w:val="22"/>
            <w:szCs w:val="22"/>
          </w:rPr>
          <w:t>https://www.uniba.it/it/ateneo/editoria-stampa-e-</w:t>
        </w:r>
        <w:r w:rsidRPr="00DF59FA">
          <w:rPr>
            <w:rStyle w:val="Collegamentoipertestuale"/>
            <w:rFonts w:asciiTheme="majorBidi" w:hAnsiTheme="majorBidi" w:cstheme="majorBidi"/>
            <w:bCs/>
            <w:sz w:val="22"/>
            <w:szCs w:val="22"/>
          </w:rPr>
          <w:lastRenderedPageBreak/>
          <w:t>media/linea-editoriale/fuori-collana/def-web_negoziare-la-crisi-i-santuari-come-luoghi-di-resilienza.pdf</w:t>
        </w:r>
      </w:hyperlink>
      <w:r w:rsidRPr="00DF59FA">
        <w:rPr>
          <w:rFonts w:asciiTheme="majorBidi" w:hAnsiTheme="majorBidi" w:cstheme="majorBidi"/>
          <w:bCs/>
          <w:sz w:val="22"/>
          <w:szCs w:val="22"/>
        </w:rPr>
        <w:t xml:space="preserve">; </w:t>
      </w:r>
      <w:hyperlink r:id="rId9" w:history="1">
        <w:r w:rsidRPr="00DF59FA">
          <w:rPr>
            <w:rStyle w:val="Collegamentoipertestuale"/>
            <w:rFonts w:asciiTheme="majorBidi" w:hAnsiTheme="majorBidi" w:cstheme="majorBidi"/>
            <w:bCs/>
            <w:sz w:val="22"/>
            <w:szCs w:val="22"/>
          </w:rPr>
          <w:t>https://www.uniba.it/it/ateneo/editoria-stampa-e-media/linea-editoriale/fuori-collana</w:t>
        </w:r>
      </w:hyperlink>
      <w:r w:rsidRPr="00DF59FA">
        <w:rPr>
          <w:rFonts w:asciiTheme="majorBidi" w:hAnsiTheme="majorBidi" w:cstheme="majorBidi"/>
          <w:bCs/>
          <w:sz w:val="22"/>
          <w:szCs w:val="22"/>
        </w:rPr>
        <w:t>)</w:t>
      </w:r>
    </w:p>
    <w:p w14:paraId="010B9876" w14:textId="77777777" w:rsidR="00890FFD" w:rsidRPr="00DF59FA" w:rsidRDefault="00890FFD" w:rsidP="00527682">
      <w:pPr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</w:p>
    <w:p w14:paraId="4F6C34EC" w14:textId="760D956A" w:rsidR="00527682" w:rsidRPr="00DF59FA" w:rsidRDefault="00527682" w:rsidP="00527682">
      <w:pPr>
        <w:jc w:val="both"/>
        <w:rPr>
          <w:rFonts w:asciiTheme="majorBidi" w:eastAsia="Times New Roman" w:hAnsiTheme="majorBidi" w:cstheme="majorBidi"/>
          <w:sz w:val="22"/>
          <w:szCs w:val="22"/>
          <w:u w:val="single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u w:val="single"/>
        </w:rPr>
        <w:t xml:space="preserve">Articoli in riviste nazionali </w:t>
      </w:r>
      <w:r w:rsidR="001C7B7C" w:rsidRPr="00DF59FA">
        <w:rPr>
          <w:rFonts w:asciiTheme="majorBidi" w:eastAsia="Times New Roman" w:hAnsiTheme="majorBidi" w:cstheme="majorBidi"/>
          <w:sz w:val="22"/>
          <w:szCs w:val="22"/>
          <w:u w:val="single"/>
        </w:rPr>
        <w:t xml:space="preserve">di </w:t>
      </w:r>
      <w:r w:rsidR="001C7B7C" w:rsidRPr="00DF59FA">
        <w:rPr>
          <w:rFonts w:asciiTheme="majorBidi" w:eastAsia="Times New Roman" w:hAnsiTheme="majorBidi" w:cstheme="majorBidi"/>
          <w:b/>
          <w:bCs/>
          <w:sz w:val="22"/>
          <w:szCs w:val="22"/>
          <w:u w:val="single"/>
        </w:rPr>
        <w:t>fascia</w:t>
      </w:r>
      <w:r w:rsidR="007A49F2" w:rsidRPr="00DF59FA">
        <w:rPr>
          <w:rFonts w:asciiTheme="majorBidi" w:eastAsia="Times New Roman" w:hAnsiTheme="majorBidi" w:cstheme="majorBidi"/>
          <w:b/>
          <w:bCs/>
          <w:sz w:val="22"/>
          <w:szCs w:val="22"/>
          <w:u w:val="single"/>
        </w:rPr>
        <w:t xml:space="preserve"> </w:t>
      </w:r>
      <w:r w:rsidRPr="00DF59FA">
        <w:rPr>
          <w:rFonts w:asciiTheme="majorBidi" w:eastAsia="Times New Roman" w:hAnsiTheme="majorBidi" w:cstheme="majorBidi"/>
          <w:b/>
          <w:bCs/>
          <w:sz w:val="22"/>
          <w:szCs w:val="22"/>
          <w:u w:val="single"/>
        </w:rPr>
        <w:t>A</w:t>
      </w:r>
      <w:r w:rsidRPr="00DF59FA">
        <w:rPr>
          <w:rFonts w:asciiTheme="majorBidi" w:eastAsia="Times New Roman" w:hAnsiTheme="majorBidi" w:cstheme="majorBidi"/>
          <w:sz w:val="22"/>
          <w:szCs w:val="22"/>
          <w:u w:val="single"/>
        </w:rPr>
        <w:t xml:space="preserve"> (SSD M-STO/07)</w:t>
      </w:r>
    </w:p>
    <w:p w14:paraId="59930B08" w14:textId="623AD3E3" w:rsidR="00295E8E" w:rsidRPr="00DF59FA" w:rsidRDefault="00295E8E" w:rsidP="00527682">
      <w:pPr>
        <w:jc w:val="both"/>
        <w:rPr>
          <w:rFonts w:asciiTheme="majorBidi" w:eastAsia="Times New Roman" w:hAnsiTheme="majorBidi" w:cstheme="majorBidi"/>
          <w:b/>
          <w:bCs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b/>
          <w:bCs/>
          <w:sz w:val="22"/>
          <w:szCs w:val="22"/>
        </w:rPr>
        <w:t>2002</w:t>
      </w:r>
    </w:p>
    <w:p w14:paraId="05372744" w14:textId="77777777" w:rsidR="00527682" w:rsidRPr="00DF59FA" w:rsidRDefault="00527682" w:rsidP="00527682">
      <w:pPr>
        <w:numPr>
          <w:ilvl w:val="0"/>
          <w:numId w:val="8"/>
        </w:numPr>
        <w:ind w:left="0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i/>
          <w:sz w:val="22"/>
          <w:szCs w:val="22"/>
        </w:rPr>
        <w:t>Esegesi letterale e metafora: da Tommaso d’Aquino alla scuola antiochena</w:t>
      </w:r>
      <w:r w:rsidRPr="00DF59FA">
        <w:rPr>
          <w:rFonts w:asciiTheme="majorBidi" w:eastAsia="Times New Roman" w:hAnsiTheme="majorBidi" w:cstheme="majorBidi"/>
          <w:sz w:val="22"/>
          <w:szCs w:val="22"/>
        </w:rPr>
        <w:t>,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>” 39/1 (2002), pp. 101-114.</w:t>
      </w:r>
    </w:p>
    <w:p w14:paraId="27C7FD58" w14:textId="3009E1FE" w:rsidR="00295E8E" w:rsidRPr="00DF59FA" w:rsidRDefault="00087FAE" w:rsidP="00295E8E">
      <w:pPr>
        <w:jc w:val="both"/>
        <w:rPr>
          <w:rFonts w:asciiTheme="majorBidi" w:eastAsia="Times New Roman" w:hAnsiTheme="majorBidi" w:cstheme="majorBidi"/>
          <w:b/>
          <w:bCs/>
          <w:iCs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b/>
          <w:bCs/>
          <w:iCs/>
          <w:sz w:val="22"/>
          <w:szCs w:val="22"/>
        </w:rPr>
        <w:t>2003</w:t>
      </w:r>
    </w:p>
    <w:p w14:paraId="2FEA13E7" w14:textId="3D502DBD" w:rsidR="00527682" w:rsidRPr="00DF59FA" w:rsidRDefault="00527682" w:rsidP="00295E8E">
      <w:pPr>
        <w:numPr>
          <w:ilvl w:val="0"/>
          <w:numId w:val="8"/>
        </w:numPr>
        <w:ind w:left="0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i/>
          <w:sz w:val="22"/>
          <w:szCs w:val="22"/>
        </w:rPr>
        <w:t xml:space="preserve">Totila come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perfidus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 rex </w:t>
      </w:r>
      <w:r w:rsidRPr="00DF59FA">
        <w:rPr>
          <w:rFonts w:asciiTheme="majorBidi" w:eastAsia="Times New Roman" w:hAnsiTheme="majorBidi" w:cstheme="majorBidi"/>
          <w:i/>
          <w:sz w:val="22"/>
          <w:szCs w:val="22"/>
        </w:rPr>
        <w:t>tra storia e agiografia</w:t>
      </w:r>
      <w:r w:rsidRPr="00DF59FA">
        <w:rPr>
          <w:rFonts w:asciiTheme="majorBidi" w:eastAsia="Times New Roman" w:hAnsiTheme="majorBidi" w:cstheme="majorBidi"/>
          <w:sz w:val="22"/>
          <w:szCs w:val="22"/>
        </w:rPr>
        <w:t>,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>” 40/1 (2003), pp. 43-69.</w:t>
      </w:r>
    </w:p>
    <w:p w14:paraId="5AF4B279" w14:textId="7B6C7D9D" w:rsidR="00087FAE" w:rsidRPr="00DF59FA" w:rsidRDefault="00087FAE" w:rsidP="00087FAE">
      <w:pPr>
        <w:jc w:val="both"/>
        <w:rPr>
          <w:rFonts w:asciiTheme="majorBidi" w:eastAsia="Times New Roman" w:hAnsiTheme="majorBidi" w:cstheme="majorBidi"/>
          <w:b/>
          <w:bCs/>
          <w:iCs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b/>
          <w:bCs/>
          <w:iCs/>
          <w:sz w:val="22"/>
          <w:szCs w:val="22"/>
        </w:rPr>
        <w:t>2005</w:t>
      </w:r>
    </w:p>
    <w:p w14:paraId="420A413C" w14:textId="66266B07" w:rsidR="00527682" w:rsidRPr="00DF59FA" w:rsidRDefault="00527682" w:rsidP="00527682">
      <w:pPr>
        <w:numPr>
          <w:ilvl w:val="0"/>
          <w:numId w:val="8"/>
        </w:numPr>
        <w:ind w:left="0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i/>
          <w:sz w:val="22"/>
          <w:szCs w:val="22"/>
        </w:rPr>
        <w:t>Il pellegrinaggio rurale alla tomba di S. Felice a Nola</w:t>
      </w:r>
      <w:r w:rsidRPr="00DF59FA">
        <w:rPr>
          <w:rFonts w:asciiTheme="majorBidi" w:eastAsia="Times New Roman" w:hAnsiTheme="majorBidi" w:cstheme="majorBidi"/>
          <w:sz w:val="22"/>
          <w:szCs w:val="22"/>
        </w:rPr>
        <w:t>, “Annali di Storia dell’Es</w:t>
      </w:r>
      <w:r w:rsidR="008A6256" w:rsidRPr="00DF59FA">
        <w:rPr>
          <w:rFonts w:asciiTheme="majorBidi" w:eastAsia="Times New Roman" w:hAnsiTheme="majorBidi" w:cstheme="majorBidi"/>
          <w:sz w:val="22"/>
          <w:szCs w:val="22"/>
        </w:rPr>
        <w:t xml:space="preserve">egesi” 22/1 (2005), pp. 119-144 [con I. </w:t>
      </w:r>
      <w:proofErr w:type="spellStart"/>
      <w:r w:rsidR="008A6256" w:rsidRPr="00DF59FA">
        <w:rPr>
          <w:rFonts w:asciiTheme="majorBidi" w:eastAsia="Times New Roman" w:hAnsiTheme="majorBidi" w:cstheme="majorBidi"/>
          <w:sz w:val="22"/>
          <w:szCs w:val="22"/>
        </w:rPr>
        <w:t>Aulisa</w:t>
      </w:r>
      <w:proofErr w:type="spellEnd"/>
      <w:r w:rsidR="008A6256" w:rsidRPr="00DF59FA">
        <w:rPr>
          <w:rFonts w:asciiTheme="majorBidi" w:eastAsia="Times New Roman" w:hAnsiTheme="majorBidi" w:cstheme="majorBidi"/>
          <w:sz w:val="22"/>
          <w:szCs w:val="22"/>
        </w:rPr>
        <w:t>; L. Carnevale: pp. 119-133].</w:t>
      </w:r>
    </w:p>
    <w:p w14:paraId="7251FC52" w14:textId="4E832BBE" w:rsidR="00087FAE" w:rsidRPr="00DF59FA" w:rsidRDefault="00087FAE" w:rsidP="00087FAE">
      <w:pPr>
        <w:jc w:val="both"/>
        <w:rPr>
          <w:rFonts w:asciiTheme="majorBidi" w:eastAsia="Times New Roman" w:hAnsiTheme="majorBidi" w:cstheme="majorBidi"/>
          <w:b/>
          <w:bCs/>
          <w:iCs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b/>
          <w:bCs/>
          <w:iCs/>
          <w:sz w:val="22"/>
          <w:szCs w:val="22"/>
        </w:rPr>
        <w:t>2006</w:t>
      </w:r>
    </w:p>
    <w:p w14:paraId="1E757D1B" w14:textId="77777777" w:rsidR="00527682" w:rsidRPr="00DF59FA" w:rsidRDefault="00527682" w:rsidP="00527682">
      <w:pPr>
        <w:numPr>
          <w:ilvl w:val="0"/>
          <w:numId w:val="8"/>
        </w:numPr>
        <w:ind w:left="0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i/>
          <w:sz w:val="22"/>
          <w:szCs w:val="22"/>
        </w:rPr>
        <w:t>Il caso di</w:t>
      </w:r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r w:rsidRPr="00DF59FA">
        <w:rPr>
          <w:rFonts w:asciiTheme="majorBidi" w:eastAsia="Times New Roman" w:hAnsiTheme="majorBidi" w:cstheme="majorBidi"/>
          <w:i/>
          <w:sz w:val="22"/>
          <w:szCs w:val="22"/>
        </w:rPr>
        <w:t xml:space="preserve">Giobbe tra persistenze bibliche e trasformazioni: il ruolo del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Testamentum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Iobi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>, “Annali di Storia dell’Esegesi” 23/1 (2006), pp. 223-254.</w:t>
      </w:r>
    </w:p>
    <w:p w14:paraId="39DCB6F2" w14:textId="754687F9" w:rsidR="00087FAE" w:rsidRPr="00DF59FA" w:rsidRDefault="00087FAE" w:rsidP="00087FAE">
      <w:pPr>
        <w:jc w:val="both"/>
        <w:rPr>
          <w:rFonts w:asciiTheme="majorBidi" w:eastAsia="Times New Roman" w:hAnsiTheme="majorBidi" w:cstheme="majorBidi"/>
          <w:b/>
          <w:bCs/>
          <w:iCs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b/>
          <w:bCs/>
          <w:iCs/>
          <w:sz w:val="22"/>
          <w:szCs w:val="22"/>
        </w:rPr>
        <w:t>2007</w:t>
      </w:r>
    </w:p>
    <w:p w14:paraId="1C4D3446" w14:textId="77777777" w:rsidR="00527682" w:rsidRPr="00DF59FA" w:rsidRDefault="00527682" w:rsidP="00527682">
      <w:pPr>
        <w:numPr>
          <w:ilvl w:val="0"/>
          <w:numId w:val="8"/>
        </w:numPr>
        <w:ind w:left="0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i/>
          <w:sz w:val="22"/>
          <w:szCs w:val="22"/>
        </w:rPr>
        <w:t xml:space="preserve">Note per la ricostruzione di tradizioni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</w:rPr>
        <w:t>giobbiche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</w:rPr>
        <w:t xml:space="preserve"> tra Oriente e Occidente</w:t>
      </w:r>
      <w:r w:rsidRPr="00DF59FA">
        <w:rPr>
          <w:rFonts w:asciiTheme="majorBidi" w:eastAsia="Times New Roman" w:hAnsiTheme="majorBidi" w:cstheme="majorBidi"/>
          <w:sz w:val="22"/>
          <w:szCs w:val="22"/>
        </w:rPr>
        <w:t>,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>” 44/2 (2007) pp. 225-238.</w:t>
      </w:r>
    </w:p>
    <w:p w14:paraId="405EAD63" w14:textId="0057811F" w:rsidR="00087FAE" w:rsidRPr="00DF59FA" w:rsidRDefault="00087FAE" w:rsidP="00087FAE">
      <w:pPr>
        <w:jc w:val="both"/>
        <w:rPr>
          <w:rFonts w:asciiTheme="majorBidi" w:eastAsia="Times New Roman" w:hAnsiTheme="majorBidi" w:cstheme="majorBidi"/>
          <w:b/>
          <w:bCs/>
          <w:iCs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b/>
          <w:bCs/>
          <w:iCs/>
          <w:sz w:val="22"/>
          <w:szCs w:val="22"/>
        </w:rPr>
        <w:t>2010</w:t>
      </w:r>
    </w:p>
    <w:p w14:paraId="58DB357F" w14:textId="6A827A42" w:rsidR="00527682" w:rsidRPr="00DF59FA" w:rsidRDefault="00527682" w:rsidP="00527682">
      <w:pPr>
        <w:numPr>
          <w:ilvl w:val="0"/>
          <w:numId w:val="8"/>
        </w:numPr>
        <w:ind w:left="0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i/>
          <w:sz w:val="22"/>
          <w:szCs w:val="22"/>
        </w:rPr>
        <w:t>Santuari e territorio: il caso di san Michele tra l’Italia e la Normandia</w:t>
      </w:r>
      <w:r w:rsidRPr="00DF59FA">
        <w:rPr>
          <w:rFonts w:asciiTheme="majorBidi" w:eastAsia="Times New Roman" w:hAnsiTheme="majorBidi" w:cstheme="majorBidi"/>
          <w:sz w:val="22"/>
          <w:szCs w:val="22"/>
        </w:rPr>
        <w:t>,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Christianorum</w:t>
      </w:r>
      <w:proofErr w:type="spellEnd"/>
      <w:r w:rsidR="0040316E" w:rsidRPr="00DF59FA">
        <w:rPr>
          <w:rFonts w:asciiTheme="majorBidi" w:eastAsia="Times New Roman" w:hAnsiTheme="majorBidi" w:cstheme="majorBidi"/>
          <w:sz w:val="22"/>
          <w:szCs w:val="22"/>
        </w:rPr>
        <w:t>”</w:t>
      </w:r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 47/2 (2010), pp. 267-282.</w:t>
      </w:r>
    </w:p>
    <w:p w14:paraId="5DF055AB" w14:textId="72416C01" w:rsidR="00087FAE" w:rsidRPr="00DF59FA" w:rsidRDefault="00087FAE" w:rsidP="00087FAE">
      <w:pPr>
        <w:jc w:val="both"/>
        <w:rPr>
          <w:rFonts w:asciiTheme="majorBidi" w:eastAsia="Times New Roman" w:hAnsiTheme="majorBidi" w:cstheme="majorBidi"/>
          <w:b/>
          <w:bCs/>
          <w:iCs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b/>
          <w:bCs/>
          <w:iCs/>
          <w:sz w:val="22"/>
          <w:szCs w:val="22"/>
        </w:rPr>
        <w:t>2012</w:t>
      </w:r>
    </w:p>
    <w:p w14:paraId="6CA041B2" w14:textId="77777777" w:rsidR="00527682" w:rsidRPr="00DF59FA" w:rsidRDefault="00527682" w:rsidP="00527682">
      <w:pPr>
        <w:numPr>
          <w:ilvl w:val="0"/>
          <w:numId w:val="8"/>
        </w:numPr>
        <w:ind w:left="0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i/>
          <w:sz w:val="22"/>
          <w:szCs w:val="22"/>
        </w:rPr>
        <w:t>Giobbe, il malato: proposte di lettura tra Bibbia, agiografia e scienza</w:t>
      </w:r>
      <w:r w:rsidRPr="00DF59FA">
        <w:rPr>
          <w:rFonts w:asciiTheme="majorBidi" w:eastAsia="Times New Roman" w:hAnsiTheme="majorBidi" w:cstheme="majorBidi"/>
          <w:sz w:val="22"/>
          <w:szCs w:val="22"/>
        </w:rPr>
        <w:t>,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>” 49/1 (2012), pp. 161-170.</w:t>
      </w:r>
    </w:p>
    <w:p w14:paraId="547FDCE9" w14:textId="725352AE" w:rsidR="00087FAE" w:rsidRPr="00DF59FA" w:rsidRDefault="00087FAE" w:rsidP="00087FAE">
      <w:pPr>
        <w:jc w:val="both"/>
        <w:rPr>
          <w:rFonts w:asciiTheme="majorBidi" w:eastAsia="Times New Roman" w:hAnsiTheme="majorBidi" w:cstheme="majorBidi"/>
          <w:b/>
          <w:bCs/>
          <w:iCs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b/>
          <w:bCs/>
          <w:iCs/>
          <w:sz w:val="22"/>
          <w:szCs w:val="22"/>
        </w:rPr>
        <w:t>2018</w:t>
      </w:r>
    </w:p>
    <w:p w14:paraId="782E619F" w14:textId="1731CB26" w:rsidR="00270A2B" w:rsidRPr="00DF59FA" w:rsidRDefault="00ED2877" w:rsidP="002129D8">
      <w:pPr>
        <w:numPr>
          <w:ilvl w:val="0"/>
          <w:numId w:val="8"/>
        </w:numPr>
        <w:ind w:left="0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i/>
          <w:sz w:val="22"/>
          <w:szCs w:val="22"/>
        </w:rPr>
        <w:t>Il sacrificio di Isacco, l’altare e i pell</w:t>
      </w:r>
      <w:r w:rsidR="00D71639" w:rsidRPr="00DF59FA">
        <w:rPr>
          <w:rFonts w:asciiTheme="majorBidi" w:eastAsia="Times New Roman" w:hAnsiTheme="majorBidi" w:cstheme="majorBidi"/>
          <w:i/>
          <w:sz w:val="22"/>
          <w:szCs w:val="22"/>
        </w:rPr>
        <w:t>e</w:t>
      </w:r>
      <w:r w:rsidRPr="00DF59FA">
        <w:rPr>
          <w:rFonts w:asciiTheme="majorBidi" w:eastAsia="Times New Roman" w:hAnsiTheme="majorBidi" w:cstheme="majorBidi"/>
          <w:i/>
          <w:sz w:val="22"/>
          <w:szCs w:val="22"/>
        </w:rPr>
        <w:t>grini. Testi e contesti in margine a un “luogo” biblico (</w:t>
      </w:r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Genesi </w:t>
      </w:r>
      <w:r w:rsidRPr="00DF59FA">
        <w:rPr>
          <w:rFonts w:asciiTheme="majorBidi" w:eastAsia="Times New Roman" w:hAnsiTheme="majorBidi" w:cstheme="majorBidi"/>
          <w:i/>
          <w:sz w:val="22"/>
          <w:szCs w:val="22"/>
        </w:rPr>
        <w:t>22,2)</w:t>
      </w:r>
      <w:r w:rsidRPr="00DF59FA">
        <w:rPr>
          <w:rFonts w:asciiTheme="majorBidi" w:eastAsia="Times New Roman" w:hAnsiTheme="majorBidi" w:cstheme="majorBidi"/>
          <w:sz w:val="22"/>
          <w:szCs w:val="22"/>
        </w:rPr>
        <w:t>,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>” 55</w:t>
      </w:r>
      <w:r w:rsidR="00B91913" w:rsidRPr="00DF59FA">
        <w:rPr>
          <w:rFonts w:asciiTheme="majorBidi" w:eastAsia="Times New Roman" w:hAnsiTheme="majorBidi" w:cstheme="majorBidi"/>
          <w:sz w:val="22"/>
          <w:szCs w:val="22"/>
        </w:rPr>
        <w:t xml:space="preserve"> (</w:t>
      </w:r>
      <w:r w:rsidRPr="00DF59FA">
        <w:rPr>
          <w:rFonts w:asciiTheme="majorBidi" w:eastAsia="Times New Roman" w:hAnsiTheme="majorBidi" w:cstheme="majorBidi"/>
          <w:sz w:val="22"/>
          <w:szCs w:val="22"/>
        </w:rPr>
        <w:t>2018</w:t>
      </w:r>
      <w:r w:rsidR="00B91913" w:rsidRPr="00DF59FA">
        <w:rPr>
          <w:rFonts w:asciiTheme="majorBidi" w:eastAsia="Times New Roman" w:hAnsiTheme="majorBidi" w:cstheme="majorBidi"/>
          <w:sz w:val="22"/>
          <w:szCs w:val="22"/>
        </w:rPr>
        <w:t>)</w:t>
      </w:r>
      <w:r w:rsidRPr="00DF59FA">
        <w:rPr>
          <w:rFonts w:asciiTheme="majorBidi" w:eastAsia="Times New Roman" w:hAnsiTheme="majorBidi" w:cstheme="majorBidi"/>
          <w:sz w:val="22"/>
          <w:szCs w:val="22"/>
        </w:rPr>
        <w:t>,</w:t>
      </w:r>
      <w:r w:rsidR="00325D03" w:rsidRPr="00DF59FA">
        <w:rPr>
          <w:rFonts w:asciiTheme="majorBidi" w:eastAsia="Times New Roman" w:hAnsiTheme="majorBidi" w:cstheme="majorBidi"/>
          <w:sz w:val="22"/>
          <w:szCs w:val="22"/>
        </w:rPr>
        <w:t xml:space="preserve"> pp. 101-112. </w:t>
      </w:r>
    </w:p>
    <w:p w14:paraId="4B7B23AE" w14:textId="31D435A7" w:rsidR="00087FAE" w:rsidRPr="00DF59FA" w:rsidRDefault="00087FAE" w:rsidP="00087FAE">
      <w:pPr>
        <w:jc w:val="both"/>
        <w:rPr>
          <w:rFonts w:asciiTheme="majorBidi" w:eastAsia="Times New Roman" w:hAnsiTheme="majorBidi" w:cstheme="majorBidi"/>
          <w:b/>
          <w:bCs/>
          <w:iCs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b/>
          <w:bCs/>
          <w:iCs/>
          <w:sz w:val="22"/>
          <w:szCs w:val="22"/>
        </w:rPr>
        <w:t>2020</w:t>
      </w:r>
    </w:p>
    <w:p w14:paraId="6CEDB38A" w14:textId="77777777" w:rsidR="007A49F2" w:rsidRPr="00DF59FA" w:rsidRDefault="00B63CF3" w:rsidP="007A49F2">
      <w:pPr>
        <w:numPr>
          <w:ilvl w:val="0"/>
          <w:numId w:val="8"/>
        </w:numPr>
        <w:ind w:left="0"/>
        <w:jc w:val="both"/>
        <w:rPr>
          <w:rFonts w:asciiTheme="majorBidi" w:eastAsia="Times New Roman" w:hAnsiTheme="majorBidi" w:cstheme="majorBidi"/>
          <w:sz w:val="22"/>
          <w:szCs w:val="22"/>
          <w:lang w:val="en-US"/>
        </w:rPr>
      </w:pPr>
      <w:r w:rsidRPr="00DF59FA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Book discussion of Markus </w:t>
      </w:r>
      <w:proofErr w:type="spellStart"/>
      <w:r w:rsidRPr="00DF59FA">
        <w:rPr>
          <w:rFonts w:asciiTheme="majorBidi" w:hAnsiTheme="majorBidi" w:cstheme="majorBidi"/>
          <w:i/>
          <w:iCs/>
          <w:sz w:val="22"/>
          <w:szCs w:val="22"/>
          <w:lang w:val="en-US"/>
        </w:rPr>
        <w:t>Vinzent</w:t>
      </w:r>
      <w:proofErr w:type="spellEnd"/>
      <w:r w:rsidRPr="00DF59FA">
        <w:rPr>
          <w:rFonts w:asciiTheme="majorBidi" w:hAnsiTheme="majorBidi" w:cstheme="majorBidi"/>
          <w:sz w:val="22"/>
          <w:szCs w:val="22"/>
          <w:lang w:val="en-US"/>
        </w:rPr>
        <w:t>, “</w:t>
      </w:r>
      <w:r w:rsidRPr="00DF59FA">
        <w:rPr>
          <w:rFonts w:asciiTheme="majorBidi" w:hAnsiTheme="majorBidi" w:cstheme="majorBidi"/>
          <w:i/>
          <w:iCs/>
          <w:sz w:val="22"/>
          <w:szCs w:val="22"/>
          <w:lang w:val="en-US"/>
        </w:rPr>
        <w:t>Writing the History of Early Christianity. From Reception to Retrospection”</w:t>
      </w:r>
      <w:r w:rsidR="00F86AB1" w:rsidRPr="00DF59FA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F59FA">
        <w:rPr>
          <w:rFonts w:asciiTheme="majorBidi" w:hAnsiTheme="majorBidi" w:cstheme="majorBidi"/>
          <w:sz w:val="22"/>
          <w:szCs w:val="22"/>
          <w:lang w:val="en-US"/>
        </w:rPr>
        <w:t>(Cambridge, CUP 2019), “</w:t>
      </w:r>
      <w:proofErr w:type="spellStart"/>
      <w:r w:rsidRPr="00DF59FA">
        <w:rPr>
          <w:rFonts w:asciiTheme="majorBidi" w:hAnsiTheme="majorBidi" w:cstheme="majorBidi"/>
          <w:sz w:val="22"/>
          <w:szCs w:val="22"/>
          <w:lang w:val="en-US"/>
        </w:rPr>
        <w:t>Annali</w:t>
      </w:r>
      <w:proofErr w:type="spellEnd"/>
      <w:r w:rsidRPr="00DF59FA">
        <w:rPr>
          <w:rFonts w:asciiTheme="majorBidi" w:hAnsiTheme="majorBidi" w:cstheme="majorBidi"/>
          <w:sz w:val="22"/>
          <w:szCs w:val="22"/>
          <w:lang w:val="en-US"/>
        </w:rPr>
        <w:t xml:space="preserve"> di Storia </w:t>
      </w:r>
      <w:proofErr w:type="spellStart"/>
      <w:r w:rsidRPr="00DF59FA">
        <w:rPr>
          <w:rFonts w:asciiTheme="majorBidi" w:hAnsiTheme="majorBidi" w:cstheme="majorBidi"/>
          <w:sz w:val="22"/>
          <w:szCs w:val="22"/>
          <w:lang w:val="en-US"/>
        </w:rPr>
        <w:t>dell’Esegesi</w:t>
      </w:r>
      <w:proofErr w:type="spellEnd"/>
      <w:r w:rsidRPr="00DF59FA">
        <w:rPr>
          <w:rFonts w:asciiTheme="majorBidi" w:hAnsiTheme="majorBidi" w:cstheme="majorBidi"/>
          <w:sz w:val="22"/>
          <w:szCs w:val="22"/>
          <w:lang w:val="en-US"/>
        </w:rPr>
        <w:t>” 37/2 (2020), pp. 547-565.</w:t>
      </w:r>
    </w:p>
    <w:p w14:paraId="1DA711AD" w14:textId="5542A823" w:rsidR="00087FAE" w:rsidRPr="00DF59FA" w:rsidRDefault="00087FAE" w:rsidP="00087FAE">
      <w:pPr>
        <w:jc w:val="both"/>
        <w:rPr>
          <w:rFonts w:asciiTheme="majorBidi" w:eastAsia="Times New Roman" w:hAnsiTheme="majorBidi" w:cstheme="majorBidi"/>
          <w:b/>
          <w:bCs/>
          <w:sz w:val="22"/>
          <w:szCs w:val="22"/>
          <w:lang w:val="en-US"/>
        </w:rPr>
      </w:pPr>
      <w:r w:rsidRPr="00DF59FA">
        <w:rPr>
          <w:rFonts w:asciiTheme="majorBidi" w:hAnsiTheme="majorBidi" w:cstheme="majorBidi"/>
          <w:b/>
          <w:bCs/>
          <w:sz w:val="22"/>
          <w:szCs w:val="22"/>
          <w:lang w:val="en-US"/>
        </w:rPr>
        <w:t>2022</w:t>
      </w:r>
    </w:p>
    <w:p w14:paraId="26C704D1" w14:textId="1E334E1B" w:rsidR="00855D58" w:rsidRDefault="00855D58" w:rsidP="007A49F2">
      <w:pPr>
        <w:numPr>
          <w:ilvl w:val="0"/>
          <w:numId w:val="8"/>
        </w:numPr>
        <w:ind w:left="0"/>
        <w:jc w:val="both"/>
        <w:rPr>
          <w:rFonts w:asciiTheme="majorBidi" w:eastAsia="Times New Roman" w:hAnsiTheme="majorBidi" w:cstheme="majorBidi"/>
          <w:sz w:val="22"/>
          <w:szCs w:val="22"/>
          <w:lang w:val="en-US"/>
        </w:rPr>
      </w:pPr>
      <w:r w:rsidRPr="00DF59FA">
        <w:rPr>
          <w:rFonts w:asciiTheme="majorBidi" w:eastAsia="Times New Roman" w:hAnsiTheme="majorBidi" w:cstheme="majorBidi"/>
          <w:i/>
          <w:iCs/>
          <w:sz w:val="22"/>
          <w:szCs w:val="22"/>
          <w:lang w:val="en-US"/>
        </w:rPr>
        <w:t>A Mountain and its Christian sacralization: The Cave-Sanctuary of Michael the Archangel in Gargano and the Development of its Cult</w:t>
      </w:r>
      <w:r w:rsidRPr="00DF59FA">
        <w:rPr>
          <w:rFonts w:asciiTheme="majorBidi" w:eastAsia="Times New Roman" w:hAnsiTheme="majorBidi" w:cstheme="majorBidi"/>
          <w:sz w:val="22"/>
          <w:szCs w:val="22"/>
          <w:lang w:val="en-US"/>
        </w:rPr>
        <w:t xml:space="preserve"> (con A.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en-US"/>
        </w:rPr>
        <w:t>Laghezza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en-US"/>
        </w:rPr>
        <w:t xml:space="preserve">), </w:t>
      </w:r>
      <w:r w:rsidR="001B6E5D" w:rsidRPr="00DF59FA">
        <w:rPr>
          <w:rFonts w:asciiTheme="majorBidi" w:eastAsia="Times New Roman" w:hAnsiTheme="majorBidi" w:cstheme="majorBidi"/>
          <w:sz w:val="22"/>
          <w:szCs w:val="22"/>
          <w:lang w:val="en-US"/>
        </w:rPr>
        <w:t>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en-US"/>
        </w:rPr>
        <w:t>Civiltà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en-US"/>
        </w:rPr>
        <w:t xml:space="preserve"> e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en-US"/>
        </w:rPr>
        <w:t>Religioni</w:t>
      </w:r>
      <w:proofErr w:type="spellEnd"/>
      <w:r w:rsidR="001B6E5D" w:rsidRPr="00DF59FA">
        <w:rPr>
          <w:rFonts w:asciiTheme="majorBidi" w:eastAsia="Times New Roman" w:hAnsiTheme="majorBidi" w:cstheme="majorBidi"/>
          <w:sz w:val="22"/>
          <w:szCs w:val="22"/>
          <w:lang w:val="en-US"/>
        </w:rPr>
        <w:t>”</w:t>
      </w:r>
      <w:r w:rsidRPr="00DF59FA">
        <w:rPr>
          <w:rFonts w:asciiTheme="majorBidi" w:eastAsia="Times New Roman" w:hAnsiTheme="majorBidi" w:cstheme="majorBidi"/>
          <w:sz w:val="22"/>
          <w:szCs w:val="22"/>
          <w:lang w:val="en-US"/>
        </w:rPr>
        <w:t xml:space="preserve"> 8, 2022, pp. 75-92 (Carnevale = pp. 75-84). </w:t>
      </w:r>
    </w:p>
    <w:p w14:paraId="09DB579B" w14:textId="5497AF60" w:rsidR="00477500" w:rsidRPr="00477500" w:rsidRDefault="00477500" w:rsidP="00477500">
      <w:pPr>
        <w:jc w:val="both"/>
        <w:rPr>
          <w:rFonts w:asciiTheme="majorBidi" w:eastAsia="Times New Roman" w:hAnsiTheme="majorBidi" w:cstheme="majorBidi"/>
          <w:b/>
          <w:bCs/>
          <w:lang w:val="en-US"/>
        </w:rPr>
      </w:pPr>
      <w:r w:rsidRPr="00477500">
        <w:rPr>
          <w:rFonts w:asciiTheme="majorBidi" w:hAnsiTheme="majorBidi" w:cstheme="majorBidi"/>
          <w:b/>
          <w:bCs/>
          <w:lang w:val="en-US"/>
        </w:rPr>
        <w:t>202</w:t>
      </w:r>
      <w:r>
        <w:rPr>
          <w:rFonts w:asciiTheme="majorBidi" w:hAnsiTheme="majorBidi" w:cstheme="majorBidi"/>
          <w:b/>
          <w:bCs/>
          <w:lang w:val="en-US"/>
        </w:rPr>
        <w:t>3</w:t>
      </w:r>
    </w:p>
    <w:p w14:paraId="5D11F374" w14:textId="291B921E" w:rsidR="00477500" w:rsidRPr="00477500" w:rsidRDefault="00477500" w:rsidP="007A49F2">
      <w:pPr>
        <w:numPr>
          <w:ilvl w:val="0"/>
          <w:numId w:val="8"/>
        </w:numPr>
        <w:ind w:left="0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477500"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Giorgio Otranto: santuari, donne, Madonne. </w:t>
      </w:r>
      <w:proofErr w:type="spellStart"/>
      <w:r w:rsidRPr="00477500">
        <w:rPr>
          <w:rFonts w:asciiTheme="majorBidi" w:eastAsia="Times New Roman" w:hAnsiTheme="majorBidi" w:cstheme="majorBidi"/>
          <w:sz w:val="22"/>
          <w:szCs w:val="22"/>
        </w:rPr>
        <w:t>Vetera</w:t>
      </w:r>
      <w:proofErr w:type="spellEnd"/>
      <w:r w:rsidRPr="00477500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proofErr w:type="spellStart"/>
      <w:r w:rsidRPr="00477500">
        <w:rPr>
          <w:rFonts w:asciiTheme="majorBidi" w:eastAsia="Times New Roman" w:hAnsiTheme="majorBidi" w:cstheme="majorBidi"/>
          <w:sz w:val="22"/>
          <w:szCs w:val="22"/>
        </w:rPr>
        <w:t>Christianorum</w:t>
      </w:r>
      <w:proofErr w:type="spellEnd"/>
      <w:r w:rsidRPr="00477500"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 e oltre</w:t>
      </w:r>
      <w:r>
        <w:rPr>
          <w:rFonts w:asciiTheme="majorBidi" w:eastAsia="Times New Roman" w:hAnsiTheme="majorBidi" w:cstheme="majorBidi"/>
          <w:sz w:val="22"/>
          <w:szCs w:val="22"/>
        </w:rPr>
        <w:t>, “</w:t>
      </w:r>
      <w:proofErr w:type="spellStart"/>
      <w:r>
        <w:rPr>
          <w:rFonts w:asciiTheme="majorBidi" w:eastAsia="Times New Roman" w:hAnsiTheme="majorBidi" w:cstheme="majorBidi"/>
          <w:sz w:val="22"/>
          <w:szCs w:val="22"/>
        </w:rPr>
        <w:t>Vetera</w:t>
      </w:r>
      <w:proofErr w:type="spellEnd"/>
      <w:r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2"/>
          <w:szCs w:val="22"/>
        </w:rPr>
        <w:t>Christianorum</w:t>
      </w:r>
      <w:proofErr w:type="spellEnd"/>
      <w:r>
        <w:rPr>
          <w:rFonts w:asciiTheme="majorBidi" w:eastAsia="Times New Roman" w:hAnsiTheme="majorBidi" w:cstheme="majorBidi"/>
          <w:sz w:val="22"/>
          <w:szCs w:val="22"/>
        </w:rPr>
        <w:t>” 60, 2023, pp. 12-15.</w:t>
      </w:r>
    </w:p>
    <w:p w14:paraId="5B052D78" w14:textId="77777777" w:rsidR="00527682" w:rsidRPr="00477500" w:rsidRDefault="00527682" w:rsidP="00527682">
      <w:pPr>
        <w:jc w:val="both"/>
        <w:rPr>
          <w:rFonts w:asciiTheme="majorBidi" w:eastAsia="Times New Roman" w:hAnsiTheme="majorBidi" w:cstheme="majorBidi"/>
          <w:sz w:val="22"/>
          <w:szCs w:val="22"/>
        </w:rPr>
      </w:pPr>
    </w:p>
    <w:p w14:paraId="70AE2C55" w14:textId="77777777" w:rsidR="00527682" w:rsidRPr="00DF59FA" w:rsidRDefault="00527682" w:rsidP="00527682">
      <w:pPr>
        <w:jc w:val="both"/>
        <w:rPr>
          <w:rFonts w:asciiTheme="majorBidi" w:hAnsiTheme="majorBidi" w:cstheme="majorBidi"/>
          <w:sz w:val="22"/>
          <w:szCs w:val="22"/>
          <w:u w:val="single"/>
        </w:rPr>
      </w:pPr>
      <w:r w:rsidRPr="00DF59FA">
        <w:rPr>
          <w:rFonts w:asciiTheme="majorBidi" w:hAnsiTheme="majorBidi" w:cstheme="majorBidi"/>
          <w:sz w:val="22"/>
          <w:szCs w:val="22"/>
          <w:u w:val="single"/>
        </w:rPr>
        <w:t>Articoli in riviste internazionali</w:t>
      </w:r>
    </w:p>
    <w:p w14:paraId="59DDD10D" w14:textId="0EB14D90" w:rsidR="00B459BC" w:rsidRPr="00DF59FA" w:rsidRDefault="00B459BC" w:rsidP="00267BC2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DF59FA">
        <w:rPr>
          <w:rFonts w:asciiTheme="majorBidi" w:hAnsiTheme="majorBidi" w:cstheme="majorBidi"/>
          <w:b/>
          <w:bCs/>
          <w:sz w:val="22"/>
          <w:szCs w:val="22"/>
        </w:rPr>
        <w:t>2009</w:t>
      </w:r>
    </w:p>
    <w:p w14:paraId="64E7AD9E" w14:textId="655471B8" w:rsidR="00527682" w:rsidRPr="00267BC2" w:rsidRDefault="00527682" w:rsidP="00267BC2">
      <w:pPr>
        <w:pStyle w:val="Paragrafoelenco"/>
        <w:numPr>
          <w:ilvl w:val="0"/>
          <w:numId w:val="49"/>
        </w:numPr>
        <w:spacing w:after="0" w:line="240" w:lineRule="auto"/>
        <w:ind w:left="0"/>
        <w:jc w:val="both"/>
        <w:rPr>
          <w:rFonts w:asciiTheme="majorBidi" w:eastAsia="Times New Roman" w:hAnsiTheme="majorBidi" w:cstheme="majorBidi"/>
        </w:rPr>
      </w:pPr>
      <w:r w:rsidRPr="00267BC2">
        <w:rPr>
          <w:rFonts w:asciiTheme="majorBidi" w:eastAsia="Times New Roman" w:hAnsiTheme="majorBidi" w:cstheme="majorBidi"/>
          <w:i/>
        </w:rPr>
        <w:t>Giobbe tra esegesi biblica e iconografia nelle comunità cristiane</w:t>
      </w:r>
      <w:r w:rsidRPr="00267BC2">
        <w:rPr>
          <w:rFonts w:asciiTheme="majorBidi" w:eastAsia="Times New Roman" w:hAnsiTheme="majorBidi" w:cstheme="majorBidi"/>
        </w:rPr>
        <w:t>, “Classica et Christiana” 4 (2009), pp. 75-92.</w:t>
      </w:r>
    </w:p>
    <w:p w14:paraId="32BB21E5" w14:textId="637076A1" w:rsidR="00B459BC" w:rsidRPr="00DF59FA" w:rsidRDefault="00B459BC" w:rsidP="00267BC2">
      <w:pPr>
        <w:contextualSpacing/>
        <w:jc w:val="both"/>
        <w:rPr>
          <w:rFonts w:asciiTheme="majorBidi" w:eastAsia="Times New Roman" w:hAnsiTheme="majorBidi" w:cstheme="majorBidi"/>
          <w:iCs/>
          <w:sz w:val="22"/>
          <w:szCs w:val="22"/>
          <w:lang w:eastAsia="en-US"/>
        </w:rPr>
      </w:pPr>
      <w:r w:rsidRPr="00DF59FA">
        <w:rPr>
          <w:rFonts w:asciiTheme="majorBidi" w:hAnsiTheme="majorBidi" w:cstheme="majorBidi"/>
          <w:b/>
          <w:bCs/>
          <w:sz w:val="22"/>
          <w:szCs w:val="22"/>
        </w:rPr>
        <w:t>2014</w:t>
      </w:r>
    </w:p>
    <w:p w14:paraId="26FC603D" w14:textId="21539533" w:rsidR="00527682" w:rsidRPr="00267BC2" w:rsidRDefault="00527682" w:rsidP="00267BC2">
      <w:pPr>
        <w:pStyle w:val="Paragrafoelenco"/>
        <w:numPr>
          <w:ilvl w:val="0"/>
          <w:numId w:val="49"/>
        </w:numPr>
        <w:spacing w:after="0" w:line="240" w:lineRule="auto"/>
        <w:ind w:left="0"/>
        <w:jc w:val="both"/>
        <w:rPr>
          <w:rFonts w:asciiTheme="majorBidi" w:eastAsia="Times New Roman" w:hAnsiTheme="majorBidi" w:cstheme="majorBidi"/>
        </w:rPr>
      </w:pPr>
      <w:r w:rsidRPr="00267BC2">
        <w:rPr>
          <w:rFonts w:asciiTheme="majorBidi" w:eastAsia="Times New Roman" w:hAnsiTheme="majorBidi" w:cstheme="majorBidi"/>
          <w:i/>
        </w:rPr>
        <w:t>L’episodio del toro nell’</w:t>
      </w:r>
      <w:proofErr w:type="spellStart"/>
      <w:r w:rsidRPr="00267BC2">
        <w:rPr>
          <w:rFonts w:asciiTheme="majorBidi" w:eastAsia="Times New Roman" w:hAnsiTheme="majorBidi" w:cstheme="majorBidi"/>
        </w:rPr>
        <w:t>Apparitio</w:t>
      </w:r>
      <w:proofErr w:type="spellEnd"/>
      <w:r w:rsidRPr="00267BC2">
        <w:rPr>
          <w:rFonts w:asciiTheme="majorBidi" w:eastAsia="Times New Roman" w:hAnsiTheme="majorBidi" w:cstheme="majorBidi"/>
        </w:rPr>
        <w:t xml:space="preserve"> </w:t>
      </w:r>
      <w:proofErr w:type="spellStart"/>
      <w:r w:rsidRPr="00267BC2">
        <w:rPr>
          <w:rFonts w:asciiTheme="majorBidi" w:eastAsia="Times New Roman" w:hAnsiTheme="majorBidi" w:cstheme="majorBidi"/>
        </w:rPr>
        <w:t>Sancti</w:t>
      </w:r>
      <w:proofErr w:type="spellEnd"/>
      <w:r w:rsidRPr="00267BC2">
        <w:rPr>
          <w:rFonts w:asciiTheme="majorBidi" w:eastAsia="Times New Roman" w:hAnsiTheme="majorBidi" w:cstheme="majorBidi"/>
        </w:rPr>
        <w:t xml:space="preserve"> </w:t>
      </w:r>
      <w:proofErr w:type="spellStart"/>
      <w:r w:rsidRPr="00267BC2">
        <w:rPr>
          <w:rFonts w:asciiTheme="majorBidi" w:eastAsia="Times New Roman" w:hAnsiTheme="majorBidi" w:cstheme="majorBidi"/>
        </w:rPr>
        <w:t>Michaelis</w:t>
      </w:r>
      <w:proofErr w:type="spellEnd"/>
      <w:r w:rsidRPr="00267BC2">
        <w:rPr>
          <w:rFonts w:asciiTheme="majorBidi" w:eastAsia="Times New Roman" w:hAnsiTheme="majorBidi" w:cstheme="majorBidi"/>
        </w:rPr>
        <w:t xml:space="preserve"> in Monte Gargano</w:t>
      </w:r>
      <w:r w:rsidRPr="00267BC2">
        <w:rPr>
          <w:rFonts w:asciiTheme="majorBidi" w:eastAsia="Times New Roman" w:hAnsiTheme="majorBidi" w:cstheme="majorBidi"/>
          <w:i/>
        </w:rPr>
        <w:t>: notizie storiche e percorsi interpretativi</w:t>
      </w:r>
      <w:r w:rsidRPr="00267BC2">
        <w:rPr>
          <w:rFonts w:asciiTheme="majorBidi" w:eastAsia="Times New Roman" w:hAnsiTheme="majorBidi" w:cstheme="majorBidi"/>
        </w:rPr>
        <w:t>,</w:t>
      </w:r>
      <w:r w:rsidRPr="00267BC2">
        <w:rPr>
          <w:rFonts w:asciiTheme="majorBidi" w:eastAsia="Times New Roman" w:hAnsiTheme="majorBidi" w:cstheme="majorBidi"/>
          <w:i/>
        </w:rPr>
        <w:t xml:space="preserve"> </w:t>
      </w:r>
      <w:r w:rsidRPr="00267BC2">
        <w:rPr>
          <w:rFonts w:asciiTheme="majorBidi" w:eastAsia="Times New Roman" w:hAnsiTheme="majorBidi" w:cstheme="majorBidi"/>
        </w:rPr>
        <w:t xml:space="preserve">in V. Spera, G. </w:t>
      </w:r>
      <w:proofErr w:type="spellStart"/>
      <w:r w:rsidRPr="00267BC2">
        <w:rPr>
          <w:rFonts w:asciiTheme="majorBidi" w:eastAsia="Times New Roman" w:hAnsiTheme="majorBidi" w:cstheme="majorBidi"/>
        </w:rPr>
        <w:t>Spitilli</w:t>
      </w:r>
      <w:proofErr w:type="spellEnd"/>
      <w:r w:rsidRPr="00267BC2">
        <w:rPr>
          <w:rFonts w:asciiTheme="majorBidi" w:eastAsia="Times New Roman" w:hAnsiTheme="majorBidi" w:cstheme="majorBidi"/>
        </w:rPr>
        <w:t xml:space="preserve"> (a cura di), </w:t>
      </w:r>
      <w:proofErr w:type="spellStart"/>
      <w:r w:rsidRPr="00267BC2">
        <w:rPr>
          <w:rFonts w:asciiTheme="majorBidi" w:eastAsia="Times New Roman" w:hAnsiTheme="majorBidi" w:cstheme="majorBidi"/>
        </w:rPr>
        <w:t>Sacer</w:t>
      </w:r>
      <w:proofErr w:type="spellEnd"/>
      <w:r w:rsidRPr="00267BC2">
        <w:rPr>
          <w:rFonts w:asciiTheme="majorBidi" w:eastAsia="Times New Roman" w:hAnsiTheme="majorBidi" w:cstheme="majorBidi"/>
        </w:rPr>
        <w:t xml:space="preserve"> </w:t>
      </w:r>
      <w:proofErr w:type="spellStart"/>
      <w:r w:rsidRPr="00267BC2">
        <w:rPr>
          <w:rFonts w:asciiTheme="majorBidi" w:eastAsia="Times New Roman" w:hAnsiTheme="majorBidi" w:cstheme="majorBidi"/>
        </w:rPr>
        <w:t>Bos</w:t>
      </w:r>
      <w:proofErr w:type="spellEnd"/>
      <w:r w:rsidRPr="00267BC2">
        <w:rPr>
          <w:rFonts w:asciiTheme="majorBidi" w:eastAsia="Times New Roman" w:hAnsiTheme="majorBidi" w:cstheme="majorBidi"/>
        </w:rPr>
        <w:t xml:space="preserve">. </w:t>
      </w:r>
      <w:r w:rsidRPr="00267BC2">
        <w:rPr>
          <w:rFonts w:asciiTheme="majorBidi" w:eastAsia="Times New Roman" w:hAnsiTheme="majorBidi" w:cstheme="majorBidi"/>
          <w:i/>
          <w:iCs/>
        </w:rPr>
        <w:t>Usi cerimoniali dei bovini in Europa e nelle aree romanze occidentali</w:t>
      </w:r>
      <w:r w:rsidRPr="00267BC2">
        <w:rPr>
          <w:rFonts w:asciiTheme="majorBidi" w:eastAsia="Times New Roman" w:hAnsiTheme="majorBidi" w:cstheme="majorBidi"/>
          <w:iCs/>
        </w:rPr>
        <w:t xml:space="preserve"> - </w:t>
      </w:r>
      <w:r w:rsidRPr="00267BC2">
        <w:rPr>
          <w:rFonts w:asciiTheme="majorBidi" w:eastAsia="Times New Roman" w:hAnsiTheme="majorBidi" w:cstheme="majorBidi"/>
        </w:rPr>
        <w:t>fascicolo monog</w:t>
      </w:r>
      <w:r w:rsidR="00FF3B64" w:rsidRPr="00267BC2">
        <w:rPr>
          <w:rFonts w:asciiTheme="majorBidi" w:eastAsia="Times New Roman" w:hAnsiTheme="majorBidi" w:cstheme="majorBidi"/>
        </w:rPr>
        <w:t>rafico della rivista “Orma” 22 (</w:t>
      </w:r>
      <w:r w:rsidRPr="00267BC2">
        <w:rPr>
          <w:rFonts w:asciiTheme="majorBidi" w:eastAsia="Times New Roman" w:hAnsiTheme="majorBidi" w:cstheme="majorBidi"/>
        </w:rPr>
        <w:t>2014</w:t>
      </w:r>
      <w:r w:rsidR="00FF3B64" w:rsidRPr="00267BC2">
        <w:rPr>
          <w:rFonts w:asciiTheme="majorBidi" w:eastAsia="Times New Roman" w:hAnsiTheme="majorBidi" w:cstheme="majorBidi"/>
        </w:rPr>
        <w:t>)</w:t>
      </w:r>
      <w:r w:rsidRPr="00267BC2">
        <w:rPr>
          <w:rFonts w:asciiTheme="majorBidi" w:eastAsia="Times New Roman" w:hAnsiTheme="majorBidi" w:cstheme="majorBidi"/>
        </w:rPr>
        <w:t>,</w:t>
      </w:r>
      <w:r w:rsidRPr="00267BC2">
        <w:rPr>
          <w:rFonts w:asciiTheme="majorBidi" w:eastAsia="Times New Roman" w:hAnsiTheme="majorBidi" w:cstheme="majorBidi"/>
          <w:iCs/>
        </w:rPr>
        <w:t xml:space="preserve"> </w:t>
      </w:r>
      <w:r w:rsidRPr="00267BC2">
        <w:rPr>
          <w:rFonts w:asciiTheme="majorBidi" w:eastAsia="Times New Roman" w:hAnsiTheme="majorBidi" w:cstheme="majorBidi"/>
        </w:rPr>
        <w:t>pp. 47-69 [Cluj-Napoca, 2016].</w:t>
      </w:r>
    </w:p>
    <w:p w14:paraId="1719E322" w14:textId="6AFE2ABC" w:rsidR="00B459BC" w:rsidRPr="00267BC2" w:rsidRDefault="00B459BC" w:rsidP="00267BC2">
      <w:pPr>
        <w:jc w:val="both"/>
        <w:rPr>
          <w:rFonts w:asciiTheme="majorBidi" w:eastAsia="Times New Roman" w:hAnsiTheme="majorBidi" w:cstheme="majorBidi"/>
          <w:iCs/>
        </w:rPr>
      </w:pPr>
      <w:r w:rsidRPr="00267BC2">
        <w:rPr>
          <w:rFonts w:asciiTheme="majorBidi" w:hAnsiTheme="majorBidi" w:cstheme="majorBidi"/>
          <w:b/>
          <w:bCs/>
        </w:rPr>
        <w:t>2017</w:t>
      </w:r>
    </w:p>
    <w:p w14:paraId="195FD713" w14:textId="767B2836" w:rsidR="00671350" w:rsidRPr="00267BC2" w:rsidRDefault="00527682" w:rsidP="00267BC2">
      <w:pPr>
        <w:pStyle w:val="Paragrafoelenco"/>
        <w:numPr>
          <w:ilvl w:val="0"/>
          <w:numId w:val="49"/>
        </w:numPr>
        <w:spacing w:after="0" w:line="240" w:lineRule="auto"/>
        <w:ind w:left="0"/>
        <w:jc w:val="both"/>
        <w:rPr>
          <w:rFonts w:asciiTheme="majorBidi" w:eastAsia="Times New Roman" w:hAnsiTheme="majorBidi" w:cstheme="majorBidi"/>
          <w:bCs/>
          <w:iCs/>
          <w:lang w:val="en-US"/>
        </w:rPr>
      </w:pPr>
      <w:r w:rsidRPr="00267BC2">
        <w:rPr>
          <w:rFonts w:asciiTheme="majorBidi" w:eastAsia="Times New Roman" w:hAnsiTheme="majorBidi" w:cstheme="majorBidi"/>
          <w:bCs/>
          <w:i/>
          <w:iCs/>
        </w:rPr>
        <w:t>Spazi sacri e identità multiple. Pellegrinaggi, devozioni e coabitazione cultuale sul Gargano (Puglia)</w:t>
      </w:r>
      <w:r w:rsidRPr="00267BC2">
        <w:rPr>
          <w:rFonts w:asciiTheme="majorBidi" w:eastAsia="Times New Roman" w:hAnsiTheme="majorBidi" w:cstheme="majorBidi"/>
          <w:bCs/>
          <w:iCs/>
        </w:rPr>
        <w:t xml:space="preserve">, in M. Monaca (ed.), </w:t>
      </w:r>
      <w:r w:rsidRPr="00267BC2">
        <w:rPr>
          <w:rFonts w:asciiTheme="majorBidi" w:eastAsia="Times New Roman" w:hAnsiTheme="majorBidi" w:cstheme="majorBidi"/>
          <w:i/>
          <w:iCs/>
        </w:rPr>
        <w:t>Living in</w:t>
      </w:r>
      <w:r w:rsidRPr="00267BC2">
        <w:rPr>
          <w:rFonts w:asciiTheme="majorBidi" w:eastAsia="Times New Roman" w:hAnsiTheme="majorBidi" w:cstheme="majorBidi"/>
        </w:rPr>
        <w:t xml:space="preserve"> </w:t>
      </w:r>
      <w:r w:rsidRPr="00267BC2">
        <w:rPr>
          <w:rFonts w:asciiTheme="majorBidi" w:eastAsia="Times New Roman" w:hAnsiTheme="majorBidi" w:cstheme="majorBidi"/>
          <w:i/>
          <w:iCs/>
        </w:rPr>
        <w:t xml:space="preserve">the </w:t>
      </w:r>
      <w:proofErr w:type="spellStart"/>
      <w:r w:rsidRPr="00267BC2">
        <w:rPr>
          <w:rFonts w:asciiTheme="majorBidi" w:eastAsia="Times New Roman" w:hAnsiTheme="majorBidi" w:cstheme="majorBidi"/>
          <w:i/>
          <w:iCs/>
        </w:rPr>
        <w:t>Mediterranean</w:t>
      </w:r>
      <w:proofErr w:type="spellEnd"/>
      <w:r w:rsidRPr="00267BC2">
        <w:rPr>
          <w:rFonts w:asciiTheme="majorBidi" w:eastAsia="Times New Roman" w:hAnsiTheme="majorBidi" w:cstheme="majorBidi"/>
          <w:i/>
          <w:iCs/>
        </w:rPr>
        <w:t xml:space="preserve"> </w:t>
      </w:r>
      <w:r w:rsidR="00900BDE" w:rsidRPr="00267BC2">
        <w:rPr>
          <w:rFonts w:asciiTheme="majorBidi" w:eastAsia="Times New Roman" w:hAnsiTheme="majorBidi" w:cstheme="majorBidi"/>
          <w:i/>
          <w:iCs/>
        </w:rPr>
        <w:t>W</w:t>
      </w:r>
      <w:r w:rsidRPr="00267BC2">
        <w:rPr>
          <w:rFonts w:asciiTheme="majorBidi" w:eastAsia="Times New Roman" w:hAnsiTheme="majorBidi" w:cstheme="majorBidi"/>
          <w:i/>
          <w:iCs/>
        </w:rPr>
        <w:t xml:space="preserve">orld. </w:t>
      </w:r>
      <w:r w:rsidRPr="00267BC2">
        <w:rPr>
          <w:rFonts w:asciiTheme="majorBidi" w:eastAsia="Times New Roman" w:hAnsiTheme="majorBidi" w:cstheme="majorBidi"/>
          <w:i/>
          <w:iCs/>
          <w:lang w:val="en-US"/>
        </w:rPr>
        <w:t xml:space="preserve">Ancient and </w:t>
      </w:r>
      <w:r w:rsidR="00900BDE" w:rsidRPr="00267BC2">
        <w:rPr>
          <w:rFonts w:asciiTheme="majorBidi" w:eastAsia="Times New Roman" w:hAnsiTheme="majorBidi" w:cstheme="majorBidi"/>
          <w:i/>
          <w:iCs/>
          <w:lang w:val="en-US"/>
        </w:rPr>
        <w:t>N</w:t>
      </w:r>
      <w:r w:rsidRPr="00267BC2">
        <w:rPr>
          <w:rFonts w:asciiTheme="majorBidi" w:eastAsia="Times New Roman" w:hAnsiTheme="majorBidi" w:cstheme="majorBidi"/>
          <w:i/>
          <w:iCs/>
          <w:lang w:val="en-US"/>
        </w:rPr>
        <w:t xml:space="preserve">ew </w:t>
      </w:r>
      <w:r w:rsidR="00900BDE" w:rsidRPr="00267BC2">
        <w:rPr>
          <w:rFonts w:asciiTheme="majorBidi" w:eastAsia="Times New Roman" w:hAnsiTheme="majorBidi" w:cstheme="majorBidi"/>
          <w:i/>
          <w:iCs/>
          <w:lang w:val="en-US"/>
        </w:rPr>
        <w:t>R</w:t>
      </w:r>
      <w:r w:rsidRPr="00267BC2">
        <w:rPr>
          <w:rFonts w:asciiTheme="majorBidi" w:eastAsia="Times New Roman" w:hAnsiTheme="majorBidi" w:cstheme="majorBidi"/>
          <w:i/>
          <w:iCs/>
          <w:lang w:val="en-US"/>
        </w:rPr>
        <w:t xml:space="preserve">eligious </w:t>
      </w:r>
      <w:r w:rsidR="00900BDE" w:rsidRPr="00267BC2">
        <w:rPr>
          <w:rFonts w:asciiTheme="majorBidi" w:eastAsia="Times New Roman" w:hAnsiTheme="majorBidi" w:cstheme="majorBidi"/>
          <w:i/>
          <w:iCs/>
          <w:lang w:val="en-US"/>
        </w:rPr>
        <w:t>C</w:t>
      </w:r>
      <w:r w:rsidRPr="00267BC2">
        <w:rPr>
          <w:rFonts w:asciiTheme="majorBidi" w:eastAsia="Times New Roman" w:hAnsiTheme="majorBidi" w:cstheme="majorBidi"/>
          <w:i/>
          <w:iCs/>
          <w:lang w:val="en-US"/>
        </w:rPr>
        <w:t>o-</w:t>
      </w:r>
      <w:r w:rsidR="00900BDE" w:rsidRPr="00267BC2">
        <w:rPr>
          <w:rFonts w:asciiTheme="majorBidi" w:eastAsia="Times New Roman" w:hAnsiTheme="majorBidi" w:cstheme="majorBidi"/>
          <w:i/>
          <w:iCs/>
          <w:lang w:val="en-US"/>
        </w:rPr>
        <w:t>H</w:t>
      </w:r>
      <w:r w:rsidRPr="00267BC2">
        <w:rPr>
          <w:rFonts w:asciiTheme="majorBidi" w:eastAsia="Times New Roman" w:hAnsiTheme="majorBidi" w:cstheme="majorBidi"/>
          <w:i/>
          <w:iCs/>
          <w:lang w:val="en-US"/>
        </w:rPr>
        <w:t xml:space="preserve">abitations </w:t>
      </w:r>
      <w:r w:rsidR="00900BDE" w:rsidRPr="00267BC2">
        <w:rPr>
          <w:rFonts w:asciiTheme="majorBidi" w:eastAsia="Times New Roman" w:hAnsiTheme="majorBidi" w:cstheme="majorBidi"/>
          <w:i/>
          <w:iCs/>
          <w:lang w:val="en-US"/>
        </w:rPr>
        <w:t>B</w:t>
      </w:r>
      <w:r w:rsidRPr="00267BC2">
        <w:rPr>
          <w:rFonts w:asciiTheme="majorBidi" w:eastAsia="Times New Roman" w:hAnsiTheme="majorBidi" w:cstheme="majorBidi"/>
          <w:i/>
          <w:iCs/>
          <w:lang w:val="en-US"/>
        </w:rPr>
        <w:t xml:space="preserve">etween the </w:t>
      </w:r>
      <w:r w:rsidR="00900BDE" w:rsidRPr="00267BC2">
        <w:rPr>
          <w:rFonts w:asciiTheme="majorBidi" w:eastAsia="Times New Roman" w:hAnsiTheme="majorBidi" w:cstheme="majorBidi"/>
          <w:i/>
          <w:iCs/>
          <w:lang w:val="en-US"/>
        </w:rPr>
        <w:t>S</w:t>
      </w:r>
      <w:r w:rsidRPr="00267BC2">
        <w:rPr>
          <w:rFonts w:asciiTheme="majorBidi" w:eastAsia="Times New Roman" w:hAnsiTheme="majorBidi" w:cstheme="majorBidi"/>
          <w:i/>
          <w:iCs/>
          <w:lang w:val="en-US"/>
        </w:rPr>
        <w:t xml:space="preserve">hores of the Mediterranean </w:t>
      </w:r>
      <w:r w:rsidR="00B91913" w:rsidRPr="00267BC2">
        <w:rPr>
          <w:rFonts w:asciiTheme="majorBidi" w:eastAsia="Times New Roman" w:hAnsiTheme="majorBidi" w:cstheme="majorBidi"/>
          <w:i/>
          <w:iCs/>
          <w:lang w:val="en-US"/>
        </w:rPr>
        <w:t>S</w:t>
      </w:r>
      <w:r w:rsidRPr="00267BC2">
        <w:rPr>
          <w:rFonts w:asciiTheme="majorBidi" w:eastAsia="Times New Roman" w:hAnsiTheme="majorBidi" w:cstheme="majorBidi"/>
          <w:i/>
          <w:iCs/>
          <w:lang w:val="en-US"/>
        </w:rPr>
        <w:t xml:space="preserve">ea. Research </w:t>
      </w:r>
      <w:r w:rsidR="00900BDE" w:rsidRPr="00267BC2">
        <w:rPr>
          <w:rFonts w:asciiTheme="majorBidi" w:eastAsia="Times New Roman" w:hAnsiTheme="majorBidi" w:cstheme="majorBidi"/>
          <w:i/>
          <w:iCs/>
          <w:lang w:val="en-US"/>
        </w:rPr>
        <w:t>P</w:t>
      </w:r>
      <w:r w:rsidRPr="00267BC2">
        <w:rPr>
          <w:rFonts w:asciiTheme="majorBidi" w:eastAsia="Times New Roman" w:hAnsiTheme="majorBidi" w:cstheme="majorBidi"/>
          <w:i/>
          <w:iCs/>
          <w:lang w:val="en-US"/>
        </w:rPr>
        <w:t xml:space="preserve">erspectives and </w:t>
      </w:r>
      <w:r w:rsidR="00900BDE" w:rsidRPr="00267BC2">
        <w:rPr>
          <w:rFonts w:asciiTheme="majorBidi" w:eastAsia="Times New Roman" w:hAnsiTheme="majorBidi" w:cstheme="majorBidi"/>
          <w:i/>
          <w:iCs/>
          <w:lang w:val="en-US"/>
        </w:rPr>
        <w:t>P</w:t>
      </w:r>
      <w:r w:rsidRPr="00267BC2">
        <w:rPr>
          <w:rFonts w:asciiTheme="majorBidi" w:eastAsia="Times New Roman" w:hAnsiTheme="majorBidi" w:cstheme="majorBidi"/>
          <w:i/>
          <w:iCs/>
          <w:lang w:val="en-US"/>
        </w:rPr>
        <w:t xml:space="preserve">roposals for </w:t>
      </w:r>
      <w:r w:rsidR="00900BDE" w:rsidRPr="00267BC2">
        <w:rPr>
          <w:rFonts w:asciiTheme="majorBidi" w:eastAsia="Times New Roman" w:hAnsiTheme="majorBidi" w:cstheme="majorBidi"/>
          <w:i/>
          <w:iCs/>
          <w:lang w:val="en-US"/>
        </w:rPr>
        <w:t>D</w:t>
      </w:r>
      <w:r w:rsidRPr="00267BC2">
        <w:rPr>
          <w:rFonts w:asciiTheme="majorBidi" w:eastAsia="Times New Roman" w:hAnsiTheme="majorBidi" w:cstheme="majorBidi"/>
          <w:i/>
          <w:iCs/>
          <w:lang w:val="en-US"/>
        </w:rPr>
        <w:t>ialogue</w:t>
      </w:r>
      <w:r w:rsidRPr="00267BC2">
        <w:rPr>
          <w:rFonts w:asciiTheme="majorBidi" w:eastAsia="Times New Roman" w:hAnsiTheme="majorBidi" w:cstheme="majorBidi"/>
          <w:bCs/>
          <w:iCs/>
          <w:lang w:val="en-US"/>
        </w:rPr>
        <w:t xml:space="preserve">, </w:t>
      </w:r>
      <w:proofErr w:type="spellStart"/>
      <w:r w:rsidRPr="00267BC2">
        <w:rPr>
          <w:rFonts w:asciiTheme="majorBidi" w:eastAsia="Times New Roman" w:hAnsiTheme="majorBidi" w:cstheme="majorBidi"/>
          <w:bCs/>
          <w:iCs/>
          <w:lang w:val="en-GB"/>
        </w:rPr>
        <w:t>fascicolo</w:t>
      </w:r>
      <w:proofErr w:type="spellEnd"/>
      <w:r w:rsidRPr="00267BC2">
        <w:rPr>
          <w:rFonts w:asciiTheme="majorBidi" w:eastAsia="Times New Roman" w:hAnsiTheme="majorBidi" w:cstheme="majorBidi"/>
          <w:bCs/>
          <w:iCs/>
          <w:lang w:val="en-GB"/>
        </w:rPr>
        <w:t xml:space="preserve"> </w:t>
      </w:r>
      <w:proofErr w:type="spellStart"/>
      <w:r w:rsidRPr="00267BC2">
        <w:rPr>
          <w:rFonts w:asciiTheme="majorBidi" w:eastAsia="Times New Roman" w:hAnsiTheme="majorBidi" w:cstheme="majorBidi"/>
          <w:bCs/>
          <w:iCs/>
          <w:lang w:val="en-GB"/>
        </w:rPr>
        <w:t>monografico</w:t>
      </w:r>
      <w:proofErr w:type="spellEnd"/>
      <w:r w:rsidRPr="00267BC2">
        <w:rPr>
          <w:rFonts w:asciiTheme="majorBidi" w:eastAsia="Times New Roman" w:hAnsiTheme="majorBidi" w:cstheme="majorBidi"/>
          <w:bCs/>
          <w:iCs/>
          <w:lang w:val="en-GB"/>
        </w:rPr>
        <w:t xml:space="preserve"> </w:t>
      </w:r>
      <w:proofErr w:type="spellStart"/>
      <w:r w:rsidRPr="00267BC2">
        <w:rPr>
          <w:rFonts w:asciiTheme="majorBidi" w:eastAsia="Times New Roman" w:hAnsiTheme="majorBidi" w:cstheme="majorBidi"/>
          <w:bCs/>
          <w:iCs/>
          <w:lang w:val="en-GB"/>
        </w:rPr>
        <w:t>della</w:t>
      </w:r>
      <w:proofErr w:type="spellEnd"/>
      <w:r w:rsidRPr="00267BC2">
        <w:rPr>
          <w:rFonts w:asciiTheme="majorBidi" w:eastAsia="Times New Roman" w:hAnsiTheme="majorBidi" w:cstheme="majorBidi"/>
          <w:bCs/>
          <w:iCs/>
          <w:lang w:val="en-GB"/>
        </w:rPr>
        <w:t xml:space="preserve"> </w:t>
      </w:r>
      <w:proofErr w:type="spellStart"/>
      <w:r w:rsidRPr="00267BC2">
        <w:rPr>
          <w:rFonts w:asciiTheme="majorBidi" w:eastAsia="Times New Roman" w:hAnsiTheme="majorBidi" w:cstheme="majorBidi"/>
          <w:bCs/>
          <w:iCs/>
          <w:lang w:val="en-GB"/>
        </w:rPr>
        <w:t>Rivista</w:t>
      </w:r>
      <w:proofErr w:type="spellEnd"/>
      <w:r w:rsidRPr="00267BC2">
        <w:rPr>
          <w:rFonts w:asciiTheme="majorBidi" w:eastAsia="Times New Roman" w:hAnsiTheme="majorBidi" w:cstheme="majorBidi"/>
          <w:bCs/>
          <w:iCs/>
          <w:lang w:val="en-GB"/>
        </w:rPr>
        <w:t xml:space="preserve"> “</w:t>
      </w:r>
      <w:proofErr w:type="spellStart"/>
      <w:r w:rsidRPr="00267BC2">
        <w:rPr>
          <w:rFonts w:asciiTheme="majorBidi" w:eastAsia="Times New Roman" w:hAnsiTheme="majorBidi" w:cstheme="majorBidi"/>
          <w:bCs/>
          <w:iCs/>
          <w:lang w:val="en-GB"/>
        </w:rPr>
        <w:t>LaborEst</w:t>
      </w:r>
      <w:proofErr w:type="spellEnd"/>
      <w:r w:rsidRPr="00267BC2">
        <w:rPr>
          <w:rFonts w:asciiTheme="majorBidi" w:eastAsia="Times New Roman" w:hAnsiTheme="majorBidi" w:cstheme="majorBidi"/>
          <w:bCs/>
          <w:iCs/>
          <w:lang w:val="en-GB"/>
        </w:rPr>
        <w:t xml:space="preserve">” 14 (2017), pp. 78-83. </w:t>
      </w:r>
    </w:p>
    <w:p w14:paraId="5A0D51A9" w14:textId="77777777" w:rsidR="00671350" w:rsidRPr="00DF59FA" w:rsidRDefault="00671350" w:rsidP="00671350">
      <w:pPr>
        <w:spacing w:after="200" w:line="276" w:lineRule="auto"/>
        <w:ind w:left="720"/>
        <w:contextualSpacing/>
        <w:jc w:val="both"/>
        <w:rPr>
          <w:rFonts w:asciiTheme="majorBidi" w:eastAsia="Times New Roman" w:hAnsiTheme="majorBidi" w:cstheme="majorBidi"/>
          <w:bCs/>
          <w:iCs/>
          <w:sz w:val="22"/>
          <w:szCs w:val="22"/>
          <w:lang w:val="en-US" w:eastAsia="en-US"/>
        </w:rPr>
      </w:pPr>
    </w:p>
    <w:p w14:paraId="1E47DA6A" w14:textId="23CD4C58" w:rsidR="00671350" w:rsidRPr="00DF59FA" w:rsidRDefault="00616F2E" w:rsidP="00671350">
      <w:pPr>
        <w:jc w:val="both"/>
        <w:rPr>
          <w:rFonts w:asciiTheme="majorBidi" w:hAnsiTheme="majorBidi" w:cstheme="majorBidi"/>
          <w:sz w:val="22"/>
          <w:szCs w:val="22"/>
          <w:u w:val="single"/>
        </w:rPr>
      </w:pPr>
      <w:r w:rsidRPr="00DF59FA">
        <w:rPr>
          <w:rFonts w:asciiTheme="majorBidi" w:hAnsiTheme="majorBidi" w:cstheme="majorBidi"/>
          <w:sz w:val="22"/>
          <w:szCs w:val="22"/>
          <w:u w:val="single"/>
        </w:rPr>
        <w:t>Articolo in rivista nazionale</w:t>
      </w:r>
    </w:p>
    <w:p w14:paraId="481CC8B4" w14:textId="3F215B1B" w:rsidR="00B459BC" w:rsidRPr="00DF59FA" w:rsidRDefault="00B459BC" w:rsidP="00671350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DF59FA">
        <w:rPr>
          <w:rFonts w:asciiTheme="majorBidi" w:hAnsiTheme="majorBidi" w:cstheme="majorBidi"/>
          <w:sz w:val="22"/>
          <w:szCs w:val="22"/>
        </w:rPr>
        <w:tab/>
      </w:r>
      <w:r w:rsidRPr="00DF59FA">
        <w:rPr>
          <w:rFonts w:asciiTheme="majorBidi" w:hAnsiTheme="majorBidi" w:cstheme="majorBidi"/>
          <w:b/>
          <w:bCs/>
          <w:sz w:val="22"/>
          <w:szCs w:val="22"/>
        </w:rPr>
        <w:t>2015</w:t>
      </w:r>
    </w:p>
    <w:p w14:paraId="45CC4160" w14:textId="6CFBAFC6" w:rsidR="00671350" w:rsidRPr="00DF59FA" w:rsidRDefault="00671350" w:rsidP="00080735">
      <w:pPr>
        <w:pStyle w:val="Paragrafoelenco"/>
        <w:numPr>
          <w:ilvl w:val="0"/>
          <w:numId w:val="13"/>
        </w:numPr>
        <w:jc w:val="both"/>
        <w:rPr>
          <w:rFonts w:asciiTheme="majorBidi" w:eastAsia="Times New Roman" w:hAnsiTheme="majorBidi" w:cstheme="majorBidi"/>
          <w:bCs/>
          <w:iCs/>
        </w:rPr>
      </w:pPr>
      <w:bookmarkStart w:id="1" w:name="_Hlk55164904"/>
      <w:r w:rsidRPr="00DF59FA">
        <w:rPr>
          <w:rFonts w:asciiTheme="majorBidi" w:eastAsia="Times New Roman" w:hAnsiTheme="majorBidi" w:cstheme="majorBidi"/>
          <w:i/>
        </w:rPr>
        <w:t>Dalla figura di Giobbe alla medicina contemporanea: per una riflessione su malattia e stigma</w:t>
      </w:r>
      <w:r w:rsidRPr="00DF59FA">
        <w:rPr>
          <w:rFonts w:asciiTheme="majorBidi" w:eastAsia="Times New Roman" w:hAnsiTheme="majorBidi" w:cstheme="majorBidi"/>
        </w:rPr>
        <w:t xml:space="preserve">, “Studi Bitontini” 99-100 (2015), pp. 155-167. </w:t>
      </w:r>
    </w:p>
    <w:bookmarkEnd w:id="1"/>
    <w:p w14:paraId="438C25C5" w14:textId="77777777" w:rsidR="00527682" w:rsidRPr="00DF59FA" w:rsidRDefault="00527682" w:rsidP="001D1CCF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7291C4CA" w14:textId="6C149DA7" w:rsidR="00527682" w:rsidRPr="00DF59FA" w:rsidRDefault="00527682" w:rsidP="00527682">
      <w:pPr>
        <w:jc w:val="both"/>
        <w:rPr>
          <w:rFonts w:asciiTheme="majorBidi" w:eastAsia="Times New Roman" w:hAnsiTheme="majorBidi" w:cstheme="majorBidi"/>
          <w:sz w:val="22"/>
          <w:szCs w:val="22"/>
          <w:u w:val="single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u w:val="single"/>
        </w:rPr>
        <w:t>Contributi in volume</w:t>
      </w:r>
      <w:r w:rsidR="00C17732" w:rsidRPr="00DF59FA">
        <w:rPr>
          <w:rFonts w:asciiTheme="majorBidi" w:eastAsia="Times New Roman" w:hAnsiTheme="majorBidi" w:cstheme="majorBidi"/>
          <w:sz w:val="22"/>
          <w:szCs w:val="22"/>
          <w:u w:val="single"/>
        </w:rPr>
        <w:t xml:space="preserve"> (miscellanee</w:t>
      </w:r>
      <w:r w:rsidR="001D1CCF" w:rsidRPr="00DF59FA">
        <w:rPr>
          <w:rFonts w:asciiTheme="majorBidi" w:eastAsia="Times New Roman" w:hAnsiTheme="majorBidi" w:cstheme="majorBidi"/>
          <w:sz w:val="22"/>
          <w:szCs w:val="22"/>
          <w:u w:val="single"/>
        </w:rPr>
        <w:t>, opere enciclopediche</w:t>
      </w:r>
      <w:r w:rsidR="00C17732" w:rsidRPr="00DF59FA">
        <w:rPr>
          <w:rFonts w:asciiTheme="majorBidi" w:eastAsia="Times New Roman" w:hAnsiTheme="majorBidi" w:cstheme="majorBidi"/>
          <w:sz w:val="22"/>
          <w:szCs w:val="22"/>
          <w:u w:val="single"/>
        </w:rPr>
        <w:t xml:space="preserve"> o a</w:t>
      </w:r>
      <w:r w:rsidRPr="00DF59FA">
        <w:rPr>
          <w:rFonts w:asciiTheme="majorBidi" w:eastAsia="Times New Roman" w:hAnsiTheme="majorBidi" w:cstheme="majorBidi"/>
          <w:sz w:val="22"/>
          <w:szCs w:val="22"/>
          <w:u w:val="single"/>
        </w:rPr>
        <w:t>tti di convegno)</w:t>
      </w:r>
    </w:p>
    <w:p w14:paraId="157CEE49" w14:textId="3052852E" w:rsidR="00B459BC" w:rsidRPr="00DF59FA" w:rsidRDefault="00B459BC" w:rsidP="00527682">
      <w:pPr>
        <w:jc w:val="both"/>
        <w:rPr>
          <w:rFonts w:asciiTheme="majorBidi" w:eastAsia="Times New Roman" w:hAnsiTheme="majorBidi" w:cstheme="majorBidi"/>
          <w:b/>
          <w:bCs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b/>
          <w:bCs/>
          <w:sz w:val="22"/>
          <w:szCs w:val="22"/>
        </w:rPr>
        <w:t>2007</w:t>
      </w:r>
    </w:p>
    <w:p w14:paraId="5D376B7F" w14:textId="77777777" w:rsidR="00527682" w:rsidRPr="00DF59FA" w:rsidRDefault="00527682" w:rsidP="00527682">
      <w:pPr>
        <w:numPr>
          <w:ilvl w:val="1"/>
          <w:numId w:val="8"/>
        </w:numPr>
        <w:ind w:left="0"/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Le strade di S. Nicola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in G. Otranto (a cura di),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Cento Itinerari più Uno in Puglia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Gelsorosso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 Bari 2007, pp. 195-197.</w:t>
      </w:r>
    </w:p>
    <w:p w14:paraId="3C92778B" w14:textId="51A8EB99" w:rsidR="00B459BC" w:rsidRPr="00DF59FA" w:rsidRDefault="00B459BC" w:rsidP="00B459BC">
      <w:pPr>
        <w:contextualSpacing/>
        <w:jc w:val="both"/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  <w:t>2008</w:t>
      </w:r>
    </w:p>
    <w:p w14:paraId="3223D98E" w14:textId="179C9342" w:rsidR="00527682" w:rsidRPr="00DF59FA" w:rsidRDefault="00527682" w:rsidP="00527682">
      <w:pPr>
        <w:numPr>
          <w:ilvl w:val="1"/>
          <w:numId w:val="8"/>
        </w:numPr>
        <w:ind w:left="0"/>
        <w:contextualSpacing/>
        <w:jc w:val="both"/>
        <w:rPr>
          <w:rFonts w:asciiTheme="majorBidi" w:eastAsia="Times New Roman" w:hAnsiTheme="majorBidi" w:cstheme="majorBidi"/>
          <w:sz w:val="22"/>
          <w:szCs w:val="22"/>
          <w:u w:val="single"/>
          <w:lang w:val="en-US" w:eastAsia="en-US"/>
        </w:rPr>
      </w:pPr>
      <w:r w:rsidRPr="00DF59FA">
        <w:rPr>
          <w:rFonts w:asciiTheme="majorBidi" w:eastAsia="Times New Roman" w:hAnsiTheme="majorBidi" w:cstheme="majorBidi"/>
          <w:i/>
          <w:sz w:val="22"/>
          <w:szCs w:val="22"/>
          <w:lang w:val="en-GB" w:eastAsia="en-US"/>
        </w:rPr>
        <w:t>The Bible and Early Christian Art</w:t>
      </w:r>
      <w:r w:rsidR="00C17732" w:rsidRPr="00DF59FA">
        <w:rPr>
          <w:rFonts w:asciiTheme="majorBidi" w:eastAsia="Times New Roman" w:hAnsiTheme="majorBidi" w:cstheme="majorBidi"/>
          <w:sz w:val="22"/>
          <w:szCs w:val="22"/>
          <w:lang w:val="en-GB" w:eastAsia="en-US"/>
        </w:rPr>
        <w:t>, in M. O’ Kane (ed.</w:t>
      </w:r>
      <w:r w:rsidRPr="00DF59FA">
        <w:rPr>
          <w:rFonts w:asciiTheme="majorBidi" w:eastAsia="Times New Roman" w:hAnsiTheme="majorBidi" w:cstheme="majorBidi"/>
          <w:sz w:val="22"/>
          <w:szCs w:val="22"/>
          <w:lang w:val="en-GB" w:eastAsia="en-US"/>
        </w:rPr>
        <w:t xml:space="preserve">),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val="en-GB" w:eastAsia="en-US"/>
        </w:rPr>
        <w:t>Art, Artists and the Bible</w:t>
      </w:r>
      <w:r w:rsidRPr="00DF59FA">
        <w:rPr>
          <w:rFonts w:asciiTheme="majorBidi" w:eastAsia="Times New Roman" w:hAnsiTheme="majorBidi" w:cstheme="majorBidi"/>
          <w:sz w:val="22"/>
          <w:szCs w:val="22"/>
          <w:lang w:val="en-GB" w:eastAsia="en-US"/>
        </w:rPr>
        <w:t xml:space="preserve">, </w:t>
      </w:r>
      <w:r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>SPCK, London 2008, pp. 21-40.</w:t>
      </w:r>
    </w:p>
    <w:p w14:paraId="6D2501A8" w14:textId="08D9F18F" w:rsidR="00B459BC" w:rsidRPr="00DF59FA" w:rsidRDefault="00B459BC" w:rsidP="00B459BC">
      <w:pPr>
        <w:contextualSpacing/>
        <w:jc w:val="both"/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  <w:t>2009</w:t>
      </w:r>
    </w:p>
    <w:p w14:paraId="245DDE13" w14:textId="58631B8E" w:rsidR="00527682" w:rsidRPr="00DF59FA" w:rsidRDefault="00527682" w:rsidP="00527682">
      <w:pPr>
        <w:numPr>
          <w:ilvl w:val="1"/>
          <w:numId w:val="8"/>
        </w:numPr>
        <w:ind w:left="0"/>
        <w:contextualSpacing/>
        <w:jc w:val="both"/>
        <w:rPr>
          <w:rFonts w:asciiTheme="majorBidi" w:eastAsia="Times New Roman" w:hAnsiTheme="majorBidi" w:cstheme="majorBidi"/>
          <w:sz w:val="22"/>
          <w:szCs w:val="22"/>
          <w:u w:val="single"/>
          <w:lang w:eastAsia="en-US"/>
        </w:rPr>
      </w:pP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Bibliografia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in F. Di Capua,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San Catello e i suoi tempi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 a cura di A. Cioffi, C. Malafronte, Castellammare di Stabia 2009, pp. 185-198.</w:t>
      </w:r>
    </w:p>
    <w:p w14:paraId="4FBEE5A9" w14:textId="33837800" w:rsidR="00B459BC" w:rsidRPr="00DF59FA" w:rsidRDefault="00B459BC" w:rsidP="00B459BC">
      <w:pPr>
        <w:contextualSpacing/>
        <w:jc w:val="both"/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  <w:t>2012</w:t>
      </w:r>
    </w:p>
    <w:p w14:paraId="401D4F4D" w14:textId="77777777" w:rsidR="00527682" w:rsidRPr="00DF59FA" w:rsidRDefault="00527682" w:rsidP="00527682">
      <w:pPr>
        <w:numPr>
          <w:ilvl w:val="1"/>
          <w:numId w:val="8"/>
        </w:numPr>
        <w:ind w:left="0"/>
        <w:contextualSpacing/>
        <w:jc w:val="both"/>
        <w:rPr>
          <w:rFonts w:asciiTheme="majorBidi" w:eastAsia="Times New Roman" w:hAnsiTheme="majorBidi" w:cstheme="majorBidi"/>
          <w:sz w:val="22"/>
          <w:szCs w:val="22"/>
          <w:u w:val="single"/>
          <w:lang w:eastAsia="en-US"/>
        </w:rPr>
      </w:pP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Plinio e Tommaso d’Aquino tra scienza e fede. Note in margine alla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Expositio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super Iob ad litteram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, 40-41,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in V. Maraglino (a cura di),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La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Naturalis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Historia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di Plinio nella tradizione medievale e umanistica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 Cacucci, Bari 2012, pp. 131-152.</w:t>
      </w:r>
    </w:p>
    <w:p w14:paraId="3F7812FE" w14:textId="77777777" w:rsidR="00527682" w:rsidRPr="00DF59FA" w:rsidRDefault="00527682" w:rsidP="00527682">
      <w:pPr>
        <w:numPr>
          <w:ilvl w:val="1"/>
          <w:numId w:val="8"/>
        </w:numPr>
        <w:ind w:left="0"/>
        <w:contextualSpacing/>
        <w:jc w:val="both"/>
        <w:rPr>
          <w:rFonts w:asciiTheme="majorBidi" w:eastAsia="Times New Roman" w:hAnsiTheme="majorBidi" w:cstheme="majorBidi"/>
          <w:sz w:val="22"/>
          <w:szCs w:val="22"/>
          <w:u w:val="single"/>
          <w:lang w:eastAsia="en-US"/>
        </w:rPr>
      </w:pP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Massafra, Santi Medici Cosma e Damiano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in G. Otranto, I.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Aulisa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(a cura di),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Santuari cristiani d’Italia. Puglia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 vol. 1, De Luca Editori d’Arte, Roma 2012, pp. 314-316.</w:t>
      </w:r>
    </w:p>
    <w:p w14:paraId="7C7D61D4" w14:textId="77777777" w:rsidR="00527682" w:rsidRPr="00DF59FA" w:rsidRDefault="00527682" w:rsidP="00527682">
      <w:pPr>
        <w:numPr>
          <w:ilvl w:val="1"/>
          <w:numId w:val="8"/>
        </w:numPr>
        <w:ind w:left="0"/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Montecorvino, Sant’Alberto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in G. Otranto, I.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Aulisa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(a cura di),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Santuari cristiani d’Italia. Puglia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 vol. 1, De Luca Editori d’Arte, Roma 2012, pp. 262-265.</w:t>
      </w:r>
    </w:p>
    <w:p w14:paraId="711EEDC3" w14:textId="77777777" w:rsidR="00527682" w:rsidRPr="00DF59FA" w:rsidRDefault="00527682" w:rsidP="00527682">
      <w:pPr>
        <w:numPr>
          <w:ilvl w:val="1"/>
          <w:numId w:val="8"/>
        </w:numPr>
        <w:ind w:left="0"/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Poggiardo (Vaste), Santo Stefano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G. Otranto, I.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Aulisa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(a cura di),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Santuari cristiani d’Italia. Puglia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 vol. 1, De Luca Editori d’Arte, Roma 2012, pp. 300-301.</w:t>
      </w:r>
    </w:p>
    <w:p w14:paraId="4A943379" w14:textId="77777777" w:rsidR="00527682" w:rsidRPr="00DF59FA" w:rsidRDefault="00527682" w:rsidP="00527682">
      <w:pPr>
        <w:numPr>
          <w:ilvl w:val="1"/>
          <w:numId w:val="8"/>
        </w:numPr>
        <w:ind w:left="0"/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Poggio Imperiale, San Nazario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G. Otranto, I.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Aulisa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(a cura di),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Santuari cristiani d’Italia. Puglia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 vol. 1, De Luca Editori d’Arte, Roma 2012, pp. 268-270.</w:t>
      </w:r>
    </w:p>
    <w:p w14:paraId="32877682" w14:textId="77777777" w:rsidR="00527682" w:rsidRPr="00DF59FA" w:rsidRDefault="00527682" w:rsidP="00527682">
      <w:pPr>
        <w:numPr>
          <w:ilvl w:val="1"/>
          <w:numId w:val="8"/>
        </w:numPr>
        <w:ind w:left="0"/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Ruffano (Torrepaduli), San Rocco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G. Otranto, I.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Aulisa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(a cura di),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Santuari cristiani d’Italia. Puglia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 vol. 1, De Luca Editori d’Arte, Roma 2012, pp. 301-302.</w:t>
      </w:r>
    </w:p>
    <w:p w14:paraId="11DA32FE" w14:textId="77777777" w:rsidR="00527682" w:rsidRPr="00DF59FA" w:rsidRDefault="00527682" w:rsidP="00527682">
      <w:pPr>
        <w:numPr>
          <w:ilvl w:val="1"/>
          <w:numId w:val="8"/>
        </w:numPr>
        <w:ind w:left="0"/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Rutigliano, Santissimo Crocifisso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G. Otranto, I.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Aulisa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(a cura di),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Santuari cristiani d’Italia. Puglia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 vol. 1, De Luca Editori d’Arte, Roma 2012, pp. 201-203.</w:t>
      </w:r>
    </w:p>
    <w:p w14:paraId="7AE304F9" w14:textId="77777777" w:rsidR="00527682" w:rsidRPr="00DF59FA" w:rsidRDefault="00527682" w:rsidP="00527682">
      <w:pPr>
        <w:numPr>
          <w:ilvl w:val="1"/>
          <w:numId w:val="8"/>
        </w:numPr>
        <w:ind w:left="0"/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Dalla malattia alla musica. Il percorso cultuale di san Giobbe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in P. Golinelli (a cura di),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Agiografia e culture popolari. In ricordo di Pietro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Boglioni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CLUEB, Bologna 2012, pp. 279-298.</w:t>
      </w:r>
    </w:p>
    <w:p w14:paraId="5DA05C27" w14:textId="12CEFE3B" w:rsidR="00B459BC" w:rsidRPr="00DF59FA" w:rsidRDefault="00B459BC" w:rsidP="00B459BC">
      <w:pPr>
        <w:contextualSpacing/>
        <w:jc w:val="both"/>
        <w:rPr>
          <w:rFonts w:asciiTheme="majorBidi" w:eastAsia="Times New Roman" w:hAnsiTheme="majorBidi" w:cstheme="majorBidi"/>
          <w:b/>
          <w:bCs/>
          <w:iCs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b/>
          <w:bCs/>
          <w:iCs/>
          <w:sz w:val="22"/>
          <w:szCs w:val="22"/>
          <w:lang w:eastAsia="en-US"/>
        </w:rPr>
        <w:t>2014</w:t>
      </w:r>
    </w:p>
    <w:p w14:paraId="7242C854" w14:textId="5F8A1B5D" w:rsidR="00527682" w:rsidRPr="00DF59FA" w:rsidRDefault="00527682" w:rsidP="00527682">
      <w:pPr>
        <w:numPr>
          <w:ilvl w:val="1"/>
          <w:numId w:val="8"/>
        </w:numPr>
        <w:ind w:left="0"/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Santuari, pellegrinaggi e territorio alla luce di una fonte ecclesiastica: la visita pastorale alla cappella di San Michele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in vertice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montis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a Calvanico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in A. Laghezza (a cura di),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Il santuario di San Michele di Cima e il culto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micaelico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a Calvanico</w:t>
      </w:r>
      <w:r w:rsidR="00616F2E"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(</w:t>
      </w:r>
      <w:proofErr w:type="spellStart"/>
      <w:r w:rsidR="00616F2E" w:rsidRPr="00DF59FA">
        <w:rPr>
          <w:rFonts w:asciiTheme="majorBidi" w:hAnsiTheme="majorBidi" w:cstheme="majorBidi"/>
          <w:sz w:val="22"/>
          <w:szCs w:val="22"/>
        </w:rPr>
        <w:t>Bibliotheca</w:t>
      </w:r>
      <w:proofErr w:type="spellEnd"/>
      <w:r w:rsidR="00616F2E" w:rsidRPr="00DF59FA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616F2E" w:rsidRPr="00DF59FA">
        <w:rPr>
          <w:rFonts w:asciiTheme="majorBidi" w:hAnsiTheme="majorBidi" w:cstheme="majorBidi"/>
          <w:sz w:val="22"/>
          <w:szCs w:val="22"/>
        </w:rPr>
        <w:t>Michaelica</w:t>
      </w:r>
      <w:proofErr w:type="spellEnd"/>
      <w:r w:rsidR="00616F2E" w:rsidRPr="00DF59FA">
        <w:rPr>
          <w:rFonts w:asciiTheme="majorBidi" w:hAnsiTheme="majorBidi" w:cstheme="majorBidi"/>
          <w:sz w:val="22"/>
          <w:szCs w:val="22"/>
        </w:rPr>
        <w:t xml:space="preserve"> 8</w:t>
      </w:r>
      <w:r w:rsidR="00616F2E"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), </w:t>
      </w:r>
      <w:proofErr w:type="spellStart"/>
      <w:r w:rsidR="00616F2E"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Edipuglia</w:t>
      </w:r>
      <w:proofErr w:type="spellEnd"/>
      <w:r w:rsidR="00616F2E"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Bari 2014, pp. 15-30.</w:t>
      </w:r>
    </w:p>
    <w:p w14:paraId="4F5A9C2C" w14:textId="77777777" w:rsidR="00B91913" w:rsidRPr="00DF59FA" w:rsidRDefault="00527682" w:rsidP="00B91913">
      <w:pPr>
        <w:numPr>
          <w:ilvl w:val="1"/>
          <w:numId w:val="8"/>
        </w:numPr>
        <w:ind w:left="0"/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Il corpo e i santuari. Percorsi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giobbici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in L. Carnevale, C. Cremonesi (a cura di),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Spazi e percorsi sacri. I santuari, le vie, i corpi</w:t>
      </w:r>
      <w:r w:rsidR="00616F2E"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(</w:t>
      </w:r>
      <w:r w:rsidR="00616F2E" w:rsidRPr="00DF59FA">
        <w:rPr>
          <w:rFonts w:asciiTheme="majorBidi" w:hAnsiTheme="majorBidi" w:cstheme="majorBidi"/>
          <w:sz w:val="22"/>
          <w:szCs w:val="22"/>
        </w:rPr>
        <w:t>Civiltà e Religioni 3</w:t>
      </w:r>
      <w:r w:rsidR="00616F2E" w:rsidRPr="00DF59FA">
        <w:rPr>
          <w:rFonts w:asciiTheme="majorBidi" w:eastAsia="Times New Roman" w:hAnsiTheme="majorBidi" w:cstheme="majorBidi"/>
          <w:sz w:val="22"/>
          <w:szCs w:val="22"/>
        </w:rPr>
        <w:t>)</w:t>
      </w:r>
      <w:r w:rsidR="00616F2E"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Libreriauniversitaria.it, </w:t>
      </w:r>
      <w:r w:rsidR="00C307DF"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Padova 2014, pp. 187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-204.</w:t>
      </w:r>
    </w:p>
    <w:p w14:paraId="69D11D04" w14:textId="3B0D1D29" w:rsidR="00B459BC" w:rsidRPr="00DF59FA" w:rsidRDefault="00B459BC" w:rsidP="00B459BC">
      <w:pPr>
        <w:contextualSpacing/>
        <w:jc w:val="both"/>
        <w:rPr>
          <w:rFonts w:asciiTheme="majorBidi" w:eastAsia="Times New Roman" w:hAnsiTheme="majorBidi" w:cstheme="majorBidi"/>
          <w:b/>
          <w:bCs/>
          <w:iCs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b/>
          <w:bCs/>
          <w:iCs/>
          <w:sz w:val="22"/>
          <w:szCs w:val="22"/>
          <w:lang w:eastAsia="en-US"/>
        </w:rPr>
        <w:t>2015</w:t>
      </w:r>
    </w:p>
    <w:p w14:paraId="7A02FF48" w14:textId="5FCAF89B" w:rsidR="00527682" w:rsidRPr="00DF59FA" w:rsidRDefault="00527682" w:rsidP="00B91913">
      <w:pPr>
        <w:numPr>
          <w:ilvl w:val="1"/>
          <w:numId w:val="8"/>
        </w:numPr>
        <w:ind w:left="0"/>
        <w:contextualSpacing/>
        <w:jc w:val="both"/>
        <w:rPr>
          <w:rStyle w:val="Collegamentoipertestuale"/>
          <w:rFonts w:asciiTheme="majorBidi" w:eastAsia="Times New Roman" w:hAnsiTheme="majorBidi" w:cstheme="majorBidi"/>
          <w:color w:val="auto"/>
          <w:sz w:val="22"/>
          <w:szCs w:val="22"/>
          <w:u w:val="none"/>
          <w:lang w:val="en-US"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G. Otranto, L. Infante, N.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Tomaiuoli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P. Dal Sasso, L. Carnevale, S. Dal Sasso, R.V.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Loisi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G. Ruggiero, L.P. Caliandro, G.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Scarascia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Mugnozza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Historical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Routes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of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Pilgrims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and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Crusaders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to Reach the Basilica of San Michele in Monte Sant’Angelo (Gargano, Apulia, Italia)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in G. Bambi, M. Barbari (ed. by),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The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European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Pilgrimage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Routes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for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Promoting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Sustainable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and Quality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Tourism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in Rural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Areas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. </w:t>
      </w:r>
      <w:r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>International Conference proceedings (4-6 December 2014, Firenze, Italy</w:t>
      </w:r>
      <w:r w:rsidR="00574C46"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 xml:space="preserve">), </w:t>
      </w:r>
      <w:r w:rsidR="006A6CE1" w:rsidRPr="00DF59FA">
        <w:rPr>
          <w:rFonts w:asciiTheme="majorBidi" w:eastAsia="Times New Roman" w:hAnsiTheme="majorBidi" w:cstheme="majorBidi"/>
          <w:iCs/>
          <w:sz w:val="22"/>
          <w:szCs w:val="22"/>
          <w:lang w:val="en-US"/>
        </w:rPr>
        <w:t>Firenze University Press, Florence</w:t>
      </w:r>
      <w:r w:rsidR="00B459BC" w:rsidRPr="00DF59FA">
        <w:rPr>
          <w:rFonts w:asciiTheme="majorBidi" w:eastAsia="Times New Roman" w:hAnsiTheme="majorBidi" w:cstheme="majorBidi"/>
          <w:iCs/>
          <w:sz w:val="22"/>
          <w:szCs w:val="22"/>
          <w:lang w:val="en-US"/>
        </w:rPr>
        <w:t xml:space="preserve"> </w:t>
      </w:r>
      <w:r w:rsidR="00574C46"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 xml:space="preserve">2015, </w:t>
      </w:r>
      <w:r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>pp. 387-414 (L. Carnevale: pp. 388-390)</w:t>
      </w:r>
      <w:r w:rsidR="00574C46"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 xml:space="preserve"> </w:t>
      </w:r>
      <w:r w:rsidR="00574C46"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sym w:font="Wingdings" w:char="F0E0"/>
      </w:r>
      <w:r w:rsidR="00574C46"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 xml:space="preserve"> OPEN ACCESS: </w:t>
      </w:r>
      <w:hyperlink r:id="rId10" w:history="1">
        <w:r w:rsidR="00574C46" w:rsidRPr="00DF59FA">
          <w:rPr>
            <w:rStyle w:val="Collegamentoipertestuale"/>
            <w:rFonts w:asciiTheme="majorBidi" w:hAnsiTheme="majorBidi" w:cstheme="majorBidi"/>
            <w:sz w:val="22"/>
            <w:szCs w:val="22"/>
            <w:lang w:val="en-US"/>
          </w:rPr>
          <w:t>https://www.fupress.com/catalogo/the-european-pilgrimage-routes-for-promoting-sustainable-and-quality-tourism-in-rural-areas/2947</w:t>
        </w:r>
      </w:hyperlink>
    </w:p>
    <w:p w14:paraId="4961D4EE" w14:textId="04DA951A" w:rsidR="00B459BC" w:rsidRPr="00DF59FA" w:rsidRDefault="00B459BC" w:rsidP="00B459BC">
      <w:pPr>
        <w:contextualSpacing/>
        <w:jc w:val="both"/>
        <w:rPr>
          <w:rFonts w:asciiTheme="majorBidi" w:eastAsia="Times New Roman" w:hAnsiTheme="majorBidi" w:cstheme="majorBidi"/>
          <w:b/>
          <w:bCs/>
          <w:sz w:val="22"/>
          <w:szCs w:val="22"/>
          <w:lang w:val="en-US" w:eastAsia="en-US"/>
        </w:rPr>
      </w:pPr>
      <w:r w:rsidRPr="00DF59FA"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  <w:t>2017</w:t>
      </w:r>
    </w:p>
    <w:p w14:paraId="3AA67ECB" w14:textId="771ABA27" w:rsidR="00527682" w:rsidRPr="00DF59FA" w:rsidRDefault="00527682" w:rsidP="00527682">
      <w:pPr>
        <w:numPr>
          <w:ilvl w:val="1"/>
          <w:numId w:val="8"/>
        </w:numPr>
        <w:ind w:left="0"/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iCs/>
          <w:sz w:val="22"/>
          <w:szCs w:val="22"/>
          <w:lang w:val="fr-FR" w:eastAsia="en-US"/>
        </w:rPr>
        <w:t xml:space="preserve">Et de </w:t>
      </w:r>
      <w:proofErr w:type="spellStart"/>
      <w:r w:rsidRPr="00DF59FA">
        <w:rPr>
          <w:rFonts w:asciiTheme="majorBidi" w:eastAsia="Times New Roman" w:hAnsiTheme="majorBidi" w:cstheme="majorBidi"/>
          <w:iCs/>
          <w:sz w:val="22"/>
          <w:szCs w:val="22"/>
          <w:lang w:val="fr-FR" w:eastAsia="en-US"/>
        </w:rPr>
        <w:t>caseo</w:t>
      </w:r>
      <w:proofErr w:type="spellEnd"/>
      <w:r w:rsidRPr="00DF59FA">
        <w:rPr>
          <w:rFonts w:asciiTheme="majorBidi" w:eastAsia="Times New Roman" w:hAnsiTheme="majorBidi" w:cstheme="majorBidi"/>
          <w:iCs/>
          <w:sz w:val="22"/>
          <w:szCs w:val="22"/>
          <w:lang w:val="fr-FR" w:eastAsia="en-US"/>
        </w:rPr>
        <w:t xml:space="preserve"> quod </w:t>
      </w:r>
      <w:proofErr w:type="spellStart"/>
      <w:r w:rsidRPr="00DF59FA">
        <w:rPr>
          <w:rFonts w:asciiTheme="majorBidi" w:eastAsia="Times New Roman" w:hAnsiTheme="majorBidi" w:cstheme="majorBidi"/>
          <w:iCs/>
          <w:sz w:val="22"/>
          <w:szCs w:val="22"/>
          <w:lang w:val="fr-FR" w:eastAsia="en-US"/>
        </w:rPr>
        <w:t>mulgebat</w:t>
      </w:r>
      <w:proofErr w:type="spellEnd"/>
      <w:r w:rsidRPr="00DF59FA">
        <w:rPr>
          <w:rFonts w:asciiTheme="majorBidi" w:eastAsia="Times New Roman" w:hAnsiTheme="majorBidi" w:cstheme="majorBidi"/>
          <w:iCs/>
          <w:sz w:val="22"/>
          <w:szCs w:val="22"/>
          <w:lang w:val="fr-FR"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iCs/>
          <w:sz w:val="22"/>
          <w:szCs w:val="22"/>
          <w:lang w:val="fr-FR" w:eastAsia="en-US"/>
        </w:rPr>
        <w:t>dedit</w:t>
      </w:r>
      <w:proofErr w:type="spellEnd"/>
      <w:r w:rsidRPr="00DF59FA">
        <w:rPr>
          <w:rFonts w:asciiTheme="majorBidi" w:eastAsia="Times New Roman" w:hAnsiTheme="majorBidi" w:cstheme="majorBidi"/>
          <w:iCs/>
          <w:sz w:val="22"/>
          <w:szCs w:val="22"/>
          <w:lang w:val="fr-FR"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iCs/>
          <w:sz w:val="22"/>
          <w:szCs w:val="22"/>
          <w:lang w:val="fr-FR" w:eastAsia="en-US"/>
        </w:rPr>
        <w:t>mihi</w:t>
      </w:r>
      <w:proofErr w:type="spellEnd"/>
      <w:r w:rsidRPr="00DF59FA">
        <w:rPr>
          <w:rFonts w:asciiTheme="majorBidi" w:eastAsia="Times New Roman" w:hAnsiTheme="majorBidi" w:cstheme="majorBidi"/>
          <w:iCs/>
          <w:sz w:val="22"/>
          <w:szCs w:val="22"/>
          <w:lang w:val="fr-FR" w:eastAsia="en-US"/>
        </w:rPr>
        <w:t xml:space="preserve"> quasi </w:t>
      </w:r>
      <w:proofErr w:type="spellStart"/>
      <w:r w:rsidRPr="00DF59FA">
        <w:rPr>
          <w:rFonts w:asciiTheme="majorBidi" w:eastAsia="Times New Roman" w:hAnsiTheme="majorBidi" w:cstheme="majorBidi"/>
          <w:iCs/>
          <w:sz w:val="22"/>
          <w:szCs w:val="22"/>
          <w:lang w:val="fr-FR" w:eastAsia="en-US"/>
        </w:rPr>
        <w:t>buccellam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>.</w:t>
      </w:r>
      <w:r w:rsidRPr="00DF59FA">
        <w:rPr>
          <w:rFonts w:asciiTheme="majorBidi" w:eastAsia="Times New Roman" w:hAnsiTheme="majorBidi" w:cstheme="majorBidi"/>
          <w:i/>
          <w:iCs/>
          <w:sz w:val="22"/>
          <w:szCs w:val="22"/>
          <w:lang w:val="fr-FR" w:eastAsia="en-US"/>
        </w:rPr>
        <w:t xml:space="preserve">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val="en-US" w:eastAsia="en-US"/>
        </w:rPr>
        <w:t>On Charismatic Power, Prophetic Authority and Ritual Practice in Perpetua’s First Vision</w:t>
      </w:r>
      <w:r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>, in A</w:t>
      </w:r>
      <w:r w:rsidR="00271619"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>.</w:t>
      </w:r>
      <w:r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>Destro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 xml:space="preserve">, M.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>Pesce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 xml:space="preserve">, </w:t>
      </w:r>
      <w:proofErr w:type="gramStart"/>
      <w:r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>with  M.</w:t>
      </w:r>
      <w:proofErr w:type="gramEnd"/>
      <w:r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>Rescio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 xml:space="preserve">, L. Walt, E.R.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>Urciuoli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 xml:space="preserve">, A.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>Annese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 xml:space="preserve"> (eds</w:t>
      </w:r>
      <w:r w:rsidR="00950848"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>.</w:t>
      </w:r>
      <w:r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 xml:space="preserve">),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val="en-GB" w:eastAsia="en-US"/>
        </w:rPr>
        <w:t xml:space="preserve">Texts, Practices, and Groups. Multidisciplinary Approaches to the History of Jesus’ Followers in the First Two Centuries. First Annual Meeting of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val="en-GB" w:eastAsia="en-US"/>
        </w:rPr>
        <w:t>Bertinoro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val="en-GB" w:eastAsia="en-US"/>
        </w:rPr>
        <w:t xml:space="preserve"> (2-5 October 2014)</w:t>
      </w:r>
      <w:r w:rsidRPr="00DF59FA">
        <w:rPr>
          <w:rFonts w:asciiTheme="majorBidi" w:eastAsia="Times New Roman" w:hAnsiTheme="majorBidi" w:cstheme="majorBidi"/>
          <w:sz w:val="22"/>
          <w:szCs w:val="22"/>
          <w:lang w:val="en-GB" w:eastAsia="en-US"/>
        </w:rPr>
        <w:t xml:space="preserve">,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en-GB" w:eastAsia="en-US"/>
        </w:rPr>
        <w:t>Brepols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en-GB" w:eastAsia="en-US"/>
        </w:rPr>
        <w:t>, Turnhout 2017, pp. 395-412.</w:t>
      </w:r>
    </w:p>
    <w:p w14:paraId="205AFFD3" w14:textId="1D882778" w:rsidR="00527682" w:rsidRPr="00DF59FA" w:rsidRDefault="00527682" w:rsidP="00527682">
      <w:pPr>
        <w:numPr>
          <w:ilvl w:val="1"/>
          <w:numId w:val="8"/>
        </w:numPr>
        <w:ind w:left="0"/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val="es-ES" w:eastAsia="en-US"/>
        </w:rPr>
      </w:pP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Dalla morte di Gesù al Christus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patiens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. Sul percorso storico di un’idea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 in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J.L. Alonso Ponga, F.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Joven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Álvarez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P. Panero García,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La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Semana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Santa: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Antropología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y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Religión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en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Latinoamérica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III.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val="es-ES" w:eastAsia="en-US"/>
        </w:rPr>
        <w:t xml:space="preserve">Representaciones y ritos representados.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val="es-ES" w:eastAsia="en-US"/>
        </w:rPr>
        <w:t>Desenclavos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val="es-ES" w:eastAsia="en-US"/>
        </w:rPr>
        <w:t>, pasiones y vía crucis vivientes</w:t>
      </w:r>
      <w:r w:rsidRPr="00DF59FA">
        <w:rPr>
          <w:rFonts w:asciiTheme="majorBidi" w:eastAsia="Times New Roman" w:hAnsiTheme="majorBidi" w:cstheme="majorBidi"/>
          <w:sz w:val="22"/>
          <w:szCs w:val="22"/>
          <w:lang w:val="es-ES" w:eastAsia="en-US"/>
        </w:rPr>
        <w:t>, Ayuntamiento</w:t>
      </w:r>
      <w:r w:rsidR="00900BDE" w:rsidRPr="00DF59FA">
        <w:rPr>
          <w:rFonts w:asciiTheme="majorBidi" w:eastAsia="Times New Roman" w:hAnsiTheme="majorBidi" w:cstheme="majorBidi"/>
          <w:sz w:val="22"/>
          <w:szCs w:val="22"/>
          <w:lang w:val="es-ES" w:eastAsia="en-US"/>
        </w:rPr>
        <w:t xml:space="preserve"> de Valladolid</w:t>
      </w:r>
      <w:r w:rsidRPr="00DF59FA">
        <w:rPr>
          <w:rFonts w:asciiTheme="majorBidi" w:eastAsia="Times New Roman" w:hAnsiTheme="majorBidi" w:cstheme="majorBidi"/>
          <w:sz w:val="22"/>
          <w:szCs w:val="22"/>
          <w:lang w:val="es-ES" w:eastAsia="en-US"/>
        </w:rPr>
        <w:t>, Valladolid 2017, pp. 126-136.</w:t>
      </w:r>
    </w:p>
    <w:p w14:paraId="5E14FF77" w14:textId="13DB2514" w:rsidR="00527682" w:rsidRPr="00DF59FA" w:rsidRDefault="00527682" w:rsidP="00527682">
      <w:pPr>
        <w:numPr>
          <w:ilvl w:val="1"/>
          <w:numId w:val="8"/>
        </w:numPr>
        <w:ind w:left="0"/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La genesi del culto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micaelico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: dall’Asia Minore al promontorio del Gargano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in T. Canella, L. Carnevale, D. Patti,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La grotta sacra nel culto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micaelico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. Dalla tipologia garganica al santuario di s. Michele al Monte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Tancia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 in A. Maiuri (a cura di</w:t>
      </w:r>
      <w:proofErr w:type="gram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),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“</w:t>
      </w:r>
      <w:proofErr w:type="spellStart"/>
      <w:proofErr w:type="gramEnd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Antrum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”.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Riti e simbologie delle grotte nel Mediterraneo antico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(“Quaderni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lastRenderedPageBreak/>
        <w:t xml:space="preserve">di Studi e Materiali </w:t>
      </w:r>
      <w:r w:rsidR="00AF20EE"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di Storia delle Religioni”, 16), </w:t>
      </w:r>
      <w:r w:rsidR="00AF20EE" w:rsidRPr="00DF59FA">
        <w:rPr>
          <w:rFonts w:asciiTheme="majorBidi" w:hAnsiTheme="majorBidi" w:cstheme="majorBidi"/>
          <w:sz w:val="22"/>
          <w:szCs w:val="22"/>
        </w:rPr>
        <w:t xml:space="preserve">Supplemento a «Studi e Materiali di Storia delle Religioni» 82/1, 2016,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Brescia 2017, pp. 247-255.</w:t>
      </w:r>
    </w:p>
    <w:p w14:paraId="669972D0" w14:textId="5096AA09" w:rsidR="00527682" w:rsidRPr="00DF59FA" w:rsidRDefault="00527682" w:rsidP="00527682">
      <w:pPr>
        <w:numPr>
          <w:ilvl w:val="1"/>
          <w:numId w:val="8"/>
        </w:numPr>
        <w:ind w:left="0"/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bCs/>
          <w:i/>
          <w:iCs/>
          <w:sz w:val="22"/>
          <w:szCs w:val="22"/>
          <w:lang w:eastAsia="en-US"/>
        </w:rPr>
        <w:t>Il Gargano e la geografia del sacro: lo spazio, i luoghi, le devozioni</w:t>
      </w:r>
      <w:r w:rsidRPr="00DF59FA">
        <w:rPr>
          <w:rFonts w:asciiTheme="majorBidi" w:eastAsia="Times New Roman" w:hAnsiTheme="majorBidi" w:cstheme="majorBidi"/>
          <w:bCs/>
          <w:iCs/>
          <w:sz w:val="22"/>
          <w:szCs w:val="22"/>
          <w:lang w:eastAsia="en-US"/>
        </w:rPr>
        <w:t xml:space="preserve">, in </w:t>
      </w:r>
      <w:r w:rsidRPr="00DF59FA">
        <w:rPr>
          <w:rFonts w:asciiTheme="majorBidi" w:eastAsia="Times New Roman" w:hAnsiTheme="majorBidi" w:cstheme="majorBidi"/>
          <w:color w:val="0F243E" w:themeColor="text2" w:themeShade="80"/>
          <w:sz w:val="22"/>
          <w:szCs w:val="22"/>
          <w:lang w:eastAsia="en-US"/>
        </w:rPr>
        <w:t xml:space="preserve">O. </w:t>
      </w:r>
      <w:proofErr w:type="spellStart"/>
      <w:r w:rsidRPr="00DF59FA">
        <w:rPr>
          <w:rFonts w:asciiTheme="majorBidi" w:eastAsia="Times New Roman" w:hAnsiTheme="majorBidi" w:cstheme="majorBidi"/>
          <w:color w:val="0F243E" w:themeColor="text2" w:themeShade="80"/>
          <w:sz w:val="22"/>
          <w:szCs w:val="22"/>
          <w:lang w:eastAsia="en-US"/>
        </w:rPr>
        <w:t>Niglio</w:t>
      </w:r>
      <w:proofErr w:type="spellEnd"/>
      <w:r w:rsidRPr="00DF59FA">
        <w:rPr>
          <w:rFonts w:asciiTheme="majorBidi" w:eastAsia="Times New Roman" w:hAnsiTheme="majorBidi" w:cstheme="majorBidi"/>
          <w:color w:val="0F243E" w:themeColor="text2" w:themeShade="80"/>
          <w:sz w:val="22"/>
          <w:szCs w:val="22"/>
          <w:lang w:eastAsia="en-US"/>
        </w:rPr>
        <w:t xml:space="preserve">, C. Visentin (a cura di), </w:t>
      </w:r>
      <w:r w:rsidRPr="00DF59FA">
        <w:rPr>
          <w:rFonts w:asciiTheme="majorBidi" w:eastAsia="Times New Roman" w:hAnsiTheme="majorBidi" w:cstheme="majorBidi"/>
          <w:i/>
          <w:color w:val="0F243E" w:themeColor="text2" w:themeShade="80"/>
          <w:sz w:val="22"/>
          <w:szCs w:val="22"/>
          <w:lang w:eastAsia="en-US"/>
        </w:rPr>
        <w:t>Conoscere, conservare, valorizzare il patrimonio religioso culturale, vol. 2. Arte, architettura, paesaggio</w:t>
      </w:r>
      <w:r w:rsidRPr="00DF59FA">
        <w:rPr>
          <w:rFonts w:asciiTheme="majorBidi" w:eastAsia="Times New Roman" w:hAnsiTheme="majorBidi" w:cstheme="majorBidi"/>
          <w:color w:val="0F243E" w:themeColor="text2" w:themeShade="80"/>
          <w:sz w:val="22"/>
          <w:szCs w:val="22"/>
          <w:lang w:eastAsia="en-US"/>
        </w:rPr>
        <w:t xml:space="preserve">, </w:t>
      </w:r>
      <w:r w:rsidR="008A6256" w:rsidRPr="00DF59FA">
        <w:rPr>
          <w:rFonts w:asciiTheme="majorBidi" w:eastAsia="Times New Roman" w:hAnsiTheme="majorBidi" w:cstheme="majorBidi"/>
          <w:color w:val="0F243E" w:themeColor="text2" w:themeShade="80"/>
          <w:sz w:val="22"/>
          <w:szCs w:val="22"/>
          <w:lang w:eastAsia="en-US"/>
        </w:rPr>
        <w:t xml:space="preserve">Aracne, </w:t>
      </w:r>
      <w:r w:rsidRPr="00DF59FA">
        <w:rPr>
          <w:rFonts w:asciiTheme="majorBidi" w:eastAsia="Times New Roman" w:hAnsiTheme="majorBidi" w:cstheme="majorBidi"/>
          <w:color w:val="0F243E" w:themeColor="text2" w:themeShade="80"/>
          <w:sz w:val="22"/>
          <w:szCs w:val="22"/>
          <w:lang w:eastAsia="en-US"/>
        </w:rPr>
        <w:t>Vicenza 2017, pp. 245-252</w:t>
      </w:r>
      <w:r w:rsidR="00CB727D" w:rsidRPr="00DF59FA">
        <w:rPr>
          <w:rFonts w:asciiTheme="majorBidi" w:eastAsia="Times New Roman" w:hAnsiTheme="majorBidi" w:cstheme="majorBidi"/>
          <w:color w:val="0F243E" w:themeColor="text2" w:themeShade="80"/>
          <w:sz w:val="22"/>
          <w:szCs w:val="22"/>
          <w:lang w:eastAsia="en-US"/>
        </w:rPr>
        <w:t xml:space="preserve"> </w:t>
      </w:r>
      <w:r w:rsidR="00CB727D" w:rsidRPr="00DF59FA">
        <w:rPr>
          <w:rFonts w:asciiTheme="majorBidi" w:eastAsia="Times New Roman" w:hAnsiTheme="majorBidi" w:cstheme="majorBidi"/>
          <w:bCs/>
          <w:iCs/>
          <w:sz w:val="22"/>
          <w:szCs w:val="22"/>
          <w:lang w:eastAsia="en-US"/>
        </w:rPr>
        <w:t>[con Angela Laghezza</w:t>
      </w:r>
      <w:r w:rsidR="008A6256" w:rsidRPr="00DF59FA">
        <w:rPr>
          <w:rFonts w:asciiTheme="majorBidi" w:eastAsia="Times New Roman" w:hAnsiTheme="majorBidi" w:cstheme="majorBidi"/>
          <w:bCs/>
          <w:iCs/>
          <w:sz w:val="22"/>
          <w:szCs w:val="22"/>
          <w:lang w:eastAsia="en-US"/>
        </w:rPr>
        <w:t>; L. Carnevale</w:t>
      </w:r>
      <w:r w:rsidR="00B459BC" w:rsidRPr="00DF59FA">
        <w:rPr>
          <w:rFonts w:asciiTheme="majorBidi" w:eastAsia="Times New Roman" w:hAnsiTheme="majorBidi" w:cstheme="majorBidi"/>
          <w:bCs/>
          <w:iCs/>
          <w:sz w:val="22"/>
          <w:szCs w:val="22"/>
          <w:lang w:eastAsia="en-US"/>
        </w:rPr>
        <w:t>:</w:t>
      </w:r>
      <w:r w:rsidR="008A6256" w:rsidRPr="00DF59FA">
        <w:rPr>
          <w:rFonts w:asciiTheme="majorBidi" w:eastAsia="Times New Roman" w:hAnsiTheme="majorBidi" w:cstheme="majorBidi"/>
          <w:bCs/>
          <w:iCs/>
          <w:sz w:val="22"/>
          <w:szCs w:val="22"/>
          <w:lang w:eastAsia="en-US"/>
        </w:rPr>
        <w:t xml:space="preserve"> </w:t>
      </w:r>
      <w:r w:rsidR="008A6256" w:rsidRPr="00DF59FA">
        <w:rPr>
          <w:rFonts w:asciiTheme="majorBidi" w:eastAsia="Times New Roman" w:hAnsiTheme="majorBidi" w:cstheme="majorBidi"/>
          <w:color w:val="0F243E" w:themeColor="text2" w:themeShade="80"/>
          <w:sz w:val="22"/>
          <w:szCs w:val="22"/>
        </w:rPr>
        <w:t>pp. 245-246. 249.251</w:t>
      </w:r>
      <w:r w:rsidR="00CB727D" w:rsidRPr="00DF59FA">
        <w:rPr>
          <w:rFonts w:asciiTheme="majorBidi" w:eastAsia="Times New Roman" w:hAnsiTheme="majorBidi" w:cstheme="majorBidi"/>
          <w:bCs/>
          <w:iCs/>
          <w:sz w:val="22"/>
          <w:szCs w:val="22"/>
          <w:lang w:eastAsia="en-US"/>
        </w:rPr>
        <w:t>].</w:t>
      </w:r>
    </w:p>
    <w:p w14:paraId="696E0939" w14:textId="0E9790AD" w:rsidR="00527682" w:rsidRPr="00DF59FA" w:rsidRDefault="00527682" w:rsidP="00527682">
      <w:pPr>
        <w:numPr>
          <w:ilvl w:val="1"/>
          <w:numId w:val="8"/>
        </w:numPr>
        <w:ind w:left="0"/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bCs/>
          <w:i/>
          <w:iCs/>
          <w:sz w:val="22"/>
          <w:szCs w:val="22"/>
          <w:lang w:eastAsia="en-US"/>
        </w:rPr>
        <w:t>L’Unità di Bari. Santuari, pellegrinaggi, devozioni ed esperienze religiose: il futuro di una ricerca</w:t>
      </w:r>
      <w:r w:rsidRPr="00DF59FA">
        <w:rPr>
          <w:rFonts w:asciiTheme="majorBidi" w:eastAsia="Times New Roman" w:hAnsiTheme="majorBidi" w:cstheme="majorBidi"/>
          <w:bCs/>
          <w:iCs/>
          <w:sz w:val="22"/>
          <w:szCs w:val="22"/>
          <w:lang w:eastAsia="en-US"/>
        </w:rPr>
        <w:t>, in L. Carnevale (a cura di),</w:t>
      </w:r>
      <w:r w:rsidRPr="00DF59FA">
        <w:rPr>
          <w:rFonts w:asciiTheme="majorBidi" w:eastAsia="Times New Roman" w:hAnsiTheme="majorBidi" w:cstheme="majorBidi"/>
          <w:bCs/>
          <w:i/>
          <w:iCs/>
          <w:sz w:val="22"/>
          <w:szCs w:val="22"/>
          <w:lang w:eastAsia="en-US"/>
        </w:rPr>
        <w:t xml:space="preserve">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Spazi e luoghi sacri. Espressioni ed esperienze di vissuto religioso</w:t>
      </w:r>
      <w:r w:rsidR="007F0DFB" w:rsidRPr="00DF59FA">
        <w:rPr>
          <w:rFonts w:asciiTheme="majorBidi" w:hAnsiTheme="majorBidi" w:cstheme="majorBidi"/>
          <w:bCs/>
          <w:sz w:val="22"/>
          <w:szCs w:val="22"/>
        </w:rPr>
        <w:t xml:space="preserve"> (Biblioteca Tardoantica 11. Collana diretta da</w:t>
      </w:r>
      <w:r w:rsidR="00493CAC" w:rsidRPr="00DF59FA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7F0DFB" w:rsidRPr="00DF59FA">
        <w:rPr>
          <w:rFonts w:asciiTheme="majorBidi" w:hAnsiTheme="majorBidi" w:cstheme="majorBidi"/>
          <w:bCs/>
          <w:sz w:val="22"/>
          <w:szCs w:val="22"/>
        </w:rPr>
        <w:t>C. Carletti,</w:t>
      </w:r>
      <w:r w:rsidR="00E80FE7" w:rsidRPr="00DF59FA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7F0DFB" w:rsidRPr="00DF59FA">
        <w:rPr>
          <w:rFonts w:asciiTheme="majorBidi" w:hAnsiTheme="majorBidi" w:cstheme="majorBidi"/>
          <w:bCs/>
          <w:sz w:val="22"/>
          <w:szCs w:val="22"/>
        </w:rPr>
        <w:t xml:space="preserve">G. Otranto, D. Lassandro), </w:t>
      </w:r>
      <w:proofErr w:type="spellStart"/>
      <w:r w:rsidR="007F0DFB" w:rsidRPr="00DF59FA">
        <w:rPr>
          <w:rFonts w:asciiTheme="majorBidi" w:hAnsiTheme="majorBidi" w:cstheme="majorBidi"/>
          <w:bCs/>
          <w:sz w:val="22"/>
          <w:szCs w:val="22"/>
        </w:rPr>
        <w:t>Edipuglia</w:t>
      </w:r>
      <w:proofErr w:type="spellEnd"/>
      <w:r w:rsidR="007F0DFB" w:rsidRPr="00DF59FA">
        <w:rPr>
          <w:rFonts w:asciiTheme="majorBidi" w:hAnsiTheme="majorBidi" w:cstheme="majorBidi"/>
          <w:bCs/>
          <w:sz w:val="22"/>
          <w:szCs w:val="22"/>
        </w:rPr>
        <w:t>, Bari 2017</w:t>
      </w:r>
      <w:r w:rsidR="00F334B7" w:rsidRPr="00DF59FA">
        <w:rPr>
          <w:rFonts w:asciiTheme="majorBidi" w:hAnsiTheme="majorBidi" w:cstheme="majorBidi"/>
          <w:bCs/>
          <w:sz w:val="22"/>
          <w:szCs w:val="22"/>
        </w:rPr>
        <w:t>, pp. 281-293.</w:t>
      </w:r>
    </w:p>
    <w:p w14:paraId="55B13C23" w14:textId="39E3C2D9" w:rsidR="002129D8" w:rsidRPr="00DF59FA" w:rsidRDefault="00FB3CF6" w:rsidP="002129D8">
      <w:pPr>
        <w:numPr>
          <w:ilvl w:val="1"/>
          <w:numId w:val="8"/>
        </w:numPr>
        <w:ind w:left="0"/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bCs/>
          <w:i/>
          <w:iCs/>
          <w:sz w:val="22"/>
          <w:szCs w:val="22"/>
          <w:lang w:eastAsia="en-US"/>
        </w:rPr>
        <w:t>Introduzione</w:t>
      </w:r>
      <w:r w:rsidRPr="00DF59FA">
        <w:rPr>
          <w:rFonts w:asciiTheme="majorBidi" w:eastAsia="Times New Roman" w:hAnsiTheme="majorBidi" w:cstheme="majorBidi"/>
          <w:bCs/>
          <w:iCs/>
          <w:sz w:val="22"/>
          <w:szCs w:val="22"/>
          <w:lang w:eastAsia="en-US"/>
        </w:rPr>
        <w:t>, in L. Carnevale (a cura di),</w:t>
      </w:r>
      <w:r w:rsidRPr="00DF59FA">
        <w:rPr>
          <w:rFonts w:asciiTheme="majorBidi" w:eastAsia="Times New Roman" w:hAnsiTheme="majorBidi" w:cstheme="majorBidi"/>
          <w:bCs/>
          <w:i/>
          <w:iCs/>
          <w:sz w:val="22"/>
          <w:szCs w:val="22"/>
          <w:lang w:eastAsia="en-US"/>
        </w:rPr>
        <w:t xml:space="preserve">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Spazi e luoghi sacri. Espressioni ed </w:t>
      </w:r>
      <w:r w:rsidR="007F0DFB"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esperienze di vissuto religioso </w:t>
      </w:r>
      <w:r w:rsidR="007F0DFB" w:rsidRPr="00DF59FA">
        <w:rPr>
          <w:rFonts w:asciiTheme="majorBidi" w:hAnsiTheme="majorBidi" w:cstheme="majorBidi"/>
          <w:bCs/>
          <w:sz w:val="22"/>
          <w:szCs w:val="22"/>
        </w:rPr>
        <w:t>(Biblioteca Tardoantica 11. Collana diretta da</w:t>
      </w:r>
      <w:r w:rsidR="00E80FE7" w:rsidRPr="00DF59FA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7F0DFB" w:rsidRPr="00DF59FA">
        <w:rPr>
          <w:rFonts w:asciiTheme="majorBidi" w:hAnsiTheme="majorBidi" w:cstheme="majorBidi"/>
          <w:bCs/>
          <w:sz w:val="22"/>
          <w:szCs w:val="22"/>
        </w:rPr>
        <w:t>C. Carletti,</w:t>
      </w:r>
      <w:r w:rsidR="00E80FE7" w:rsidRPr="00DF59FA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7F0DFB" w:rsidRPr="00DF59FA">
        <w:rPr>
          <w:rFonts w:asciiTheme="majorBidi" w:hAnsiTheme="majorBidi" w:cstheme="majorBidi"/>
          <w:bCs/>
          <w:sz w:val="22"/>
          <w:szCs w:val="22"/>
        </w:rPr>
        <w:t xml:space="preserve">G. Otranto, D. Lassandro), </w:t>
      </w:r>
      <w:proofErr w:type="spellStart"/>
      <w:r w:rsidR="007F0DFB" w:rsidRPr="00DF59FA">
        <w:rPr>
          <w:rFonts w:asciiTheme="majorBidi" w:hAnsiTheme="majorBidi" w:cstheme="majorBidi"/>
          <w:bCs/>
          <w:sz w:val="22"/>
          <w:szCs w:val="22"/>
        </w:rPr>
        <w:t>Edipuglia</w:t>
      </w:r>
      <w:proofErr w:type="spellEnd"/>
      <w:r w:rsidR="007F0DFB" w:rsidRPr="00DF59FA">
        <w:rPr>
          <w:rFonts w:asciiTheme="majorBidi" w:hAnsiTheme="majorBidi" w:cstheme="majorBidi"/>
          <w:bCs/>
          <w:sz w:val="22"/>
          <w:szCs w:val="22"/>
        </w:rPr>
        <w:t xml:space="preserve">, </w:t>
      </w:r>
      <w:r w:rsidR="00F334B7" w:rsidRPr="00DF59FA">
        <w:rPr>
          <w:rFonts w:asciiTheme="majorBidi" w:hAnsiTheme="majorBidi" w:cstheme="majorBidi"/>
          <w:bCs/>
          <w:sz w:val="22"/>
          <w:szCs w:val="22"/>
        </w:rPr>
        <w:t>Bari 2017, pp. 5-10.</w:t>
      </w:r>
    </w:p>
    <w:p w14:paraId="64341259" w14:textId="3C07CF8C" w:rsidR="00B459BC" w:rsidRPr="00DF59FA" w:rsidRDefault="00B459BC" w:rsidP="00B459BC">
      <w:pPr>
        <w:contextualSpacing/>
        <w:jc w:val="both"/>
        <w:rPr>
          <w:rFonts w:asciiTheme="majorBidi" w:eastAsia="Times New Roman" w:hAnsiTheme="majorBidi" w:cstheme="majorBidi"/>
          <w:b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b/>
          <w:sz w:val="22"/>
          <w:szCs w:val="22"/>
          <w:lang w:eastAsia="en-US"/>
        </w:rPr>
        <w:t>2019</w:t>
      </w:r>
    </w:p>
    <w:p w14:paraId="1E90E9D5" w14:textId="77777777" w:rsidR="00356D2C" w:rsidRPr="00DF59FA" w:rsidRDefault="002129D8" w:rsidP="00356D2C">
      <w:pPr>
        <w:numPr>
          <w:ilvl w:val="1"/>
          <w:numId w:val="8"/>
        </w:numPr>
        <w:ind w:left="0"/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i/>
          <w:iCs/>
          <w:sz w:val="22"/>
          <w:szCs w:val="22"/>
        </w:rPr>
        <w:t>Prefazione</w:t>
      </w:r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, in T. Canella (a cura di), Loca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Haereticorum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. </w:t>
      </w:r>
      <w:r w:rsidRPr="00DF59FA">
        <w:rPr>
          <w:rFonts w:asciiTheme="majorBidi" w:eastAsia="Times New Roman" w:hAnsiTheme="majorBidi" w:cstheme="majorBidi"/>
          <w:i/>
          <w:sz w:val="22"/>
          <w:szCs w:val="22"/>
        </w:rPr>
        <w:t>La topografia dell’eresia nel Mediterraneo tardoantico</w:t>
      </w:r>
      <w:r w:rsidRPr="00DF59FA">
        <w:rPr>
          <w:rFonts w:asciiTheme="majorBidi" w:eastAsia="Times New Roman" w:hAnsiTheme="majorBidi" w:cstheme="majorBidi"/>
          <w:sz w:val="22"/>
          <w:szCs w:val="22"/>
        </w:rPr>
        <w:t>, fascicolo monografico di “Studi e Materiali di Storia delle Religioni” 85/1 (2019), pp. 7-9.</w:t>
      </w:r>
    </w:p>
    <w:p w14:paraId="3D7EF6F6" w14:textId="0B98DF9D" w:rsidR="00356D2C" w:rsidRPr="00DF59FA" w:rsidRDefault="00FD69A2" w:rsidP="00356D2C">
      <w:pPr>
        <w:numPr>
          <w:ilvl w:val="1"/>
          <w:numId w:val="8"/>
        </w:numPr>
        <w:ind w:left="0"/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i/>
          <w:color w:val="0F243E" w:themeColor="text2" w:themeShade="80"/>
          <w:sz w:val="22"/>
          <w:szCs w:val="22"/>
        </w:rPr>
        <w:t xml:space="preserve">Un </w:t>
      </w:r>
      <w:r w:rsidR="00356D2C" w:rsidRPr="00DF59FA">
        <w:rPr>
          <w:rFonts w:asciiTheme="majorBidi" w:eastAsia="Times New Roman" w:hAnsiTheme="majorBidi" w:cstheme="majorBidi"/>
          <w:i/>
          <w:color w:val="0F243E" w:themeColor="text2" w:themeShade="80"/>
          <w:sz w:val="22"/>
          <w:szCs w:val="22"/>
        </w:rPr>
        <w:t xml:space="preserve">luogo sacro e le sue trasformazioni: il santuario di San Matteo sul Gargano. </w:t>
      </w:r>
      <w:r w:rsidR="00356D2C" w:rsidRPr="00DF59FA">
        <w:rPr>
          <w:rFonts w:asciiTheme="majorBidi" w:eastAsia="Times New Roman" w:hAnsiTheme="majorBidi" w:cstheme="majorBidi"/>
          <w:i/>
          <w:iCs/>
          <w:sz w:val="22"/>
          <w:szCs w:val="22"/>
        </w:rPr>
        <w:t>Ordini religiosi e devozioni agropastorali</w:t>
      </w:r>
      <w:r w:rsidR="00356D2C" w:rsidRPr="00DF59FA">
        <w:rPr>
          <w:rFonts w:asciiTheme="majorBidi" w:eastAsia="Times New Roman" w:hAnsiTheme="majorBidi" w:cstheme="majorBidi"/>
          <w:iCs/>
          <w:sz w:val="22"/>
          <w:szCs w:val="22"/>
        </w:rPr>
        <w:t xml:space="preserve">, in D. Patti, L. Carnevale (a cura di), </w:t>
      </w:r>
      <w:r w:rsidR="00356D2C" w:rsidRPr="00DF59FA">
        <w:rPr>
          <w:rFonts w:asciiTheme="majorBidi" w:eastAsia="Times New Roman" w:hAnsiTheme="majorBidi" w:cstheme="majorBidi"/>
          <w:i/>
          <w:iCs/>
          <w:noProof/>
          <w:color w:val="000000"/>
          <w:sz w:val="22"/>
          <w:szCs w:val="22"/>
        </w:rPr>
        <w:t>Spazi e percorsi sacri fra Tarda antichità e alto Medioevo. Archeologia, storia e nuove tecnologie</w:t>
      </w:r>
      <w:r w:rsidR="00356D2C" w:rsidRPr="00DF59FA">
        <w:rPr>
          <w:rFonts w:asciiTheme="majorBidi" w:eastAsia="Times New Roman" w:hAnsiTheme="majorBidi" w:cstheme="majorBidi"/>
          <w:iCs/>
          <w:noProof/>
          <w:color w:val="000000"/>
          <w:sz w:val="22"/>
          <w:szCs w:val="22"/>
        </w:rPr>
        <w:t xml:space="preserve">. </w:t>
      </w:r>
      <w:r w:rsidR="00356D2C" w:rsidRPr="00DF59FA">
        <w:rPr>
          <w:rFonts w:asciiTheme="majorBidi" w:eastAsia="Times New Roman" w:hAnsiTheme="majorBidi" w:cstheme="majorBidi"/>
          <w:iCs/>
          <w:sz w:val="22"/>
          <w:szCs w:val="22"/>
        </w:rPr>
        <w:t xml:space="preserve">Atti del </w:t>
      </w:r>
      <w:r w:rsidR="00356D2C" w:rsidRPr="00DF59FA">
        <w:rPr>
          <w:rFonts w:asciiTheme="majorBidi" w:eastAsia="Times New Roman" w:hAnsiTheme="majorBidi" w:cstheme="majorBidi"/>
          <w:iCs/>
          <w:noProof/>
          <w:color w:val="000000"/>
          <w:sz w:val="22"/>
          <w:szCs w:val="22"/>
        </w:rPr>
        <w:t xml:space="preserve">III Convegno Internazionale del Progetto FIRB (Enna, 6-7 novembre 2015), Adda, </w:t>
      </w:r>
      <w:r w:rsidR="00356D2C" w:rsidRPr="00DF59FA">
        <w:rPr>
          <w:rFonts w:asciiTheme="majorBidi" w:eastAsia="Times New Roman" w:hAnsiTheme="majorBidi" w:cstheme="majorBidi"/>
          <w:iCs/>
          <w:sz w:val="22"/>
          <w:szCs w:val="22"/>
        </w:rPr>
        <w:t>Bari 2019</w:t>
      </w:r>
      <w:r w:rsidR="00B776D0" w:rsidRPr="00DF59FA">
        <w:rPr>
          <w:rFonts w:asciiTheme="majorBidi" w:eastAsia="Times New Roman" w:hAnsiTheme="majorBidi" w:cstheme="majorBidi"/>
          <w:iCs/>
          <w:sz w:val="22"/>
          <w:szCs w:val="22"/>
        </w:rPr>
        <w:t>, pp.</w:t>
      </w:r>
      <w:r w:rsidR="000C4277" w:rsidRPr="00DF59FA">
        <w:rPr>
          <w:rFonts w:asciiTheme="majorBidi" w:eastAsia="Times New Roman" w:hAnsiTheme="majorBidi" w:cstheme="majorBidi"/>
          <w:iCs/>
          <w:sz w:val="22"/>
          <w:szCs w:val="22"/>
        </w:rPr>
        <w:t xml:space="preserve"> 373-</w:t>
      </w:r>
      <w:r w:rsidR="00E910CE" w:rsidRPr="00DF59FA">
        <w:rPr>
          <w:rFonts w:asciiTheme="majorBidi" w:eastAsia="Times New Roman" w:hAnsiTheme="majorBidi" w:cstheme="majorBidi"/>
          <w:iCs/>
          <w:sz w:val="22"/>
          <w:szCs w:val="22"/>
        </w:rPr>
        <w:t>399.</w:t>
      </w:r>
    </w:p>
    <w:p w14:paraId="406AAFC4" w14:textId="5703F5C9" w:rsidR="00B459BC" w:rsidRPr="00DF59FA" w:rsidRDefault="00B459BC" w:rsidP="00B459BC">
      <w:pPr>
        <w:contextualSpacing/>
        <w:jc w:val="both"/>
        <w:rPr>
          <w:rFonts w:asciiTheme="majorBidi" w:eastAsia="Times New Roman" w:hAnsiTheme="majorBidi" w:cstheme="majorBidi"/>
          <w:b/>
          <w:bCs/>
          <w:iCs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b/>
          <w:bCs/>
          <w:iCs/>
          <w:color w:val="0F243E" w:themeColor="text2" w:themeShade="80"/>
          <w:sz w:val="22"/>
          <w:szCs w:val="22"/>
        </w:rPr>
        <w:t>2020</w:t>
      </w:r>
    </w:p>
    <w:p w14:paraId="494BB0E6" w14:textId="77777777" w:rsidR="00890FFD" w:rsidRPr="00DF59FA" w:rsidRDefault="00621FB0" w:rsidP="00890FFD">
      <w:pPr>
        <w:numPr>
          <w:ilvl w:val="1"/>
          <w:numId w:val="8"/>
        </w:numPr>
        <w:ind w:left="0"/>
        <w:contextualSpacing/>
        <w:jc w:val="both"/>
        <w:rPr>
          <w:rFonts w:asciiTheme="majorBidi" w:eastAsia="Times New Roman" w:hAnsiTheme="majorBidi" w:cstheme="majorBidi"/>
          <w:smallCaps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Dalla storia alla fiaba. Le swipe stories: un modello di narrazione digitale fra storia e archeologia </w:t>
      </w:r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(con Daniela Patti), in P. Colletta, F. La Mantia, S. Macrì (a cura di), </w:t>
      </w:r>
      <w:r w:rsidRPr="00DF59FA">
        <w:rPr>
          <w:rFonts w:asciiTheme="majorBidi" w:eastAsia="Times New Roman" w:hAnsiTheme="majorBidi" w:cstheme="majorBidi"/>
          <w:i/>
          <w:iCs/>
          <w:sz w:val="22"/>
          <w:szCs w:val="22"/>
        </w:rPr>
        <w:t>Mito, favola, fiaba. Testimonianze linguistiche e tradizioni a confronto</w:t>
      </w:r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, Il Palindromo, Palermo 2020, pp. 37-44 (ISBN: </w:t>
      </w:r>
      <w:r w:rsidRPr="00DF59FA">
        <w:rPr>
          <w:rFonts w:asciiTheme="majorBidi" w:eastAsia="Times New Roman" w:hAnsiTheme="majorBidi" w:cstheme="majorBidi"/>
          <w:smallCaps/>
          <w:sz w:val="22"/>
          <w:szCs w:val="22"/>
        </w:rPr>
        <w:t>9788898447688).</w:t>
      </w:r>
    </w:p>
    <w:p w14:paraId="51CA60D5" w14:textId="260F52BC" w:rsidR="008C29D9" w:rsidRPr="00DF59FA" w:rsidRDefault="00890FFD" w:rsidP="008C29D9">
      <w:pPr>
        <w:numPr>
          <w:ilvl w:val="1"/>
          <w:numId w:val="8"/>
        </w:numPr>
        <w:ind w:left="0"/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hAnsiTheme="majorBidi" w:cstheme="majorBidi"/>
          <w:bCs/>
          <w:i/>
          <w:iCs/>
          <w:sz w:val="22"/>
          <w:szCs w:val="22"/>
        </w:rPr>
        <w:t>Da Isacco a Gesù. Tempi, luoghi, modi della ricezione cristologica di Genesi 22 (secoli I-III),</w:t>
      </w:r>
      <w:r w:rsidRPr="00DF59FA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DF59FA">
        <w:rPr>
          <w:rFonts w:asciiTheme="majorBidi" w:hAnsiTheme="majorBidi" w:cstheme="majorBidi"/>
          <w:sz w:val="22"/>
          <w:szCs w:val="22"/>
        </w:rPr>
        <w:t>in</w:t>
      </w:r>
      <w:r w:rsidRPr="00DF59FA">
        <w:rPr>
          <w:rFonts w:asciiTheme="majorBidi" w:hAnsiTheme="majorBidi" w:cstheme="majorBidi"/>
          <w:bCs/>
          <w:sz w:val="22"/>
          <w:szCs w:val="22"/>
        </w:rPr>
        <w:t xml:space="preserve"> I. </w:t>
      </w:r>
      <w:proofErr w:type="spellStart"/>
      <w:r w:rsidRPr="00DF59FA">
        <w:rPr>
          <w:rFonts w:asciiTheme="majorBidi" w:hAnsiTheme="majorBidi" w:cstheme="majorBidi"/>
          <w:bCs/>
          <w:sz w:val="22"/>
          <w:szCs w:val="22"/>
        </w:rPr>
        <w:t>Aulisa</w:t>
      </w:r>
      <w:proofErr w:type="spellEnd"/>
      <w:r w:rsidRPr="00DF59FA">
        <w:rPr>
          <w:rFonts w:asciiTheme="majorBidi" w:hAnsiTheme="majorBidi" w:cstheme="majorBidi"/>
          <w:bCs/>
          <w:sz w:val="22"/>
          <w:szCs w:val="22"/>
        </w:rPr>
        <w:t xml:space="preserve">, L. Avelli, A. Campione, L. Carnevale, A. Laghezza (a cura di), </w:t>
      </w:r>
      <w:r w:rsidRPr="00DF59FA">
        <w:rPr>
          <w:rFonts w:asciiTheme="majorBidi" w:hAnsiTheme="majorBidi" w:cstheme="majorBidi"/>
          <w:bCs/>
          <w:i/>
          <w:iCs/>
          <w:sz w:val="22"/>
          <w:szCs w:val="22"/>
        </w:rPr>
        <w:t>Esegesi, Vissuto cristiano, Culto dei santi e Santuari</w:t>
      </w:r>
      <w:r w:rsidRPr="00DF59FA">
        <w:rPr>
          <w:rFonts w:asciiTheme="majorBidi" w:hAnsiTheme="majorBidi" w:cstheme="majorBidi"/>
          <w:bCs/>
          <w:sz w:val="22"/>
          <w:szCs w:val="22"/>
        </w:rPr>
        <w:t xml:space="preserve">. Studi di storia del cristianesimo per Giorgio Otranto, </w:t>
      </w:r>
      <w:proofErr w:type="spellStart"/>
      <w:r w:rsidRPr="00DF59FA">
        <w:rPr>
          <w:rFonts w:asciiTheme="majorBidi" w:hAnsiTheme="majorBidi" w:cstheme="majorBidi"/>
          <w:bCs/>
          <w:sz w:val="22"/>
          <w:szCs w:val="22"/>
        </w:rPr>
        <w:t>Edipuglia</w:t>
      </w:r>
      <w:proofErr w:type="spellEnd"/>
      <w:r w:rsidRPr="00DF59FA">
        <w:rPr>
          <w:rFonts w:asciiTheme="majorBidi" w:hAnsiTheme="majorBidi" w:cstheme="majorBidi"/>
          <w:bCs/>
          <w:sz w:val="22"/>
          <w:szCs w:val="22"/>
        </w:rPr>
        <w:t xml:space="preserve">, Bari 2020, </w:t>
      </w:r>
      <w:r w:rsidR="00476972" w:rsidRPr="00DF59FA">
        <w:rPr>
          <w:rFonts w:asciiTheme="majorBidi" w:hAnsiTheme="majorBidi" w:cstheme="majorBidi"/>
          <w:bCs/>
          <w:sz w:val="22"/>
          <w:szCs w:val="22"/>
        </w:rPr>
        <w:t xml:space="preserve">pp. </w:t>
      </w:r>
      <w:r w:rsidRPr="00DF59FA">
        <w:rPr>
          <w:rFonts w:asciiTheme="majorBidi" w:hAnsiTheme="majorBidi" w:cstheme="majorBidi"/>
          <w:bCs/>
          <w:sz w:val="22"/>
          <w:szCs w:val="22"/>
        </w:rPr>
        <w:t>165-176.</w:t>
      </w:r>
    </w:p>
    <w:p w14:paraId="69A7758B" w14:textId="6E6BEBC8" w:rsidR="00B459BC" w:rsidRPr="00DF59FA" w:rsidRDefault="00B459BC" w:rsidP="00B459BC">
      <w:pPr>
        <w:contextualSpacing/>
        <w:jc w:val="both"/>
        <w:rPr>
          <w:rFonts w:asciiTheme="majorBidi" w:eastAsia="Times New Roman" w:hAnsiTheme="majorBidi" w:cstheme="majorBidi"/>
          <w:b/>
          <w:sz w:val="22"/>
          <w:szCs w:val="22"/>
          <w:lang w:eastAsia="en-US"/>
        </w:rPr>
      </w:pPr>
      <w:r w:rsidRPr="00DF59FA">
        <w:rPr>
          <w:rFonts w:asciiTheme="majorBidi" w:hAnsiTheme="majorBidi" w:cstheme="majorBidi"/>
          <w:b/>
          <w:sz w:val="22"/>
          <w:szCs w:val="22"/>
        </w:rPr>
        <w:t>2021</w:t>
      </w:r>
    </w:p>
    <w:p w14:paraId="049555E5" w14:textId="1370034D" w:rsidR="00653B69" w:rsidRPr="00DF59FA" w:rsidRDefault="007B7924" w:rsidP="00476972">
      <w:pPr>
        <w:numPr>
          <w:ilvl w:val="1"/>
          <w:numId w:val="8"/>
        </w:numPr>
        <w:ind w:left="0"/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val="es-ES" w:eastAsia="en-US"/>
        </w:rPr>
      </w:pPr>
      <w:r w:rsidRPr="00DF59FA">
        <w:rPr>
          <w:rFonts w:asciiTheme="majorBidi" w:eastAsia="Times New Roman" w:hAnsiTheme="majorBidi" w:cstheme="majorBidi"/>
          <w:i/>
          <w:iCs/>
          <w:color w:val="000000"/>
          <w:sz w:val="22"/>
          <w:szCs w:val="22"/>
          <w:lang w:val="en-US"/>
        </w:rPr>
        <w:t xml:space="preserve">Sanctuaries and Animals in Southern Italy. </w:t>
      </w:r>
      <w:proofErr w:type="spellStart"/>
      <w:r w:rsidRPr="00DF59FA">
        <w:rPr>
          <w:rFonts w:asciiTheme="majorBidi" w:eastAsia="Times New Roman" w:hAnsiTheme="majorBidi" w:cstheme="majorBidi"/>
          <w:i/>
          <w:iCs/>
          <w:color w:val="000000"/>
          <w:sz w:val="22"/>
          <w:szCs w:val="22"/>
          <w:lang w:val="es-ES"/>
        </w:rPr>
        <w:t>Insights</w:t>
      </w:r>
      <w:proofErr w:type="spellEnd"/>
      <w:r w:rsidRPr="00DF59FA">
        <w:rPr>
          <w:rFonts w:asciiTheme="majorBidi" w:eastAsia="Times New Roman" w:hAnsiTheme="majorBidi" w:cstheme="majorBidi"/>
          <w:i/>
          <w:iCs/>
          <w:color w:val="000000"/>
          <w:sz w:val="22"/>
          <w:szCs w:val="22"/>
          <w:lang w:val="es-E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i/>
          <w:iCs/>
          <w:color w:val="000000"/>
          <w:sz w:val="22"/>
          <w:szCs w:val="22"/>
          <w:lang w:val="es-ES"/>
        </w:rPr>
        <w:t>into</w:t>
      </w:r>
      <w:proofErr w:type="spellEnd"/>
      <w:r w:rsidRPr="00DF59FA">
        <w:rPr>
          <w:rFonts w:asciiTheme="majorBidi" w:eastAsia="Times New Roman" w:hAnsiTheme="majorBidi" w:cstheme="majorBidi"/>
          <w:i/>
          <w:iCs/>
          <w:color w:val="000000"/>
          <w:sz w:val="22"/>
          <w:szCs w:val="22"/>
          <w:lang w:val="es-ES"/>
        </w:rPr>
        <w:t xml:space="preserve"> “Rural </w:t>
      </w:r>
      <w:proofErr w:type="spellStart"/>
      <w:r w:rsidRPr="00DF59FA">
        <w:rPr>
          <w:rFonts w:asciiTheme="majorBidi" w:eastAsia="Times New Roman" w:hAnsiTheme="majorBidi" w:cstheme="majorBidi"/>
          <w:i/>
          <w:iCs/>
          <w:color w:val="000000"/>
          <w:sz w:val="22"/>
          <w:szCs w:val="22"/>
          <w:lang w:val="es-ES"/>
        </w:rPr>
        <w:t>Devotions</w:t>
      </w:r>
      <w:proofErr w:type="spellEnd"/>
      <w:r w:rsidRPr="00DF59FA">
        <w:rPr>
          <w:rFonts w:asciiTheme="majorBidi" w:eastAsia="Times New Roman" w:hAnsiTheme="majorBidi" w:cstheme="majorBidi"/>
          <w:i/>
          <w:iCs/>
          <w:color w:val="000000"/>
          <w:sz w:val="22"/>
          <w:szCs w:val="22"/>
          <w:lang w:val="es-ES"/>
        </w:rPr>
        <w:t>”</w:t>
      </w:r>
      <w:r w:rsidR="00E0235D"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es-ES"/>
        </w:rPr>
        <w:t>,</w:t>
      </w:r>
      <w:r w:rsidR="008C29D9"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es-ES"/>
        </w:rPr>
        <w:t xml:space="preserve"> in</w:t>
      </w:r>
      <w:r w:rsidR="00E0235D"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es-ES"/>
        </w:rPr>
        <w:t xml:space="preserve"> </w:t>
      </w:r>
      <w:r w:rsidR="008C29D9"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es-ES"/>
        </w:rPr>
        <w:t xml:space="preserve">Joaquín Díaz, Salvador Rodríguez Becerra y M.ª Pilar Panero García (eds.), </w:t>
      </w:r>
      <w:r w:rsidR="008C29D9" w:rsidRPr="00DF59FA">
        <w:rPr>
          <w:rFonts w:asciiTheme="majorBidi" w:eastAsia="Times New Roman" w:hAnsiTheme="majorBidi" w:cstheme="majorBidi"/>
          <w:i/>
          <w:iCs/>
          <w:color w:val="000000"/>
          <w:sz w:val="22"/>
          <w:szCs w:val="22"/>
          <w:lang w:val="es-ES"/>
        </w:rPr>
        <w:t>Pensar la Tradición. Homenaje a José Luis Alonso Ponga</w:t>
      </w:r>
      <w:r w:rsidR="008C29D9"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es-ES"/>
        </w:rPr>
        <w:t xml:space="preserve">, Universidad de Valladolid-Fundación Joaquín Díaz, </w:t>
      </w:r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es-ES"/>
        </w:rPr>
        <w:t xml:space="preserve">Valladolid </w:t>
      </w:r>
      <w:r w:rsidR="008C29D9"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es-ES"/>
        </w:rPr>
        <w:t>2021</w:t>
      </w:r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es-ES"/>
        </w:rPr>
        <w:t>, pp. 459-473 (</w:t>
      </w:r>
      <w:r w:rsidR="008C29D9"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es-ES"/>
        </w:rPr>
        <w:t>ISBN: 978-84-1320-117-7</w:t>
      </w:r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es-ES"/>
        </w:rPr>
        <w:t>)</w:t>
      </w:r>
      <w:r w:rsidR="00476972"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es-ES"/>
        </w:rPr>
        <w:t>, pp.</w:t>
      </w:r>
      <w:r w:rsidR="001B6E5D"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es-ES"/>
        </w:rPr>
        <w:t xml:space="preserve"> 459-472.</w:t>
      </w:r>
    </w:p>
    <w:p w14:paraId="1F3C7AA2" w14:textId="466D89A6" w:rsidR="0095608A" w:rsidRPr="00DF59FA" w:rsidRDefault="00E0235D" w:rsidP="001B6E5D">
      <w:pPr>
        <w:numPr>
          <w:ilvl w:val="1"/>
          <w:numId w:val="8"/>
        </w:numPr>
        <w:ind w:left="0"/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i/>
          <w:iCs/>
          <w:color w:val="000000"/>
          <w:sz w:val="22"/>
          <w:szCs w:val="22"/>
        </w:rPr>
        <w:t xml:space="preserve">Consolarsi da lontano. Autorità femminile e gerarchia nelle lettere di Maria di </w:t>
      </w:r>
      <w:proofErr w:type="spellStart"/>
      <w:r w:rsidRPr="00DF59FA">
        <w:rPr>
          <w:rFonts w:asciiTheme="majorBidi" w:eastAsia="Times New Roman" w:hAnsiTheme="majorBidi" w:cstheme="majorBidi"/>
          <w:i/>
          <w:iCs/>
          <w:color w:val="000000"/>
          <w:sz w:val="22"/>
          <w:szCs w:val="22"/>
        </w:rPr>
        <w:t>Cassobola</w:t>
      </w:r>
      <w:proofErr w:type="spellEnd"/>
      <w:r w:rsidRPr="00DF59FA">
        <w:rPr>
          <w:rFonts w:asciiTheme="majorBidi" w:eastAsia="Times New Roman" w:hAnsiTheme="majorBidi" w:cstheme="majorBidi"/>
          <w:i/>
          <w:iCs/>
          <w:color w:val="000000"/>
          <w:sz w:val="22"/>
          <w:szCs w:val="22"/>
        </w:rPr>
        <w:t xml:space="preserve"> e Ignazio di Antiochia</w:t>
      </w:r>
      <w:r w:rsidRPr="00DF59FA">
        <w:rPr>
          <w:rFonts w:asciiTheme="majorBidi" w:eastAsia="Times New Roman" w:hAnsiTheme="majorBidi" w:cstheme="majorBidi"/>
          <w:color w:val="000000"/>
          <w:sz w:val="22"/>
          <w:szCs w:val="22"/>
        </w:rPr>
        <w:t>, in</w:t>
      </w:r>
      <w:r w:rsidR="00DF7D83" w:rsidRPr="00DF59FA">
        <w:rPr>
          <w:rFonts w:asciiTheme="majorBidi" w:eastAsia="Times New Roman" w:hAnsiTheme="majorBidi" w:cstheme="majorBidi"/>
          <w:color w:val="000000"/>
          <w:sz w:val="22"/>
          <w:szCs w:val="22"/>
        </w:rPr>
        <w:t xml:space="preserve"> </w:t>
      </w:r>
      <w:r w:rsidR="00DF7D83" w:rsidRPr="00DF59FA">
        <w:rPr>
          <w:rFonts w:asciiTheme="majorBidi" w:eastAsia="Times New Roman" w:hAnsiTheme="majorBidi" w:cstheme="majorBidi"/>
          <w:i/>
          <w:iCs/>
          <w:color w:val="000000"/>
          <w:sz w:val="22"/>
          <w:szCs w:val="22"/>
        </w:rPr>
        <w:t>Non uno itinere. Ebraismi, cristianesimi, modernità. Studi in onore di Mauro Pesce in occasione del suo ottantesimo compleanno</w:t>
      </w:r>
      <w:r w:rsidR="00DF7D83" w:rsidRPr="00DF59FA">
        <w:rPr>
          <w:rFonts w:asciiTheme="majorBidi" w:eastAsia="Times New Roman" w:hAnsiTheme="majorBidi" w:cstheme="majorBidi"/>
          <w:color w:val="000000"/>
          <w:sz w:val="22"/>
          <w:szCs w:val="22"/>
        </w:rPr>
        <w:t xml:space="preserve">, a cura di M. </w:t>
      </w:r>
      <w:proofErr w:type="spellStart"/>
      <w:r w:rsidR="00DF7D83" w:rsidRPr="00DF59FA">
        <w:rPr>
          <w:rFonts w:asciiTheme="majorBidi" w:eastAsia="Times New Roman" w:hAnsiTheme="majorBidi" w:cstheme="majorBidi"/>
          <w:color w:val="000000"/>
          <w:sz w:val="22"/>
          <w:szCs w:val="22"/>
        </w:rPr>
        <w:t>Rescio</w:t>
      </w:r>
      <w:proofErr w:type="spellEnd"/>
      <w:r w:rsidR="00DF7D83" w:rsidRPr="00DF59FA">
        <w:rPr>
          <w:rFonts w:asciiTheme="majorBidi" w:eastAsia="Times New Roman" w:hAnsiTheme="majorBidi" w:cstheme="majorBidi"/>
          <w:color w:val="000000"/>
          <w:sz w:val="22"/>
          <w:szCs w:val="22"/>
        </w:rPr>
        <w:t>,</w:t>
      </w:r>
      <w:r w:rsidRPr="00DF59FA">
        <w:rPr>
          <w:rFonts w:asciiTheme="majorBidi" w:eastAsia="Times New Roman" w:hAnsiTheme="majorBidi" w:cstheme="majorBidi"/>
          <w:color w:val="000000"/>
          <w:sz w:val="22"/>
          <w:szCs w:val="22"/>
        </w:rPr>
        <w:t xml:space="preserve"> C. Facchini, C. </w:t>
      </w:r>
      <w:proofErr w:type="spellStart"/>
      <w:r w:rsidRPr="00DF59FA">
        <w:rPr>
          <w:rFonts w:asciiTheme="majorBidi" w:eastAsia="Times New Roman" w:hAnsiTheme="majorBidi" w:cstheme="majorBidi"/>
          <w:color w:val="000000"/>
          <w:sz w:val="22"/>
          <w:szCs w:val="22"/>
        </w:rPr>
        <w:t>Gianotto</w:t>
      </w:r>
      <w:proofErr w:type="spellEnd"/>
      <w:r w:rsidRPr="00DF59FA">
        <w:rPr>
          <w:rFonts w:asciiTheme="majorBidi" w:eastAsia="Times New Roman" w:hAnsiTheme="majorBidi" w:cstheme="majorBidi"/>
          <w:color w:val="000000"/>
          <w:sz w:val="22"/>
          <w:szCs w:val="22"/>
        </w:rPr>
        <w:t xml:space="preserve">, E. Lupieri, </w:t>
      </w:r>
      <w:r w:rsidR="00112877" w:rsidRPr="00DF59FA">
        <w:rPr>
          <w:rFonts w:asciiTheme="majorBidi" w:eastAsia="Times New Roman" w:hAnsiTheme="majorBidi" w:cstheme="majorBidi"/>
          <w:color w:val="000000"/>
          <w:sz w:val="22"/>
          <w:szCs w:val="22"/>
        </w:rPr>
        <w:t>F. Motta</w:t>
      </w:r>
      <w:r w:rsidR="00DF7D83" w:rsidRPr="00DF59FA">
        <w:rPr>
          <w:rFonts w:asciiTheme="majorBidi" w:eastAsia="Times New Roman" w:hAnsiTheme="majorBidi" w:cstheme="majorBidi"/>
          <w:color w:val="000000"/>
          <w:sz w:val="22"/>
          <w:szCs w:val="22"/>
        </w:rPr>
        <w:t xml:space="preserve"> ed</w:t>
      </w:r>
      <w:r w:rsidR="00112877" w:rsidRPr="00DF59FA">
        <w:rPr>
          <w:rFonts w:asciiTheme="majorBidi" w:eastAsia="Times New Roman" w:hAnsiTheme="majorBidi" w:cstheme="majorBidi"/>
          <w:color w:val="000000"/>
          <w:sz w:val="22"/>
          <w:szCs w:val="22"/>
        </w:rPr>
        <w:t xml:space="preserve"> </w:t>
      </w:r>
      <w:r w:rsidRPr="00DF59FA">
        <w:rPr>
          <w:rFonts w:asciiTheme="majorBidi" w:eastAsia="Times New Roman" w:hAnsiTheme="majorBidi" w:cstheme="majorBidi"/>
          <w:color w:val="000000"/>
          <w:sz w:val="22"/>
          <w:szCs w:val="22"/>
        </w:rPr>
        <w:t>E. Norelli</w:t>
      </w:r>
      <w:r w:rsidR="002300B7" w:rsidRPr="00DF59FA">
        <w:rPr>
          <w:rFonts w:asciiTheme="majorBidi" w:eastAsia="Times New Roman" w:hAnsiTheme="majorBidi" w:cstheme="majorBidi"/>
          <w:color w:val="000000"/>
          <w:sz w:val="22"/>
          <w:szCs w:val="22"/>
        </w:rPr>
        <w:t>, Morcelliana, Brescia 2021</w:t>
      </w:r>
      <w:r w:rsidR="00476972" w:rsidRPr="00DF59FA">
        <w:rPr>
          <w:rFonts w:asciiTheme="majorBidi" w:eastAsia="Times New Roman" w:hAnsiTheme="majorBidi" w:cstheme="majorBidi"/>
          <w:color w:val="000000"/>
          <w:sz w:val="22"/>
          <w:szCs w:val="22"/>
        </w:rPr>
        <w:t>, pp.</w:t>
      </w:r>
      <w:r w:rsidR="001B6E5D" w:rsidRPr="00DF59FA">
        <w:rPr>
          <w:rFonts w:asciiTheme="majorBidi" w:eastAsia="Times New Roman" w:hAnsiTheme="majorBidi" w:cstheme="majorBidi"/>
          <w:color w:val="000000"/>
          <w:sz w:val="22"/>
          <w:szCs w:val="22"/>
        </w:rPr>
        <w:t xml:space="preserve"> 308-315.</w:t>
      </w:r>
    </w:p>
    <w:p w14:paraId="6186EECC" w14:textId="04891006" w:rsidR="00B459BC" w:rsidRPr="00DF59FA" w:rsidRDefault="00B459BC" w:rsidP="00B459BC">
      <w:pPr>
        <w:contextualSpacing/>
        <w:jc w:val="both"/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b/>
          <w:bCs/>
          <w:color w:val="000000"/>
          <w:sz w:val="22"/>
          <w:szCs w:val="22"/>
        </w:rPr>
        <w:t>2022</w:t>
      </w:r>
    </w:p>
    <w:p w14:paraId="62162DF4" w14:textId="77777777" w:rsidR="00B459BC" w:rsidRPr="00DF59FA" w:rsidRDefault="001B6E5D" w:rsidP="00B459BC">
      <w:pPr>
        <w:numPr>
          <w:ilvl w:val="1"/>
          <w:numId w:val="8"/>
        </w:numPr>
        <w:ind w:left="0"/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hAnsiTheme="majorBidi" w:cstheme="majorBidi"/>
          <w:i/>
          <w:iCs/>
          <w:sz w:val="22"/>
          <w:szCs w:val="22"/>
        </w:rPr>
        <w:t xml:space="preserve">La chiesa lignea di San Michele a </w:t>
      </w:r>
      <w:proofErr w:type="spellStart"/>
      <w:r w:rsidRPr="00DF59FA">
        <w:rPr>
          <w:rFonts w:asciiTheme="majorBidi" w:hAnsiTheme="majorBidi" w:cstheme="majorBidi"/>
          <w:i/>
          <w:iCs/>
          <w:sz w:val="22"/>
          <w:szCs w:val="22"/>
        </w:rPr>
        <w:t>Binarowa</w:t>
      </w:r>
      <w:proofErr w:type="spellEnd"/>
      <w:r w:rsidRPr="00DF59FA">
        <w:rPr>
          <w:rFonts w:asciiTheme="majorBidi" w:hAnsiTheme="majorBidi" w:cstheme="majorBidi"/>
          <w:sz w:val="22"/>
          <w:szCs w:val="22"/>
        </w:rPr>
        <w:t xml:space="preserve">, in G. Otranto, S. Chierici (a cura di), </w:t>
      </w:r>
      <w:r w:rsidRPr="00DF59FA">
        <w:rPr>
          <w:rFonts w:asciiTheme="majorBidi" w:hAnsiTheme="majorBidi" w:cstheme="majorBidi"/>
          <w:i/>
          <w:iCs/>
          <w:sz w:val="22"/>
          <w:szCs w:val="22"/>
        </w:rPr>
        <w:t>San Michele</w:t>
      </w:r>
      <w:r w:rsidRPr="00DF59FA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DF59FA">
        <w:rPr>
          <w:rFonts w:asciiTheme="majorBidi" w:hAnsiTheme="majorBidi" w:cstheme="majorBidi"/>
          <w:sz w:val="22"/>
          <w:szCs w:val="22"/>
        </w:rPr>
        <w:t>Ultreya</w:t>
      </w:r>
      <w:proofErr w:type="spellEnd"/>
      <w:r w:rsidRPr="00DF59FA">
        <w:rPr>
          <w:rFonts w:asciiTheme="majorBidi" w:hAnsiTheme="majorBidi" w:cstheme="majorBidi"/>
          <w:sz w:val="22"/>
          <w:szCs w:val="22"/>
        </w:rPr>
        <w:t xml:space="preserve">, Milano 2022, pp. 192-197 </w:t>
      </w:r>
    </w:p>
    <w:p w14:paraId="32E153A7" w14:textId="036EFE89" w:rsidR="00B459BC" w:rsidRPr="00DF59FA" w:rsidRDefault="001B6E5D" w:rsidP="00DE5BA9">
      <w:pPr>
        <w:contextualSpacing/>
        <w:jc w:val="both"/>
        <w:rPr>
          <w:rFonts w:asciiTheme="majorBidi" w:hAnsiTheme="majorBidi" w:cstheme="majorBidi"/>
          <w:sz w:val="22"/>
          <w:szCs w:val="22"/>
          <w:lang w:val="de-DE"/>
        </w:rPr>
      </w:pPr>
      <w:r w:rsidRPr="00DF59FA">
        <w:rPr>
          <w:rFonts w:asciiTheme="majorBidi" w:hAnsiTheme="majorBidi" w:cstheme="majorBidi"/>
          <w:i/>
          <w:iCs/>
          <w:sz w:val="22"/>
          <w:szCs w:val="22"/>
          <w:lang w:val="de-DE"/>
        </w:rPr>
        <w:t>27.bis</w:t>
      </w:r>
      <w:r w:rsidRPr="00DF59FA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proofErr w:type="spellStart"/>
      <w:r w:rsidRPr="00DF59FA">
        <w:rPr>
          <w:rFonts w:asciiTheme="majorBidi" w:hAnsiTheme="majorBidi" w:cstheme="majorBidi"/>
          <w:sz w:val="22"/>
          <w:szCs w:val="22"/>
          <w:lang w:val="de-DE"/>
        </w:rPr>
        <w:t>traduzione</w:t>
      </w:r>
      <w:proofErr w:type="spellEnd"/>
      <w:r w:rsidRPr="00DF59FA">
        <w:rPr>
          <w:rFonts w:asciiTheme="majorBidi" w:hAnsiTheme="majorBidi" w:cstheme="majorBidi"/>
          <w:sz w:val="22"/>
          <w:szCs w:val="22"/>
          <w:lang w:val="de-DE"/>
        </w:rPr>
        <w:t xml:space="preserve"> in </w:t>
      </w:r>
      <w:proofErr w:type="spellStart"/>
      <w:r w:rsidRPr="00DF59FA">
        <w:rPr>
          <w:rFonts w:asciiTheme="majorBidi" w:hAnsiTheme="majorBidi" w:cstheme="majorBidi"/>
          <w:sz w:val="22"/>
          <w:szCs w:val="22"/>
          <w:lang w:val="de-DE"/>
        </w:rPr>
        <w:t>tedesco</w:t>
      </w:r>
      <w:proofErr w:type="spellEnd"/>
      <w:r w:rsidR="00B459BC" w:rsidRPr="00DF59FA">
        <w:rPr>
          <w:rFonts w:asciiTheme="majorBidi" w:hAnsiTheme="majorBidi" w:cstheme="majorBidi"/>
          <w:sz w:val="22"/>
          <w:szCs w:val="22"/>
          <w:lang w:val="de-DE"/>
        </w:rPr>
        <w:t xml:space="preserve">: </w:t>
      </w:r>
      <w:r w:rsidRPr="00DF59FA">
        <w:rPr>
          <w:rFonts w:asciiTheme="majorBidi" w:hAnsiTheme="majorBidi" w:cstheme="majorBidi"/>
          <w:i/>
          <w:iCs/>
          <w:sz w:val="22"/>
          <w:szCs w:val="22"/>
          <w:lang w:val="de-DE"/>
        </w:rPr>
        <w:t xml:space="preserve">Die Michaelskirche in </w:t>
      </w:r>
      <w:proofErr w:type="spellStart"/>
      <w:r w:rsidRPr="00DF59FA">
        <w:rPr>
          <w:rFonts w:asciiTheme="majorBidi" w:hAnsiTheme="majorBidi" w:cstheme="majorBidi"/>
          <w:i/>
          <w:iCs/>
          <w:sz w:val="22"/>
          <w:szCs w:val="22"/>
          <w:lang w:val="de-DE"/>
        </w:rPr>
        <w:t>Binarowa</w:t>
      </w:r>
      <w:proofErr w:type="spellEnd"/>
      <w:r w:rsidRPr="00DF59FA">
        <w:rPr>
          <w:rFonts w:asciiTheme="majorBidi" w:hAnsiTheme="majorBidi" w:cstheme="majorBidi"/>
          <w:sz w:val="22"/>
          <w:szCs w:val="22"/>
          <w:lang w:val="de-DE"/>
        </w:rPr>
        <w:t xml:space="preserve">, in </w:t>
      </w:r>
      <w:r w:rsidRPr="00DF59FA">
        <w:rPr>
          <w:rFonts w:asciiTheme="majorBidi" w:hAnsiTheme="majorBidi" w:cstheme="majorBidi"/>
          <w:i/>
          <w:iCs/>
          <w:sz w:val="22"/>
          <w:szCs w:val="22"/>
          <w:lang w:val="de-DE"/>
        </w:rPr>
        <w:t xml:space="preserve">Der Erzengel Michael. </w:t>
      </w:r>
      <w:proofErr w:type="spellStart"/>
      <w:r w:rsidRPr="00DF59FA">
        <w:rPr>
          <w:rFonts w:asciiTheme="majorBidi" w:hAnsiTheme="majorBidi" w:cstheme="majorBidi"/>
          <w:i/>
          <w:iCs/>
          <w:sz w:val="22"/>
          <w:szCs w:val="22"/>
          <w:lang w:val="de-DE"/>
        </w:rPr>
        <w:t>Verherung</w:t>
      </w:r>
      <w:proofErr w:type="spellEnd"/>
      <w:r w:rsidRPr="00DF59FA">
        <w:rPr>
          <w:rFonts w:asciiTheme="majorBidi" w:hAnsiTheme="majorBidi" w:cstheme="majorBidi"/>
          <w:i/>
          <w:iCs/>
          <w:sz w:val="22"/>
          <w:szCs w:val="22"/>
          <w:lang w:val="de-DE"/>
        </w:rPr>
        <w:t xml:space="preserve"> </w:t>
      </w:r>
      <w:proofErr w:type="spellStart"/>
      <w:r w:rsidRPr="00DF59FA">
        <w:rPr>
          <w:rFonts w:asciiTheme="majorBidi" w:hAnsiTheme="majorBidi" w:cstheme="majorBidi"/>
          <w:i/>
          <w:iCs/>
          <w:sz w:val="22"/>
          <w:szCs w:val="22"/>
          <w:lang w:val="de-DE"/>
        </w:rPr>
        <w:t>un</w:t>
      </w:r>
      <w:proofErr w:type="spellEnd"/>
      <w:r w:rsidRPr="00DF59FA">
        <w:rPr>
          <w:rFonts w:asciiTheme="majorBidi" w:hAnsiTheme="majorBidi" w:cstheme="majorBidi"/>
          <w:i/>
          <w:iCs/>
          <w:sz w:val="22"/>
          <w:szCs w:val="22"/>
          <w:lang w:val="de-DE"/>
        </w:rPr>
        <w:t xml:space="preserve"> Geschichte in Europa</w:t>
      </w:r>
      <w:r w:rsidRPr="00DF59FA">
        <w:rPr>
          <w:rFonts w:asciiTheme="majorBidi" w:hAnsiTheme="majorBidi" w:cstheme="majorBidi"/>
          <w:sz w:val="22"/>
          <w:szCs w:val="22"/>
          <w:lang w:val="de-DE"/>
        </w:rPr>
        <w:t>, Schnell &amp; Steiner Verlag, Regensburg</w:t>
      </w:r>
      <w:r w:rsidR="00B459BC" w:rsidRPr="00DF59FA">
        <w:rPr>
          <w:rFonts w:asciiTheme="majorBidi" w:hAnsiTheme="majorBidi" w:cstheme="majorBidi"/>
          <w:sz w:val="22"/>
          <w:szCs w:val="22"/>
          <w:lang w:val="de-DE"/>
        </w:rPr>
        <w:t xml:space="preserve"> 2022</w:t>
      </w:r>
      <w:r w:rsidR="00DE5BA9" w:rsidRPr="00DF59FA">
        <w:rPr>
          <w:rFonts w:asciiTheme="majorBidi" w:hAnsiTheme="majorBidi" w:cstheme="majorBidi"/>
          <w:sz w:val="22"/>
          <w:szCs w:val="22"/>
          <w:lang w:val="de-DE"/>
        </w:rPr>
        <w:t xml:space="preserve"> (ISB</w:t>
      </w:r>
      <w:r w:rsidR="00EE0B36" w:rsidRPr="00DF59FA">
        <w:rPr>
          <w:rFonts w:asciiTheme="majorBidi" w:hAnsiTheme="majorBidi" w:cstheme="majorBidi"/>
          <w:sz w:val="22"/>
          <w:szCs w:val="22"/>
          <w:lang w:val="de-DE"/>
        </w:rPr>
        <w:t>N</w:t>
      </w:r>
      <w:r w:rsidR="00DE5BA9" w:rsidRPr="00DF59FA">
        <w:rPr>
          <w:rFonts w:asciiTheme="majorBidi" w:hAnsiTheme="majorBidi" w:cstheme="majorBidi"/>
          <w:sz w:val="22"/>
          <w:szCs w:val="22"/>
          <w:lang w:val="de-DE"/>
        </w:rPr>
        <w:t>: 97837595437701), pp. 192-197.</w:t>
      </w:r>
    </w:p>
    <w:p w14:paraId="24F1B2C1" w14:textId="15260B6B" w:rsidR="00211CFE" w:rsidRPr="00DF59FA" w:rsidRDefault="00B459BC" w:rsidP="00211CFE">
      <w:pPr>
        <w:contextualSpacing/>
        <w:jc w:val="both"/>
        <w:rPr>
          <w:rFonts w:asciiTheme="majorBidi" w:hAnsiTheme="majorBidi" w:cstheme="majorBidi"/>
          <w:sz w:val="22"/>
          <w:szCs w:val="22"/>
          <w:lang w:val="de-DE"/>
        </w:rPr>
      </w:pPr>
      <w:r w:rsidRPr="00DF59FA">
        <w:rPr>
          <w:rFonts w:asciiTheme="majorBidi" w:hAnsiTheme="majorBidi" w:cstheme="majorBidi"/>
          <w:i/>
          <w:iCs/>
          <w:sz w:val="22"/>
          <w:szCs w:val="22"/>
          <w:lang w:val="de-DE"/>
        </w:rPr>
        <w:t>27.ter</w:t>
      </w:r>
      <w:r w:rsidRPr="00DF59FA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proofErr w:type="spellStart"/>
      <w:r w:rsidRPr="00DF59FA">
        <w:rPr>
          <w:rFonts w:asciiTheme="majorBidi" w:hAnsiTheme="majorBidi" w:cstheme="majorBidi"/>
          <w:sz w:val="22"/>
          <w:szCs w:val="22"/>
          <w:lang w:val="de-DE"/>
        </w:rPr>
        <w:t>traduzione</w:t>
      </w:r>
      <w:proofErr w:type="spellEnd"/>
      <w:r w:rsidR="001B6E5D" w:rsidRPr="00DF59FA">
        <w:rPr>
          <w:rFonts w:asciiTheme="majorBidi" w:hAnsiTheme="majorBidi" w:cstheme="majorBidi"/>
          <w:sz w:val="22"/>
          <w:szCs w:val="22"/>
          <w:lang w:val="de-DE"/>
        </w:rPr>
        <w:t xml:space="preserve"> in </w:t>
      </w:r>
      <w:proofErr w:type="spellStart"/>
      <w:r w:rsidR="001B6E5D" w:rsidRPr="00DF59FA">
        <w:rPr>
          <w:rFonts w:asciiTheme="majorBidi" w:hAnsiTheme="majorBidi" w:cstheme="majorBidi"/>
          <w:sz w:val="22"/>
          <w:szCs w:val="22"/>
          <w:lang w:val="de-DE"/>
        </w:rPr>
        <w:t>francese</w:t>
      </w:r>
      <w:proofErr w:type="spellEnd"/>
      <w:r w:rsidRPr="00DF59FA">
        <w:rPr>
          <w:rFonts w:asciiTheme="majorBidi" w:hAnsiTheme="majorBidi" w:cstheme="majorBidi"/>
          <w:sz w:val="22"/>
          <w:szCs w:val="22"/>
          <w:lang w:val="de-DE"/>
        </w:rPr>
        <w:t xml:space="preserve">: </w:t>
      </w:r>
      <w:proofErr w:type="spellStart"/>
      <w:r w:rsidR="001B6E5D" w:rsidRPr="00DF59FA">
        <w:rPr>
          <w:rFonts w:asciiTheme="majorBidi" w:hAnsiTheme="majorBidi" w:cstheme="majorBidi"/>
          <w:i/>
          <w:iCs/>
          <w:sz w:val="22"/>
          <w:szCs w:val="22"/>
          <w:lang w:val="de-DE"/>
        </w:rPr>
        <w:t>L</w:t>
      </w:r>
      <w:r w:rsidR="007D2CAA" w:rsidRPr="00DF59FA">
        <w:rPr>
          <w:rFonts w:asciiTheme="majorBidi" w:hAnsiTheme="majorBidi" w:cstheme="majorBidi"/>
          <w:i/>
          <w:iCs/>
          <w:sz w:val="22"/>
          <w:szCs w:val="22"/>
          <w:lang w:val="de-DE"/>
        </w:rPr>
        <w:t>’</w:t>
      </w:r>
      <w:r w:rsidR="001B6E5D" w:rsidRPr="00DF59FA">
        <w:rPr>
          <w:rFonts w:asciiTheme="majorBidi" w:hAnsiTheme="majorBidi" w:cstheme="majorBidi"/>
          <w:i/>
          <w:iCs/>
          <w:sz w:val="22"/>
          <w:szCs w:val="22"/>
          <w:lang w:val="de-DE"/>
        </w:rPr>
        <w:t>église</w:t>
      </w:r>
      <w:proofErr w:type="spellEnd"/>
      <w:r w:rsidR="001B6E5D" w:rsidRPr="00DF59FA">
        <w:rPr>
          <w:rFonts w:asciiTheme="majorBidi" w:hAnsiTheme="majorBidi" w:cstheme="majorBidi"/>
          <w:i/>
          <w:iCs/>
          <w:sz w:val="22"/>
          <w:szCs w:val="22"/>
          <w:lang w:val="de-DE"/>
        </w:rPr>
        <w:t xml:space="preserve"> Saint-Michel en </w:t>
      </w:r>
      <w:proofErr w:type="spellStart"/>
      <w:r w:rsidR="001B6E5D" w:rsidRPr="00DF59FA">
        <w:rPr>
          <w:rFonts w:asciiTheme="majorBidi" w:hAnsiTheme="majorBidi" w:cstheme="majorBidi"/>
          <w:i/>
          <w:iCs/>
          <w:sz w:val="22"/>
          <w:szCs w:val="22"/>
          <w:lang w:val="de-DE"/>
        </w:rPr>
        <w:t>bois</w:t>
      </w:r>
      <w:proofErr w:type="spellEnd"/>
      <w:r w:rsidR="001B6E5D" w:rsidRPr="00DF59FA">
        <w:rPr>
          <w:rFonts w:asciiTheme="majorBidi" w:hAnsiTheme="majorBidi" w:cstheme="majorBidi"/>
          <w:i/>
          <w:iCs/>
          <w:sz w:val="22"/>
          <w:szCs w:val="22"/>
          <w:lang w:val="de-DE"/>
        </w:rPr>
        <w:t xml:space="preserve"> à </w:t>
      </w:r>
      <w:proofErr w:type="spellStart"/>
      <w:r w:rsidR="001B6E5D" w:rsidRPr="00DF59FA">
        <w:rPr>
          <w:rFonts w:asciiTheme="majorBidi" w:hAnsiTheme="majorBidi" w:cstheme="majorBidi"/>
          <w:i/>
          <w:iCs/>
          <w:sz w:val="22"/>
          <w:szCs w:val="22"/>
          <w:lang w:val="de-DE"/>
        </w:rPr>
        <w:t>Binarowa</w:t>
      </w:r>
      <w:proofErr w:type="spellEnd"/>
      <w:r w:rsidR="001B6E5D" w:rsidRPr="00DF59FA">
        <w:rPr>
          <w:rFonts w:asciiTheme="majorBidi" w:hAnsiTheme="majorBidi" w:cstheme="majorBidi"/>
          <w:sz w:val="22"/>
          <w:szCs w:val="22"/>
          <w:lang w:val="de-DE"/>
        </w:rPr>
        <w:t>, in</w:t>
      </w:r>
      <w:r w:rsidR="001B6E5D" w:rsidRPr="00DF59FA">
        <w:rPr>
          <w:rFonts w:asciiTheme="majorBidi" w:hAnsiTheme="majorBidi" w:cstheme="majorBidi"/>
          <w:i/>
          <w:iCs/>
          <w:sz w:val="22"/>
          <w:szCs w:val="22"/>
          <w:lang w:val="de-DE"/>
        </w:rPr>
        <w:t xml:space="preserve"> Saint Michael</w:t>
      </w:r>
      <w:r w:rsidR="001B6E5D" w:rsidRPr="00DF59FA">
        <w:rPr>
          <w:rFonts w:asciiTheme="majorBidi" w:hAnsiTheme="majorBidi" w:cstheme="majorBidi"/>
          <w:sz w:val="22"/>
          <w:szCs w:val="22"/>
          <w:lang w:val="de-DE"/>
        </w:rPr>
        <w:t>, Cerf, Paris</w:t>
      </w:r>
      <w:r w:rsidRPr="00DF59FA">
        <w:rPr>
          <w:rFonts w:asciiTheme="majorBidi" w:hAnsiTheme="majorBidi" w:cstheme="majorBidi"/>
          <w:sz w:val="22"/>
          <w:szCs w:val="22"/>
          <w:lang w:val="de-DE"/>
        </w:rPr>
        <w:t xml:space="preserve"> 2022</w:t>
      </w:r>
      <w:r w:rsidR="00DE5BA9" w:rsidRPr="00DF59FA">
        <w:rPr>
          <w:rFonts w:asciiTheme="majorBidi" w:hAnsiTheme="majorBidi" w:cstheme="majorBidi"/>
          <w:sz w:val="22"/>
          <w:szCs w:val="22"/>
          <w:lang w:val="de-DE"/>
        </w:rPr>
        <w:t xml:space="preserve"> (ISBN: 978220415870)</w:t>
      </w:r>
      <w:r w:rsidR="00211CFE" w:rsidRPr="00DF59FA">
        <w:rPr>
          <w:rFonts w:asciiTheme="majorBidi" w:hAnsiTheme="majorBidi" w:cstheme="majorBidi"/>
          <w:sz w:val="22"/>
          <w:szCs w:val="22"/>
          <w:lang w:val="de-DE"/>
        </w:rPr>
        <w:t>,</w:t>
      </w:r>
      <w:r w:rsidR="00DE5BA9" w:rsidRPr="00DF59FA">
        <w:rPr>
          <w:rFonts w:asciiTheme="majorBidi" w:hAnsiTheme="majorBidi" w:cstheme="majorBidi"/>
          <w:sz w:val="22"/>
          <w:szCs w:val="22"/>
          <w:lang w:val="de-DE"/>
        </w:rPr>
        <w:t xml:space="preserve"> pp. 192-197.</w:t>
      </w:r>
    </w:p>
    <w:p w14:paraId="05BEED08" w14:textId="30321F0B" w:rsidR="00476972" w:rsidRPr="00DF59FA" w:rsidRDefault="00817B79" w:rsidP="00476972">
      <w:pPr>
        <w:numPr>
          <w:ilvl w:val="1"/>
          <w:numId w:val="8"/>
        </w:numPr>
        <w:ind w:left="0"/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i/>
          <w:iCs/>
          <w:sz w:val="22"/>
          <w:szCs w:val="22"/>
          <w:lang w:eastAsia="en-US"/>
        </w:rPr>
        <w:t xml:space="preserve">ὁ </w:t>
      </w:r>
      <w:proofErr w:type="spellStart"/>
      <w:r w:rsidRPr="00DF59FA">
        <w:rPr>
          <w:rFonts w:asciiTheme="majorBidi" w:eastAsia="Times New Roman" w:hAnsiTheme="majorBidi" w:cstheme="majorBidi"/>
          <w:i/>
          <w:iCs/>
          <w:sz w:val="22"/>
          <w:szCs w:val="22"/>
          <w:lang w:eastAsia="en-US"/>
        </w:rPr>
        <w:t>υἱός</w:t>
      </w:r>
      <w:proofErr w:type="spellEnd"/>
      <w:r w:rsidRPr="00DF59FA">
        <w:rPr>
          <w:rFonts w:asciiTheme="majorBidi" w:eastAsia="Times New Roman" w:hAnsiTheme="majorBidi" w:cstheme="majorBidi"/>
          <w:i/>
          <w:iCs/>
          <w:sz w:val="22"/>
          <w:szCs w:val="22"/>
          <w:lang w:eastAsia="en-US"/>
        </w:rPr>
        <w:t xml:space="preserve"> … ὁ </w:t>
      </w:r>
      <w:proofErr w:type="spellStart"/>
      <w:r w:rsidRPr="00DF59FA">
        <w:rPr>
          <w:rFonts w:asciiTheme="majorBidi" w:eastAsia="Times New Roman" w:hAnsiTheme="majorBidi" w:cstheme="majorBidi"/>
          <w:i/>
          <w:iCs/>
          <w:sz w:val="22"/>
          <w:szCs w:val="22"/>
          <w:lang w:eastAsia="en-US"/>
        </w:rPr>
        <w:t>ἀγ</w:t>
      </w:r>
      <w:proofErr w:type="spellEnd"/>
      <w:r w:rsidRPr="00DF59FA">
        <w:rPr>
          <w:rFonts w:asciiTheme="majorBidi" w:eastAsia="Times New Roman" w:hAnsiTheme="majorBidi" w:cstheme="majorBidi"/>
          <w:i/>
          <w:iCs/>
          <w:sz w:val="22"/>
          <w:szCs w:val="22"/>
          <w:lang w:eastAsia="en-US"/>
        </w:rPr>
        <w:t>απ</w:t>
      </w:r>
      <w:proofErr w:type="spellStart"/>
      <w:r w:rsidRPr="00DF59FA">
        <w:rPr>
          <w:rFonts w:asciiTheme="majorBidi" w:eastAsia="Times New Roman" w:hAnsiTheme="majorBidi" w:cstheme="majorBidi"/>
          <w:i/>
          <w:iCs/>
          <w:sz w:val="22"/>
          <w:szCs w:val="22"/>
          <w:lang w:eastAsia="en-US"/>
        </w:rPr>
        <w:t>ητός</w:t>
      </w:r>
      <w:proofErr w:type="spellEnd"/>
      <w:r w:rsidRPr="00DF59FA">
        <w:rPr>
          <w:rFonts w:asciiTheme="majorBidi" w:eastAsia="Times New Roman" w:hAnsiTheme="majorBidi" w:cstheme="majorBidi"/>
          <w:i/>
          <w:iCs/>
          <w:sz w:val="22"/>
          <w:szCs w:val="22"/>
          <w:lang w:eastAsia="en-US"/>
        </w:rPr>
        <w:t>: esplorazioni intertestuali fra l’Ascensione di Isaia, Genesi 22, e i vangeli sinottici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in </w:t>
      </w:r>
      <w:proofErr w:type="spellStart"/>
      <w:r w:rsidRPr="00DF59FA">
        <w:rPr>
          <w:rFonts w:asciiTheme="majorBidi" w:eastAsia="Times New Roman" w:hAnsiTheme="majorBidi" w:cstheme="majorBidi"/>
          <w:i/>
          <w:iCs/>
          <w:sz w:val="22"/>
          <w:szCs w:val="22"/>
          <w:lang w:eastAsia="en-US"/>
        </w:rPr>
        <w:t>Dignus</w:t>
      </w:r>
      <w:proofErr w:type="spellEnd"/>
      <w:r w:rsidRPr="00DF59FA">
        <w:rPr>
          <w:rFonts w:asciiTheme="majorBidi" w:eastAsia="Times New Roman" w:hAnsiTheme="majorBidi" w:cstheme="majorBidi"/>
          <w:i/>
          <w:iCs/>
          <w:sz w:val="22"/>
          <w:szCs w:val="22"/>
          <w:lang w:eastAsia="en-US"/>
        </w:rPr>
        <w:t xml:space="preserve"> es </w:t>
      </w:r>
      <w:proofErr w:type="spellStart"/>
      <w:r w:rsidRPr="00DF59FA">
        <w:rPr>
          <w:rFonts w:asciiTheme="majorBidi" w:eastAsia="Times New Roman" w:hAnsiTheme="majorBidi" w:cstheme="majorBidi"/>
          <w:i/>
          <w:iCs/>
          <w:sz w:val="22"/>
          <w:szCs w:val="22"/>
          <w:lang w:eastAsia="en-US"/>
        </w:rPr>
        <w:t>accipere</w:t>
      </w:r>
      <w:proofErr w:type="spellEnd"/>
      <w:r w:rsidRPr="00DF59FA">
        <w:rPr>
          <w:rFonts w:asciiTheme="majorBidi" w:eastAsia="Times New Roman" w:hAnsiTheme="majorBidi" w:cstheme="majorBidi"/>
          <w:i/>
          <w:iCs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i/>
          <w:iCs/>
          <w:sz w:val="22"/>
          <w:szCs w:val="22"/>
          <w:lang w:eastAsia="en-US"/>
        </w:rPr>
        <w:t>librum</w:t>
      </w:r>
      <w:proofErr w:type="spellEnd"/>
      <w:r w:rsidRPr="00DF59FA">
        <w:rPr>
          <w:rFonts w:asciiTheme="majorBidi" w:eastAsia="Times New Roman" w:hAnsiTheme="majorBidi" w:cstheme="majorBidi"/>
          <w:i/>
          <w:iCs/>
          <w:sz w:val="22"/>
          <w:szCs w:val="22"/>
          <w:lang w:eastAsia="en-US"/>
        </w:rPr>
        <w:t>”. Miscellanea in onore di Edmondo Lupieri per il suo LXXII compleanno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(Quaderni di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” 35), Bari,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Edipuglia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2022</w:t>
      </w:r>
      <w:r w:rsidR="00476972"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 pp.</w:t>
      </w:r>
      <w:r w:rsidR="001B6E5D"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83-91.</w:t>
      </w:r>
    </w:p>
    <w:p w14:paraId="580D78C8" w14:textId="77777777" w:rsidR="00211CFE" w:rsidRPr="00DF59FA" w:rsidRDefault="001B6E5D" w:rsidP="00211CFE">
      <w:pPr>
        <w:numPr>
          <w:ilvl w:val="1"/>
          <w:numId w:val="8"/>
        </w:numPr>
        <w:ind w:left="0"/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i/>
          <w:iCs/>
          <w:sz w:val="22"/>
          <w:szCs w:val="22"/>
          <w:lang w:eastAsia="en-US"/>
        </w:rPr>
        <w:t xml:space="preserve">Introduzione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(con L. Arcari), in </w:t>
      </w:r>
      <w:proofErr w:type="spellStart"/>
      <w:r w:rsidRPr="00DF59FA">
        <w:rPr>
          <w:rFonts w:asciiTheme="majorBidi" w:eastAsia="Times New Roman" w:hAnsiTheme="majorBidi" w:cstheme="majorBidi"/>
          <w:i/>
          <w:iCs/>
          <w:sz w:val="22"/>
          <w:szCs w:val="22"/>
          <w:lang w:eastAsia="en-US"/>
        </w:rPr>
        <w:t>Dignus</w:t>
      </w:r>
      <w:proofErr w:type="spellEnd"/>
      <w:r w:rsidRPr="00DF59FA">
        <w:rPr>
          <w:rFonts w:asciiTheme="majorBidi" w:eastAsia="Times New Roman" w:hAnsiTheme="majorBidi" w:cstheme="majorBidi"/>
          <w:i/>
          <w:iCs/>
          <w:sz w:val="22"/>
          <w:szCs w:val="22"/>
          <w:lang w:eastAsia="en-US"/>
        </w:rPr>
        <w:t xml:space="preserve"> es </w:t>
      </w:r>
      <w:proofErr w:type="spellStart"/>
      <w:r w:rsidRPr="00DF59FA">
        <w:rPr>
          <w:rFonts w:asciiTheme="majorBidi" w:eastAsia="Times New Roman" w:hAnsiTheme="majorBidi" w:cstheme="majorBidi"/>
          <w:i/>
          <w:iCs/>
          <w:sz w:val="22"/>
          <w:szCs w:val="22"/>
          <w:lang w:eastAsia="en-US"/>
        </w:rPr>
        <w:t>accipere</w:t>
      </w:r>
      <w:proofErr w:type="spellEnd"/>
      <w:r w:rsidRPr="00DF59FA">
        <w:rPr>
          <w:rFonts w:asciiTheme="majorBidi" w:eastAsia="Times New Roman" w:hAnsiTheme="majorBidi" w:cstheme="majorBidi"/>
          <w:i/>
          <w:iCs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i/>
          <w:iCs/>
          <w:sz w:val="22"/>
          <w:szCs w:val="22"/>
          <w:lang w:eastAsia="en-US"/>
        </w:rPr>
        <w:t>librum</w:t>
      </w:r>
      <w:proofErr w:type="spellEnd"/>
      <w:r w:rsidRPr="00DF59FA">
        <w:rPr>
          <w:rFonts w:asciiTheme="majorBidi" w:eastAsia="Times New Roman" w:hAnsiTheme="majorBidi" w:cstheme="majorBidi"/>
          <w:i/>
          <w:iCs/>
          <w:sz w:val="22"/>
          <w:szCs w:val="22"/>
          <w:lang w:eastAsia="en-US"/>
        </w:rPr>
        <w:t>”. Miscellanea in onore di Edmondo Lupieri per il suo LXXII compleanno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(Quaderni di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” 35), Bari,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Edipuglia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2022, pp. 7-19</w:t>
      </w:r>
      <w:r w:rsidR="00211CFE"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.</w:t>
      </w:r>
    </w:p>
    <w:p w14:paraId="0FA0571F" w14:textId="77777777" w:rsidR="00B636E2" w:rsidRPr="00267BC2" w:rsidRDefault="00211CFE" w:rsidP="00B636E2">
      <w:pPr>
        <w:numPr>
          <w:ilvl w:val="1"/>
          <w:numId w:val="8"/>
        </w:numPr>
        <w:ind w:left="0"/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hAnsiTheme="majorBidi" w:cstheme="majorBidi"/>
          <w:i/>
          <w:iCs/>
          <w:sz w:val="22"/>
          <w:szCs w:val="22"/>
        </w:rPr>
        <w:t xml:space="preserve">Esperienze religiose resilienti e santuari </w:t>
      </w:r>
      <w:proofErr w:type="spellStart"/>
      <w:r w:rsidRPr="00DF59FA">
        <w:rPr>
          <w:rFonts w:asciiTheme="majorBidi" w:hAnsiTheme="majorBidi" w:cstheme="majorBidi"/>
          <w:i/>
          <w:iCs/>
          <w:sz w:val="22"/>
          <w:szCs w:val="22"/>
        </w:rPr>
        <w:t>micaelici</w:t>
      </w:r>
      <w:proofErr w:type="spellEnd"/>
      <w:r w:rsidRPr="00DF59FA">
        <w:rPr>
          <w:rFonts w:asciiTheme="majorBidi" w:hAnsiTheme="majorBidi" w:cstheme="majorBidi"/>
          <w:i/>
          <w:iCs/>
          <w:sz w:val="22"/>
          <w:szCs w:val="22"/>
        </w:rPr>
        <w:t xml:space="preserve"> nella Costantinopoli bizantina: il caso di </w:t>
      </w:r>
      <w:proofErr w:type="spellStart"/>
      <w:r w:rsidRPr="00DF59FA">
        <w:rPr>
          <w:rFonts w:asciiTheme="majorBidi" w:hAnsiTheme="majorBidi" w:cstheme="majorBidi"/>
          <w:i/>
          <w:iCs/>
          <w:sz w:val="22"/>
          <w:szCs w:val="22"/>
        </w:rPr>
        <w:t>Anaplous</w:t>
      </w:r>
      <w:proofErr w:type="spellEnd"/>
      <w:r w:rsidRPr="00DF59FA">
        <w:rPr>
          <w:rFonts w:asciiTheme="majorBidi" w:hAnsiTheme="majorBidi" w:cstheme="majorBidi"/>
          <w:i/>
          <w:iCs/>
          <w:sz w:val="22"/>
          <w:szCs w:val="22"/>
        </w:rPr>
        <w:t>/</w:t>
      </w:r>
      <w:proofErr w:type="spellStart"/>
      <w:r w:rsidRPr="00DF59FA">
        <w:rPr>
          <w:rFonts w:asciiTheme="majorBidi" w:hAnsiTheme="majorBidi" w:cstheme="majorBidi"/>
          <w:i/>
          <w:iCs/>
          <w:sz w:val="22"/>
          <w:szCs w:val="22"/>
        </w:rPr>
        <w:t>Sosthenion</w:t>
      </w:r>
      <w:proofErr w:type="spellEnd"/>
      <w:r w:rsidRPr="00DF59FA">
        <w:rPr>
          <w:rFonts w:asciiTheme="majorBidi" w:hAnsiTheme="majorBidi" w:cstheme="majorBidi"/>
          <w:sz w:val="22"/>
          <w:szCs w:val="22"/>
        </w:rPr>
        <w:t xml:space="preserve">, in A. Campione, L. Carnevale, A. Laghezza (a cura di), </w:t>
      </w:r>
      <w:r w:rsidRPr="00DF59FA">
        <w:rPr>
          <w:rFonts w:asciiTheme="majorBidi" w:hAnsiTheme="majorBidi" w:cstheme="majorBidi"/>
          <w:i/>
          <w:iCs/>
          <w:sz w:val="22"/>
          <w:szCs w:val="22"/>
        </w:rPr>
        <w:t>Negoziare la crisi. I santuari come luoghi di resilienza</w:t>
      </w:r>
      <w:r w:rsidRPr="00DF59FA">
        <w:rPr>
          <w:rFonts w:asciiTheme="majorBidi" w:hAnsiTheme="majorBidi" w:cstheme="majorBidi"/>
          <w:sz w:val="22"/>
          <w:szCs w:val="22"/>
        </w:rPr>
        <w:t xml:space="preserve">, ed. Università degli Studi di Bari Aldo </w:t>
      </w:r>
      <w:r w:rsidRPr="00267BC2">
        <w:rPr>
          <w:rFonts w:asciiTheme="majorBidi" w:hAnsiTheme="majorBidi" w:cstheme="majorBidi"/>
          <w:sz w:val="22"/>
          <w:szCs w:val="22"/>
        </w:rPr>
        <w:t>Moro (ISBN 978-88-6629-062-9), Bari 2022, pp. 35-4</w:t>
      </w:r>
      <w:r w:rsidR="00DE5BA9" w:rsidRPr="00267BC2">
        <w:rPr>
          <w:rFonts w:asciiTheme="majorBidi" w:hAnsiTheme="majorBidi" w:cstheme="majorBidi"/>
          <w:sz w:val="22"/>
          <w:szCs w:val="22"/>
        </w:rPr>
        <w:t>4</w:t>
      </w:r>
      <w:r w:rsidRPr="00267BC2">
        <w:rPr>
          <w:rFonts w:asciiTheme="majorBidi" w:hAnsiTheme="majorBidi" w:cstheme="majorBidi"/>
          <w:sz w:val="22"/>
          <w:szCs w:val="22"/>
        </w:rPr>
        <w:t>.</w:t>
      </w:r>
    </w:p>
    <w:p w14:paraId="54273A08" w14:textId="05458539" w:rsidR="00B636E2" w:rsidRPr="00267BC2" w:rsidRDefault="00B636E2" w:rsidP="00B636E2">
      <w:pPr>
        <w:contextualSpacing/>
        <w:jc w:val="both"/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</w:pPr>
      <w:r w:rsidRPr="00267BC2">
        <w:rPr>
          <w:rFonts w:asciiTheme="majorBidi" w:hAnsiTheme="majorBidi" w:cstheme="majorBidi"/>
          <w:b/>
          <w:bCs/>
          <w:sz w:val="22"/>
          <w:szCs w:val="22"/>
        </w:rPr>
        <w:t>2024</w:t>
      </w:r>
    </w:p>
    <w:p w14:paraId="7CD17BA6" w14:textId="539641FA" w:rsidR="00B636E2" w:rsidRPr="00267BC2" w:rsidRDefault="00B636E2" w:rsidP="00B636E2">
      <w:pPr>
        <w:numPr>
          <w:ilvl w:val="1"/>
          <w:numId w:val="8"/>
        </w:numPr>
        <w:ind w:left="0"/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267BC2">
        <w:rPr>
          <w:rFonts w:ascii="Times New Roman" w:hAnsi="Times New Roman"/>
          <w:i/>
          <w:iCs/>
          <w:sz w:val="22"/>
          <w:szCs w:val="22"/>
        </w:rPr>
        <w:t>Di selve e di rocce, di acque e di animali. Proposte di (</w:t>
      </w:r>
      <w:proofErr w:type="spellStart"/>
      <w:r w:rsidRPr="00267BC2">
        <w:rPr>
          <w:rFonts w:ascii="Times New Roman" w:hAnsi="Times New Roman"/>
          <w:i/>
          <w:iCs/>
          <w:sz w:val="22"/>
          <w:szCs w:val="22"/>
        </w:rPr>
        <w:t>ri</w:t>
      </w:r>
      <w:proofErr w:type="spellEnd"/>
      <w:r w:rsidRPr="00267BC2">
        <w:rPr>
          <w:rFonts w:ascii="Times New Roman" w:hAnsi="Times New Roman"/>
          <w:i/>
          <w:iCs/>
          <w:sz w:val="22"/>
          <w:szCs w:val="22"/>
        </w:rPr>
        <w:t xml:space="preserve">)lettura del “fenomeno” </w:t>
      </w:r>
      <w:proofErr w:type="spellStart"/>
      <w:r w:rsidRPr="00267BC2">
        <w:rPr>
          <w:rFonts w:ascii="Times New Roman" w:hAnsi="Times New Roman"/>
          <w:i/>
          <w:iCs/>
          <w:sz w:val="22"/>
          <w:szCs w:val="22"/>
        </w:rPr>
        <w:t>micaelico</w:t>
      </w:r>
      <w:proofErr w:type="spellEnd"/>
      <w:r w:rsidRPr="00267BC2">
        <w:rPr>
          <w:rFonts w:ascii="Times New Roman" w:hAnsi="Times New Roman"/>
          <w:i/>
          <w:iCs/>
          <w:sz w:val="22"/>
          <w:szCs w:val="22"/>
        </w:rPr>
        <w:t xml:space="preserve"> garganico</w:t>
      </w:r>
      <w:r w:rsidRPr="00267BC2">
        <w:rPr>
          <w:rFonts w:ascii="Times New Roman" w:hAnsi="Times New Roman"/>
          <w:sz w:val="22"/>
          <w:szCs w:val="22"/>
        </w:rPr>
        <w:t xml:space="preserve">, in F. Carta, R. Michetti, C. Noce (a cura di), </w:t>
      </w:r>
      <w:r w:rsidRPr="00267BC2">
        <w:rPr>
          <w:rFonts w:ascii="Times New Roman" w:hAnsi="Times New Roman"/>
          <w:i/>
          <w:iCs/>
          <w:sz w:val="22"/>
          <w:szCs w:val="22"/>
        </w:rPr>
        <w:t xml:space="preserve">Sacra Silva. Bosco e dimensione religiosa tra tardoantico e </w:t>
      </w:r>
      <w:proofErr w:type="spellStart"/>
      <w:r w:rsidRPr="00267BC2">
        <w:rPr>
          <w:rFonts w:ascii="Times New Roman" w:hAnsi="Times New Roman"/>
          <w:i/>
          <w:iCs/>
          <w:sz w:val="22"/>
          <w:szCs w:val="22"/>
        </w:rPr>
        <w:t>altomedioevo</w:t>
      </w:r>
      <w:proofErr w:type="spellEnd"/>
      <w:r w:rsidRPr="00267BC2">
        <w:rPr>
          <w:rFonts w:ascii="Times New Roman" w:hAnsi="Times New Roman"/>
          <w:sz w:val="22"/>
          <w:szCs w:val="22"/>
        </w:rPr>
        <w:t xml:space="preserve"> (Sacro/santo 34), Viella, Roma 2024, pp. 233-253 (ISBN 9791254695739).</w:t>
      </w:r>
    </w:p>
    <w:p w14:paraId="6AACA8B8" w14:textId="77777777" w:rsidR="00B636E2" w:rsidRPr="00267BC2" w:rsidRDefault="00B636E2" w:rsidP="00B636E2">
      <w:p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</w:p>
    <w:p w14:paraId="03632CBF" w14:textId="77777777" w:rsidR="008C29D9" w:rsidRPr="00DF59FA" w:rsidRDefault="008C29D9" w:rsidP="008C29D9">
      <w:p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</w:p>
    <w:p w14:paraId="625E5DC8" w14:textId="2CD41BE0" w:rsidR="00527682" w:rsidRPr="00DF59FA" w:rsidRDefault="00527682" w:rsidP="00527682">
      <w:pPr>
        <w:jc w:val="both"/>
        <w:rPr>
          <w:rFonts w:asciiTheme="majorBidi" w:eastAsia="Times New Roman" w:hAnsiTheme="majorBidi" w:cstheme="majorBidi"/>
          <w:sz w:val="22"/>
          <w:szCs w:val="22"/>
          <w:u w:val="single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u w:val="single"/>
        </w:rPr>
        <w:lastRenderedPageBreak/>
        <w:t>Recensioni</w:t>
      </w:r>
    </w:p>
    <w:p w14:paraId="7FCC0888" w14:textId="384EB7F9" w:rsidR="00B459BC" w:rsidRPr="00DF59FA" w:rsidRDefault="00B459BC" w:rsidP="00527682">
      <w:pPr>
        <w:jc w:val="both"/>
        <w:rPr>
          <w:rFonts w:asciiTheme="majorBidi" w:eastAsia="Times New Roman" w:hAnsiTheme="majorBidi" w:cstheme="majorBidi"/>
          <w:b/>
          <w:bCs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b/>
          <w:bCs/>
          <w:sz w:val="22"/>
          <w:szCs w:val="22"/>
        </w:rPr>
        <w:t>2003</w:t>
      </w:r>
    </w:p>
    <w:p w14:paraId="5940AF80" w14:textId="1B2C09A9" w:rsidR="00527682" w:rsidRPr="00DF59FA" w:rsidRDefault="00561574" w:rsidP="00BF4798">
      <w:pPr>
        <w:pStyle w:val="Paragrafoelenco"/>
        <w:numPr>
          <w:ilvl w:val="0"/>
          <w:numId w:val="30"/>
        </w:numPr>
        <w:ind w:left="0"/>
        <w:jc w:val="both"/>
        <w:rPr>
          <w:rFonts w:asciiTheme="majorBidi" w:eastAsia="Times New Roman" w:hAnsiTheme="majorBidi" w:cstheme="majorBidi"/>
        </w:rPr>
      </w:pPr>
      <w:r w:rsidRPr="00DF59FA">
        <w:rPr>
          <w:rFonts w:asciiTheme="majorBidi" w:eastAsia="Times New Roman" w:hAnsiTheme="majorBidi" w:cstheme="majorBidi"/>
        </w:rPr>
        <w:t xml:space="preserve">Recensione di: </w:t>
      </w:r>
      <w:proofErr w:type="spellStart"/>
      <w:r w:rsidR="00527682" w:rsidRPr="00DF59FA">
        <w:rPr>
          <w:rFonts w:asciiTheme="majorBidi" w:eastAsia="Times New Roman" w:hAnsiTheme="majorBidi" w:cstheme="majorBidi"/>
        </w:rPr>
        <w:t>Myla</w:t>
      </w:r>
      <w:proofErr w:type="spellEnd"/>
      <w:r w:rsidR="00527682" w:rsidRPr="00DF59FA">
        <w:rPr>
          <w:rFonts w:asciiTheme="majorBidi" w:eastAsia="Times New Roman" w:hAnsiTheme="majorBidi" w:cstheme="majorBidi"/>
        </w:rPr>
        <w:t xml:space="preserve"> </w:t>
      </w:r>
      <w:proofErr w:type="spellStart"/>
      <w:r w:rsidR="00527682" w:rsidRPr="00DF59FA">
        <w:rPr>
          <w:rFonts w:asciiTheme="majorBidi" w:eastAsia="Times New Roman" w:hAnsiTheme="majorBidi" w:cstheme="majorBidi"/>
        </w:rPr>
        <w:t>Perraymond</w:t>
      </w:r>
      <w:proofErr w:type="spellEnd"/>
      <w:r w:rsidR="00527682" w:rsidRPr="00DF59FA">
        <w:rPr>
          <w:rFonts w:asciiTheme="majorBidi" w:eastAsia="Times New Roman" w:hAnsiTheme="majorBidi" w:cstheme="majorBidi"/>
        </w:rPr>
        <w:t xml:space="preserve">, </w:t>
      </w:r>
      <w:r w:rsidR="00527682" w:rsidRPr="00DF59FA">
        <w:rPr>
          <w:rFonts w:asciiTheme="majorBidi" w:eastAsia="Times New Roman" w:hAnsiTheme="majorBidi" w:cstheme="majorBidi"/>
          <w:i/>
        </w:rPr>
        <w:t>La figura di Giobbe nella cultura paleocristiana tra esegesi patristica e manifestazioni iconografiche</w:t>
      </w:r>
      <w:r w:rsidR="00527682" w:rsidRPr="00DF59FA">
        <w:rPr>
          <w:rFonts w:asciiTheme="majorBidi" w:eastAsia="Times New Roman" w:hAnsiTheme="majorBidi" w:cstheme="majorBidi"/>
        </w:rPr>
        <w:t>, Cit</w:t>
      </w:r>
      <w:r w:rsidR="00F334B7" w:rsidRPr="00DF59FA">
        <w:rPr>
          <w:rFonts w:asciiTheme="majorBidi" w:eastAsia="Times New Roman" w:hAnsiTheme="majorBidi" w:cstheme="majorBidi"/>
        </w:rPr>
        <w:t>tà del Vaticano 2002, in</w:t>
      </w:r>
      <w:r w:rsidR="00527682" w:rsidRPr="00DF59FA">
        <w:rPr>
          <w:rFonts w:asciiTheme="majorBidi" w:eastAsia="Times New Roman" w:hAnsiTheme="majorBidi" w:cstheme="majorBidi"/>
        </w:rPr>
        <w:t xml:space="preserve"> “</w:t>
      </w:r>
      <w:proofErr w:type="spellStart"/>
      <w:r w:rsidR="00527682" w:rsidRPr="00DF59FA">
        <w:rPr>
          <w:rFonts w:asciiTheme="majorBidi" w:eastAsia="Times New Roman" w:hAnsiTheme="majorBidi" w:cstheme="majorBidi"/>
        </w:rPr>
        <w:t>Vetera</w:t>
      </w:r>
      <w:proofErr w:type="spellEnd"/>
      <w:r w:rsidR="00527682" w:rsidRPr="00DF59FA">
        <w:rPr>
          <w:rFonts w:asciiTheme="majorBidi" w:eastAsia="Times New Roman" w:hAnsiTheme="majorBidi" w:cstheme="majorBidi"/>
        </w:rPr>
        <w:t xml:space="preserve"> </w:t>
      </w:r>
      <w:proofErr w:type="spellStart"/>
      <w:r w:rsidR="00527682" w:rsidRPr="00DF59FA">
        <w:rPr>
          <w:rFonts w:asciiTheme="majorBidi" w:eastAsia="Times New Roman" w:hAnsiTheme="majorBidi" w:cstheme="majorBidi"/>
        </w:rPr>
        <w:t>Christianorum</w:t>
      </w:r>
      <w:proofErr w:type="spellEnd"/>
      <w:r w:rsidR="00527682" w:rsidRPr="00DF59FA">
        <w:rPr>
          <w:rFonts w:asciiTheme="majorBidi" w:eastAsia="Times New Roman" w:hAnsiTheme="majorBidi" w:cstheme="majorBidi"/>
        </w:rPr>
        <w:t>” 40/2 (2003), pp. 357-362.</w:t>
      </w:r>
    </w:p>
    <w:p w14:paraId="47D2A4AC" w14:textId="52ADA81C" w:rsidR="00B459BC" w:rsidRPr="00DF59FA" w:rsidRDefault="00B459BC" w:rsidP="00B459BC">
      <w:pPr>
        <w:pStyle w:val="Paragrafoelenco"/>
        <w:ind w:left="0"/>
        <w:jc w:val="both"/>
        <w:rPr>
          <w:rFonts w:asciiTheme="majorBidi" w:eastAsia="Times New Roman" w:hAnsiTheme="majorBidi" w:cstheme="majorBidi"/>
          <w:b/>
          <w:bCs/>
        </w:rPr>
      </w:pPr>
      <w:r w:rsidRPr="00DF59FA">
        <w:rPr>
          <w:rFonts w:asciiTheme="majorBidi" w:eastAsia="Times New Roman" w:hAnsiTheme="majorBidi" w:cstheme="majorBidi"/>
          <w:b/>
          <w:bCs/>
        </w:rPr>
        <w:t>2014</w:t>
      </w:r>
    </w:p>
    <w:p w14:paraId="2199A648" w14:textId="41105702" w:rsidR="00527682" w:rsidRPr="00DF59FA" w:rsidRDefault="00561574" w:rsidP="00BF4798">
      <w:pPr>
        <w:pStyle w:val="Paragrafoelenco"/>
        <w:numPr>
          <w:ilvl w:val="0"/>
          <w:numId w:val="30"/>
        </w:numPr>
        <w:ind w:left="0"/>
        <w:jc w:val="both"/>
        <w:rPr>
          <w:rFonts w:asciiTheme="majorBidi" w:eastAsia="Times New Roman" w:hAnsiTheme="majorBidi" w:cstheme="majorBidi"/>
        </w:rPr>
      </w:pPr>
      <w:r w:rsidRPr="00DF59FA">
        <w:rPr>
          <w:rFonts w:asciiTheme="majorBidi" w:eastAsia="Times New Roman" w:hAnsiTheme="majorBidi" w:cstheme="majorBidi"/>
        </w:rPr>
        <w:t xml:space="preserve">Recensione di: </w:t>
      </w:r>
      <w:r w:rsidR="00527682" w:rsidRPr="00DF59FA">
        <w:rPr>
          <w:rFonts w:asciiTheme="majorBidi" w:eastAsia="Times New Roman" w:hAnsiTheme="majorBidi" w:cstheme="majorBidi"/>
        </w:rPr>
        <w:t xml:space="preserve">Edmondo Lupieri, </w:t>
      </w:r>
      <w:r w:rsidR="00527682" w:rsidRPr="00DF59FA">
        <w:rPr>
          <w:rFonts w:asciiTheme="majorBidi" w:eastAsia="Times New Roman" w:hAnsiTheme="majorBidi" w:cstheme="majorBidi"/>
          <w:i/>
        </w:rPr>
        <w:t>Giovanni e Gesù. Storia di un antagonismo</w:t>
      </w:r>
      <w:r w:rsidR="00D40442" w:rsidRPr="00DF59FA">
        <w:rPr>
          <w:rFonts w:asciiTheme="majorBidi" w:eastAsia="Times New Roman" w:hAnsiTheme="majorBidi" w:cstheme="majorBidi"/>
        </w:rPr>
        <w:t>, Carocci,</w:t>
      </w:r>
      <w:r w:rsidR="00F334B7" w:rsidRPr="00DF59FA">
        <w:rPr>
          <w:rFonts w:asciiTheme="majorBidi" w:eastAsia="Times New Roman" w:hAnsiTheme="majorBidi" w:cstheme="majorBidi"/>
        </w:rPr>
        <w:t xml:space="preserve"> </w:t>
      </w:r>
      <w:r w:rsidRPr="00DF59FA">
        <w:rPr>
          <w:rFonts w:asciiTheme="majorBidi" w:eastAsia="Times New Roman" w:hAnsiTheme="majorBidi" w:cstheme="majorBidi"/>
        </w:rPr>
        <w:t xml:space="preserve">Roma </w:t>
      </w:r>
      <w:r w:rsidR="00F334B7" w:rsidRPr="00DF59FA">
        <w:rPr>
          <w:rFonts w:asciiTheme="majorBidi" w:eastAsia="Times New Roman" w:hAnsiTheme="majorBidi" w:cstheme="majorBidi"/>
        </w:rPr>
        <w:t>2013, in</w:t>
      </w:r>
      <w:r w:rsidR="00527682" w:rsidRPr="00DF59FA">
        <w:rPr>
          <w:rFonts w:asciiTheme="majorBidi" w:eastAsia="Times New Roman" w:hAnsiTheme="majorBidi" w:cstheme="majorBidi"/>
        </w:rPr>
        <w:t xml:space="preserve"> “</w:t>
      </w:r>
      <w:proofErr w:type="spellStart"/>
      <w:r w:rsidR="00527682" w:rsidRPr="00DF59FA">
        <w:rPr>
          <w:rFonts w:asciiTheme="majorBidi" w:eastAsia="Times New Roman" w:hAnsiTheme="majorBidi" w:cstheme="majorBidi"/>
        </w:rPr>
        <w:t>Vetera</w:t>
      </w:r>
      <w:proofErr w:type="spellEnd"/>
      <w:r w:rsidR="00527682" w:rsidRPr="00DF59FA">
        <w:rPr>
          <w:rFonts w:asciiTheme="majorBidi" w:eastAsia="Times New Roman" w:hAnsiTheme="majorBidi" w:cstheme="majorBidi"/>
        </w:rPr>
        <w:t xml:space="preserve"> </w:t>
      </w:r>
      <w:proofErr w:type="spellStart"/>
      <w:r w:rsidR="00527682" w:rsidRPr="00DF59FA">
        <w:rPr>
          <w:rFonts w:asciiTheme="majorBidi" w:eastAsia="Times New Roman" w:hAnsiTheme="majorBidi" w:cstheme="majorBidi"/>
        </w:rPr>
        <w:t>Christianorum</w:t>
      </w:r>
      <w:proofErr w:type="spellEnd"/>
      <w:r w:rsidR="00527682" w:rsidRPr="00DF59FA">
        <w:rPr>
          <w:rFonts w:asciiTheme="majorBidi" w:eastAsia="Times New Roman" w:hAnsiTheme="majorBidi" w:cstheme="majorBidi"/>
        </w:rPr>
        <w:t>” 51 (2014), pp. 304-311.</w:t>
      </w:r>
    </w:p>
    <w:p w14:paraId="6952872A" w14:textId="4922B6DC" w:rsidR="00B459BC" w:rsidRPr="00DF59FA" w:rsidRDefault="00B459BC" w:rsidP="00B459BC">
      <w:pPr>
        <w:pStyle w:val="Paragrafoelenco"/>
        <w:ind w:left="0"/>
        <w:jc w:val="both"/>
        <w:rPr>
          <w:rFonts w:asciiTheme="majorBidi" w:eastAsia="Times New Roman" w:hAnsiTheme="majorBidi" w:cstheme="majorBidi"/>
          <w:b/>
          <w:bCs/>
        </w:rPr>
      </w:pPr>
      <w:r w:rsidRPr="00DF59FA">
        <w:rPr>
          <w:rFonts w:asciiTheme="majorBidi" w:eastAsia="Times New Roman" w:hAnsiTheme="majorBidi" w:cstheme="majorBidi"/>
          <w:b/>
          <w:bCs/>
        </w:rPr>
        <w:t>2017</w:t>
      </w:r>
    </w:p>
    <w:p w14:paraId="1ABF8C52" w14:textId="6CD5FC21" w:rsidR="000C4277" w:rsidRPr="00DF59FA" w:rsidRDefault="00561574" w:rsidP="000C4277">
      <w:pPr>
        <w:pStyle w:val="Paragrafoelenco"/>
        <w:numPr>
          <w:ilvl w:val="0"/>
          <w:numId w:val="30"/>
        </w:numPr>
        <w:ind w:left="0"/>
        <w:jc w:val="both"/>
        <w:rPr>
          <w:rFonts w:asciiTheme="majorBidi" w:eastAsia="Times New Roman" w:hAnsiTheme="majorBidi" w:cstheme="majorBidi"/>
        </w:rPr>
      </w:pPr>
      <w:r w:rsidRPr="00DF59FA">
        <w:rPr>
          <w:rFonts w:asciiTheme="majorBidi" w:eastAsia="Times New Roman" w:hAnsiTheme="majorBidi" w:cstheme="majorBidi"/>
        </w:rPr>
        <w:t xml:space="preserve">Recensione di: </w:t>
      </w:r>
      <w:r w:rsidR="007F0DFB" w:rsidRPr="00DF59FA">
        <w:rPr>
          <w:rFonts w:asciiTheme="majorBidi" w:eastAsia="Times New Roman" w:hAnsiTheme="majorBidi" w:cstheme="majorBidi"/>
        </w:rPr>
        <w:t>Edmondo Lupieri</w:t>
      </w:r>
      <w:r w:rsidR="00B63CF3" w:rsidRPr="00DF59FA">
        <w:rPr>
          <w:rFonts w:asciiTheme="majorBidi" w:eastAsia="Times New Roman" w:hAnsiTheme="majorBidi" w:cstheme="majorBidi"/>
        </w:rPr>
        <w:t xml:space="preserve"> (a cura di)</w:t>
      </w:r>
      <w:r w:rsidR="007F0DFB" w:rsidRPr="00DF59FA">
        <w:rPr>
          <w:rFonts w:asciiTheme="majorBidi" w:eastAsia="Times New Roman" w:hAnsiTheme="majorBidi" w:cstheme="majorBidi"/>
        </w:rPr>
        <w:t xml:space="preserve">, </w:t>
      </w:r>
      <w:r w:rsidR="00D40442" w:rsidRPr="00DF59FA">
        <w:rPr>
          <w:rFonts w:asciiTheme="majorBidi" w:eastAsia="Times New Roman" w:hAnsiTheme="majorBidi" w:cstheme="majorBidi"/>
          <w:i/>
        </w:rPr>
        <w:t>Una s</w:t>
      </w:r>
      <w:r w:rsidR="00D13D8A" w:rsidRPr="00DF59FA">
        <w:rPr>
          <w:rFonts w:asciiTheme="majorBidi" w:eastAsia="Times New Roman" w:hAnsiTheme="majorBidi" w:cstheme="majorBidi"/>
          <w:i/>
        </w:rPr>
        <w:t>posa per Gesù. Maria Maddalena t</w:t>
      </w:r>
      <w:r w:rsidR="00D40442" w:rsidRPr="00DF59FA">
        <w:rPr>
          <w:rFonts w:asciiTheme="majorBidi" w:eastAsia="Times New Roman" w:hAnsiTheme="majorBidi" w:cstheme="majorBidi"/>
          <w:i/>
        </w:rPr>
        <w:t>r</w:t>
      </w:r>
      <w:r w:rsidR="00D13D8A" w:rsidRPr="00DF59FA">
        <w:rPr>
          <w:rFonts w:asciiTheme="majorBidi" w:eastAsia="Times New Roman" w:hAnsiTheme="majorBidi" w:cstheme="majorBidi"/>
          <w:i/>
        </w:rPr>
        <w:t>a antichità e postmoderno</w:t>
      </w:r>
      <w:r w:rsidR="00D13D8A" w:rsidRPr="00DF59FA">
        <w:rPr>
          <w:rFonts w:asciiTheme="majorBidi" w:eastAsia="Times New Roman" w:hAnsiTheme="majorBidi" w:cstheme="majorBidi"/>
        </w:rPr>
        <w:t>,</w:t>
      </w:r>
      <w:r w:rsidR="00D13D8A" w:rsidRPr="00DF59FA">
        <w:rPr>
          <w:rFonts w:asciiTheme="majorBidi" w:eastAsia="Times New Roman" w:hAnsiTheme="majorBidi" w:cstheme="majorBidi"/>
          <w:i/>
        </w:rPr>
        <w:t xml:space="preserve"> </w:t>
      </w:r>
      <w:r w:rsidR="00F334B7" w:rsidRPr="00DF59FA">
        <w:rPr>
          <w:rFonts w:asciiTheme="majorBidi" w:eastAsia="Times New Roman" w:hAnsiTheme="majorBidi" w:cstheme="majorBidi"/>
        </w:rPr>
        <w:t xml:space="preserve">Carocci, </w:t>
      </w:r>
      <w:r w:rsidRPr="00DF59FA">
        <w:rPr>
          <w:rFonts w:asciiTheme="majorBidi" w:eastAsia="Times New Roman" w:hAnsiTheme="majorBidi" w:cstheme="majorBidi"/>
        </w:rPr>
        <w:t xml:space="preserve">Roma </w:t>
      </w:r>
      <w:r w:rsidR="00F334B7" w:rsidRPr="00DF59FA">
        <w:rPr>
          <w:rFonts w:asciiTheme="majorBidi" w:eastAsia="Times New Roman" w:hAnsiTheme="majorBidi" w:cstheme="majorBidi"/>
        </w:rPr>
        <w:t xml:space="preserve">2017, in </w:t>
      </w:r>
      <w:r w:rsidR="00D13D8A" w:rsidRPr="00DF59FA">
        <w:rPr>
          <w:rFonts w:asciiTheme="majorBidi" w:eastAsia="Times New Roman" w:hAnsiTheme="majorBidi" w:cstheme="majorBidi"/>
        </w:rPr>
        <w:t>“</w:t>
      </w:r>
      <w:proofErr w:type="spellStart"/>
      <w:r w:rsidR="00D13D8A" w:rsidRPr="00DF59FA">
        <w:rPr>
          <w:rFonts w:asciiTheme="majorBidi" w:eastAsia="Times New Roman" w:hAnsiTheme="majorBidi" w:cstheme="majorBidi"/>
        </w:rPr>
        <w:t>Vetera</w:t>
      </w:r>
      <w:proofErr w:type="spellEnd"/>
      <w:r w:rsidR="00D13D8A" w:rsidRPr="00DF59FA">
        <w:rPr>
          <w:rFonts w:asciiTheme="majorBidi" w:eastAsia="Times New Roman" w:hAnsiTheme="majorBidi" w:cstheme="majorBidi"/>
        </w:rPr>
        <w:t xml:space="preserve"> </w:t>
      </w:r>
      <w:proofErr w:type="spellStart"/>
      <w:r w:rsidR="00D13D8A" w:rsidRPr="00DF59FA">
        <w:rPr>
          <w:rFonts w:asciiTheme="majorBidi" w:eastAsia="Times New Roman" w:hAnsiTheme="majorBidi" w:cstheme="majorBidi"/>
        </w:rPr>
        <w:t>Christianorum</w:t>
      </w:r>
      <w:proofErr w:type="spellEnd"/>
      <w:r w:rsidR="00D13D8A" w:rsidRPr="00DF59FA">
        <w:rPr>
          <w:rFonts w:asciiTheme="majorBidi" w:eastAsia="Times New Roman" w:hAnsiTheme="majorBidi" w:cstheme="majorBidi"/>
        </w:rPr>
        <w:t>” 54 (2017), pp. 311-321.</w:t>
      </w:r>
    </w:p>
    <w:p w14:paraId="5CB691B0" w14:textId="7E452AA4" w:rsidR="00B459BC" w:rsidRPr="00DF59FA" w:rsidRDefault="00B459BC" w:rsidP="00B459BC">
      <w:pPr>
        <w:pStyle w:val="Paragrafoelenco"/>
        <w:ind w:left="0"/>
        <w:jc w:val="both"/>
        <w:rPr>
          <w:rFonts w:asciiTheme="majorBidi" w:eastAsia="Times New Roman" w:hAnsiTheme="majorBidi" w:cstheme="majorBidi"/>
          <w:b/>
          <w:bCs/>
        </w:rPr>
      </w:pPr>
      <w:r w:rsidRPr="00DF59FA">
        <w:rPr>
          <w:rFonts w:asciiTheme="majorBidi" w:eastAsia="Times New Roman" w:hAnsiTheme="majorBidi" w:cstheme="majorBidi"/>
          <w:b/>
          <w:bCs/>
        </w:rPr>
        <w:t>2021</w:t>
      </w:r>
    </w:p>
    <w:p w14:paraId="7E46ECF0" w14:textId="2C4599BF" w:rsidR="00112877" w:rsidRPr="00DF59FA" w:rsidRDefault="00B63CF3" w:rsidP="00112877">
      <w:pPr>
        <w:pStyle w:val="Paragrafoelenco"/>
        <w:numPr>
          <w:ilvl w:val="0"/>
          <w:numId w:val="30"/>
        </w:numPr>
        <w:ind w:left="0"/>
        <w:jc w:val="both"/>
        <w:rPr>
          <w:rFonts w:asciiTheme="majorBidi" w:eastAsia="Times New Roman" w:hAnsiTheme="majorBidi" w:cstheme="majorBidi"/>
        </w:rPr>
      </w:pPr>
      <w:r w:rsidRPr="00DF59FA">
        <w:rPr>
          <w:rFonts w:asciiTheme="majorBidi" w:eastAsia="Times New Roman" w:hAnsiTheme="majorBidi" w:cstheme="majorBidi"/>
        </w:rPr>
        <w:t xml:space="preserve">Recensione </w:t>
      </w:r>
      <w:r w:rsidR="00561574" w:rsidRPr="00DF59FA">
        <w:rPr>
          <w:rFonts w:asciiTheme="majorBidi" w:eastAsia="Times New Roman" w:hAnsiTheme="majorBidi" w:cstheme="majorBidi"/>
        </w:rPr>
        <w:t>di:</w:t>
      </w:r>
      <w:r w:rsidRPr="00DF59FA">
        <w:rPr>
          <w:rFonts w:asciiTheme="majorBidi" w:eastAsia="Times New Roman" w:hAnsiTheme="majorBidi" w:cstheme="majorBidi"/>
        </w:rPr>
        <w:t xml:space="preserve"> Eberhard </w:t>
      </w:r>
      <w:proofErr w:type="spellStart"/>
      <w:r w:rsidRPr="00DF59FA">
        <w:rPr>
          <w:rFonts w:asciiTheme="majorBidi" w:eastAsia="Times New Roman" w:hAnsiTheme="majorBidi" w:cstheme="majorBidi"/>
        </w:rPr>
        <w:t>Bons</w:t>
      </w:r>
      <w:proofErr w:type="spellEnd"/>
      <w:r w:rsidRPr="00DF59FA">
        <w:rPr>
          <w:rFonts w:asciiTheme="majorBidi" w:eastAsia="Times New Roman" w:hAnsiTheme="majorBidi" w:cstheme="majorBidi"/>
        </w:rPr>
        <w:t xml:space="preserve">, Anna Mambelli, Daniela </w:t>
      </w:r>
      <w:proofErr w:type="spellStart"/>
      <w:r w:rsidRPr="00DF59FA">
        <w:rPr>
          <w:rFonts w:asciiTheme="majorBidi" w:eastAsia="Times New Roman" w:hAnsiTheme="majorBidi" w:cstheme="majorBidi"/>
        </w:rPr>
        <w:t>Scialabba</w:t>
      </w:r>
      <w:proofErr w:type="spellEnd"/>
      <w:r w:rsidRPr="00DF59FA">
        <w:rPr>
          <w:rFonts w:asciiTheme="majorBidi" w:eastAsia="Times New Roman" w:hAnsiTheme="majorBidi" w:cstheme="majorBidi"/>
        </w:rPr>
        <w:t xml:space="preserve"> (a cura di), </w:t>
      </w:r>
      <w:proofErr w:type="spellStart"/>
      <w:r w:rsidRPr="00DF59FA">
        <w:rPr>
          <w:rFonts w:asciiTheme="majorBidi" w:eastAsia="Times New Roman" w:hAnsiTheme="majorBidi" w:cstheme="majorBidi"/>
          <w:i/>
          <w:iCs/>
        </w:rPr>
        <w:t>Exodos</w:t>
      </w:r>
      <w:proofErr w:type="spellEnd"/>
      <w:r w:rsidRPr="00DF59FA">
        <w:rPr>
          <w:rFonts w:asciiTheme="majorBidi" w:eastAsia="Times New Roman" w:hAnsiTheme="majorBidi" w:cstheme="majorBidi"/>
          <w:i/>
          <w:iCs/>
        </w:rPr>
        <w:t>. Storia di un vocabolo</w:t>
      </w:r>
      <w:r w:rsidRPr="00DF59FA">
        <w:rPr>
          <w:rFonts w:asciiTheme="majorBidi" w:eastAsia="Times New Roman" w:hAnsiTheme="majorBidi" w:cstheme="majorBidi"/>
        </w:rPr>
        <w:t>, Il Mulino, Bologna 2019, in “</w:t>
      </w:r>
      <w:proofErr w:type="spellStart"/>
      <w:r w:rsidRPr="00DF59FA">
        <w:rPr>
          <w:rFonts w:asciiTheme="majorBidi" w:eastAsia="Times New Roman" w:hAnsiTheme="majorBidi" w:cstheme="majorBidi"/>
        </w:rPr>
        <w:t>Augustinianum</w:t>
      </w:r>
      <w:proofErr w:type="spellEnd"/>
      <w:r w:rsidRPr="00DF59FA">
        <w:rPr>
          <w:rFonts w:asciiTheme="majorBidi" w:eastAsia="Times New Roman" w:hAnsiTheme="majorBidi" w:cstheme="majorBidi"/>
        </w:rPr>
        <w:t xml:space="preserve">” </w:t>
      </w:r>
      <w:r w:rsidR="00AB636C" w:rsidRPr="00DF59FA">
        <w:rPr>
          <w:rFonts w:asciiTheme="majorBidi" w:eastAsia="Times New Roman" w:hAnsiTheme="majorBidi" w:cstheme="majorBidi"/>
        </w:rPr>
        <w:t>61/1 (2021), pp. 629-633</w:t>
      </w:r>
      <w:r w:rsidRPr="00DF59FA">
        <w:rPr>
          <w:rFonts w:asciiTheme="majorBidi" w:eastAsia="Times New Roman" w:hAnsiTheme="majorBidi" w:cstheme="majorBidi"/>
        </w:rPr>
        <w:t>.</w:t>
      </w:r>
    </w:p>
    <w:p w14:paraId="43345CE6" w14:textId="78CB2E66" w:rsidR="009B3E66" w:rsidRPr="00DF59FA" w:rsidRDefault="009B3E66" w:rsidP="009B3E66">
      <w:pPr>
        <w:pStyle w:val="Paragrafoelenco"/>
        <w:ind w:left="0"/>
        <w:jc w:val="both"/>
        <w:rPr>
          <w:rFonts w:asciiTheme="majorBidi" w:eastAsia="Times New Roman" w:hAnsiTheme="majorBidi" w:cstheme="majorBidi"/>
          <w:b/>
          <w:bCs/>
        </w:rPr>
      </w:pPr>
      <w:r w:rsidRPr="00DF59FA">
        <w:rPr>
          <w:rFonts w:asciiTheme="majorBidi" w:eastAsia="Times New Roman" w:hAnsiTheme="majorBidi" w:cstheme="majorBidi"/>
          <w:b/>
          <w:bCs/>
        </w:rPr>
        <w:t>2022</w:t>
      </w:r>
    </w:p>
    <w:p w14:paraId="7B93FA43" w14:textId="14A44D79" w:rsidR="00112877" w:rsidRPr="00DF59FA" w:rsidRDefault="00561574" w:rsidP="00112877">
      <w:pPr>
        <w:pStyle w:val="Paragrafoelenco"/>
        <w:numPr>
          <w:ilvl w:val="0"/>
          <w:numId w:val="30"/>
        </w:numPr>
        <w:ind w:left="0"/>
        <w:jc w:val="both"/>
        <w:rPr>
          <w:rFonts w:asciiTheme="majorBidi" w:eastAsia="Times New Roman" w:hAnsiTheme="majorBidi" w:cstheme="majorBidi"/>
        </w:rPr>
      </w:pPr>
      <w:r w:rsidRPr="00DF59FA">
        <w:rPr>
          <w:rFonts w:asciiTheme="majorBidi" w:eastAsia="Times New Roman" w:hAnsiTheme="majorBidi" w:cstheme="majorBidi"/>
        </w:rPr>
        <w:t xml:space="preserve">Recensione di: </w:t>
      </w:r>
      <w:r w:rsidR="00112877" w:rsidRPr="00DF59FA">
        <w:rPr>
          <w:rFonts w:asciiTheme="majorBidi" w:hAnsiTheme="majorBidi" w:cstheme="majorBidi"/>
        </w:rPr>
        <w:t xml:space="preserve">Massimo Recalcati, </w:t>
      </w:r>
      <w:r w:rsidR="00112877" w:rsidRPr="00DF59FA">
        <w:rPr>
          <w:rFonts w:asciiTheme="majorBidi" w:hAnsiTheme="majorBidi" w:cstheme="majorBidi"/>
          <w:i/>
          <w:iCs/>
        </w:rPr>
        <w:t>Il grido di Giobbe</w:t>
      </w:r>
      <w:r w:rsidR="00112877" w:rsidRPr="00DF59FA">
        <w:rPr>
          <w:rFonts w:asciiTheme="majorBidi" w:hAnsiTheme="majorBidi" w:cstheme="majorBidi"/>
        </w:rPr>
        <w:t>, Einaudi, Torino 2021, «Incroci online», 23 gennaio 2022 (</w:t>
      </w:r>
      <w:hyperlink r:id="rId11" w:anchor="more-4979" w:history="1">
        <w:r w:rsidRPr="00DF59FA">
          <w:rPr>
            <w:rStyle w:val="Collegamentoipertestuale"/>
            <w:rFonts w:asciiTheme="majorBidi" w:hAnsiTheme="majorBidi" w:cstheme="majorBidi"/>
          </w:rPr>
          <w:t>https://incrocionline.wordpress.com/2022/01/23/massimo-recalcati-il-grido-di-giobbe/#more-4979</w:t>
        </w:r>
      </w:hyperlink>
      <w:r w:rsidR="00112877" w:rsidRPr="00DF59FA">
        <w:rPr>
          <w:rFonts w:asciiTheme="majorBidi" w:hAnsiTheme="majorBidi" w:cstheme="majorBidi"/>
        </w:rPr>
        <w:t>)</w:t>
      </w:r>
      <w:r w:rsidRPr="00DF59FA">
        <w:rPr>
          <w:rFonts w:asciiTheme="majorBidi" w:hAnsiTheme="majorBidi" w:cstheme="majorBidi"/>
        </w:rPr>
        <w:t>.</w:t>
      </w:r>
    </w:p>
    <w:p w14:paraId="72D6AC1B" w14:textId="77777777" w:rsidR="00B636E2" w:rsidRDefault="00561574" w:rsidP="00B636E2">
      <w:pPr>
        <w:pStyle w:val="Paragrafoelenco"/>
        <w:numPr>
          <w:ilvl w:val="0"/>
          <w:numId w:val="30"/>
        </w:numPr>
        <w:ind w:left="0"/>
        <w:jc w:val="both"/>
        <w:rPr>
          <w:rFonts w:asciiTheme="majorBidi" w:eastAsia="Times New Roman" w:hAnsiTheme="majorBidi" w:cstheme="majorBidi"/>
        </w:rPr>
      </w:pPr>
      <w:r w:rsidRPr="00DF59FA">
        <w:rPr>
          <w:rFonts w:asciiTheme="majorBidi" w:eastAsia="Times New Roman" w:hAnsiTheme="majorBidi" w:cstheme="majorBidi"/>
        </w:rPr>
        <w:t xml:space="preserve">Recensione di: 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Adriana Destro, Mauro Pesce, </w:t>
      </w:r>
      <w:r w:rsidRPr="00DF59FA">
        <w:rPr>
          <w:rFonts w:asciiTheme="majorBidi" w:hAnsiTheme="majorBidi" w:cstheme="majorBidi"/>
          <w:i/>
          <w:iCs/>
          <w:color w:val="0F243E" w:themeColor="text2" w:themeShade="80"/>
        </w:rPr>
        <w:t>Il Battista e Gesù. Due movimenti giudaici nel tempo della crisi</w:t>
      </w:r>
      <w:r w:rsidRPr="00DF59FA">
        <w:rPr>
          <w:rFonts w:asciiTheme="majorBidi" w:hAnsiTheme="majorBidi" w:cstheme="majorBidi"/>
          <w:color w:val="0F243E" w:themeColor="text2" w:themeShade="80"/>
        </w:rPr>
        <w:t xml:space="preserve">, Carocci, Roma 2021, in “Ho </w:t>
      </w:r>
      <w:proofErr w:type="spellStart"/>
      <w:r w:rsidRPr="00DF59FA">
        <w:rPr>
          <w:rFonts w:asciiTheme="majorBidi" w:hAnsiTheme="majorBidi" w:cstheme="majorBidi"/>
          <w:color w:val="0F243E" w:themeColor="text2" w:themeShade="80"/>
        </w:rPr>
        <w:t>Theologos</w:t>
      </w:r>
      <w:proofErr w:type="spellEnd"/>
      <w:r w:rsidRPr="00DF59FA">
        <w:rPr>
          <w:rFonts w:asciiTheme="majorBidi" w:hAnsiTheme="majorBidi" w:cstheme="majorBidi"/>
          <w:color w:val="0F243E" w:themeColor="text2" w:themeShade="80"/>
        </w:rPr>
        <w:t>”</w:t>
      </w:r>
      <w:r w:rsidR="00B34446" w:rsidRPr="00DF59FA">
        <w:rPr>
          <w:rFonts w:asciiTheme="majorBidi" w:hAnsiTheme="majorBidi" w:cstheme="majorBidi"/>
          <w:color w:val="0F243E" w:themeColor="text2" w:themeShade="80"/>
        </w:rPr>
        <w:t>, N.S., 40/1 (2022), pp. 145-150.</w:t>
      </w:r>
    </w:p>
    <w:p w14:paraId="7C155A29" w14:textId="77777777" w:rsidR="00527682" w:rsidRPr="00DF59FA" w:rsidRDefault="00527682" w:rsidP="00527682">
      <w:pPr>
        <w:jc w:val="both"/>
        <w:rPr>
          <w:rFonts w:asciiTheme="majorBidi" w:eastAsia="Times New Roman" w:hAnsiTheme="majorBidi" w:cstheme="majorBidi"/>
          <w:sz w:val="22"/>
          <w:szCs w:val="22"/>
          <w:u w:val="single"/>
        </w:rPr>
      </w:pPr>
    </w:p>
    <w:p w14:paraId="5A30CD34" w14:textId="77777777" w:rsidR="00527682" w:rsidRPr="00DF59FA" w:rsidRDefault="00527682" w:rsidP="00527682">
      <w:pPr>
        <w:jc w:val="both"/>
        <w:rPr>
          <w:rFonts w:asciiTheme="majorBidi" w:eastAsia="Times New Roman" w:hAnsiTheme="majorBidi" w:cstheme="majorBidi"/>
          <w:sz w:val="22"/>
          <w:szCs w:val="22"/>
          <w:u w:val="single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u w:val="single"/>
        </w:rPr>
        <w:t>Cronache</w:t>
      </w:r>
    </w:p>
    <w:p w14:paraId="355A525A" w14:textId="4A011548" w:rsidR="00B459BC" w:rsidRPr="00DF59FA" w:rsidRDefault="00B459BC" w:rsidP="00527682">
      <w:pPr>
        <w:jc w:val="both"/>
        <w:rPr>
          <w:rFonts w:asciiTheme="majorBidi" w:eastAsia="Times New Roman" w:hAnsiTheme="majorBidi" w:cstheme="majorBidi"/>
          <w:b/>
          <w:bCs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b/>
          <w:bCs/>
          <w:sz w:val="22"/>
          <w:szCs w:val="22"/>
        </w:rPr>
        <w:t>2007</w:t>
      </w:r>
    </w:p>
    <w:p w14:paraId="1D3D3CE7" w14:textId="77777777" w:rsidR="00527682" w:rsidRPr="00DF59FA" w:rsidRDefault="00527682" w:rsidP="00527682">
      <w:pPr>
        <w:numPr>
          <w:ilvl w:val="0"/>
          <w:numId w:val="9"/>
        </w:numPr>
        <w:ind w:left="0"/>
        <w:jc w:val="both"/>
        <w:rPr>
          <w:rFonts w:asciiTheme="majorBidi" w:eastAsia="Times New Roman" w:hAnsiTheme="majorBidi" w:cstheme="majorBidi"/>
          <w:sz w:val="22"/>
          <w:szCs w:val="22"/>
          <w:u w:val="single"/>
        </w:rPr>
      </w:pPr>
      <w:r w:rsidRPr="00DF59FA">
        <w:rPr>
          <w:rFonts w:asciiTheme="majorBidi" w:eastAsia="Times New Roman" w:hAnsiTheme="majorBidi" w:cstheme="majorBidi"/>
          <w:i/>
          <w:sz w:val="22"/>
          <w:szCs w:val="22"/>
        </w:rPr>
        <w:t>Culto e santuari di San Michele nell’Europa medievale</w:t>
      </w:r>
      <w:r w:rsidRPr="00DF59FA">
        <w:rPr>
          <w:rFonts w:asciiTheme="majorBidi" w:eastAsia="Times New Roman" w:hAnsiTheme="majorBidi" w:cstheme="majorBidi"/>
          <w:sz w:val="22"/>
          <w:szCs w:val="22"/>
        </w:rPr>
        <w:t>. Cronaca del III Congresso Internazionale di Studi (Bari-Monte sant’Angelo, 5-8 aprile 2006),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>” 44/1 (2007), pp. 139-144.</w:t>
      </w:r>
    </w:p>
    <w:p w14:paraId="066A06EB" w14:textId="4FB52C05" w:rsidR="00B459BC" w:rsidRPr="00DF59FA" w:rsidRDefault="00B459BC" w:rsidP="00B459BC">
      <w:pPr>
        <w:jc w:val="both"/>
        <w:rPr>
          <w:rFonts w:asciiTheme="majorBidi" w:eastAsia="Times New Roman" w:hAnsiTheme="majorBidi" w:cstheme="majorBidi"/>
          <w:b/>
          <w:bCs/>
          <w:iCs/>
          <w:sz w:val="22"/>
          <w:szCs w:val="22"/>
          <w:u w:val="single"/>
        </w:rPr>
      </w:pPr>
      <w:r w:rsidRPr="00DF59FA">
        <w:rPr>
          <w:rFonts w:asciiTheme="majorBidi" w:eastAsia="Times New Roman" w:hAnsiTheme="majorBidi" w:cstheme="majorBidi"/>
          <w:b/>
          <w:bCs/>
          <w:iCs/>
          <w:sz w:val="22"/>
          <w:szCs w:val="22"/>
        </w:rPr>
        <w:t>2008</w:t>
      </w:r>
    </w:p>
    <w:p w14:paraId="51562ACE" w14:textId="77777777" w:rsidR="00527682" w:rsidRPr="00DF59FA" w:rsidRDefault="00527682" w:rsidP="00527682">
      <w:pPr>
        <w:numPr>
          <w:ilvl w:val="0"/>
          <w:numId w:val="9"/>
        </w:numPr>
        <w:ind w:left="0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i/>
          <w:sz w:val="22"/>
          <w:szCs w:val="22"/>
        </w:rPr>
        <w:t>Tradizione e innovazione tra antichità e cristianesimo: forme e modelli di comunicazione e monumentalizzazione fino al VI secolo. 2000 anni dall’esilio di Ovidio a Tomi</w:t>
      </w:r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. Cronaca del VI Convegno Romeno-Italiano (Iasi, 12-16 maggio 2008), “Invigilata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Lucernis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>” 30 (2008), pp. 303-307.</w:t>
      </w:r>
    </w:p>
    <w:p w14:paraId="71B50636" w14:textId="77777777" w:rsidR="00527682" w:rsidRPr="00DF59FA" w:rsidRDefault="00527682" w:rsidP="00527682">
      <w:pPr>
        <w:jc w:val="both"/>
        <w:rPr>
          <w:rFonts w:asciiTheme="majorBidi" w:eastAsia="Times New Roman" w:hAnsiTheme="majorBidi" w:cstheme="majorBidi"/>
          <w:i/>
          <w:sz w:val="22"/>
          <w:szCs w:val="22"/>
        </w:rPr>
      </w:pPr>
    </w:p>
    <w:p w14:paraId="13C06DBB" w14:textId="583E600C" w:rsidR="00D13D8A" w:rsidRPr="00DF59FA" w:rsidRDefault="00527682" w:rsidP="00527682">
      <w:pPr>
        <w:jc w:val="both"/>
        <w:rPr>
          <w:rFonts w:asciiTheme="majorBidi" w:eastAsia="Times New Roman" w:hAnsiTheme="majorBidi" w:cstheme="majorBidi"/>
          <w:sz w:val="22"/>
          <w:szCs w:val="22"/>
          <w:u w:val="single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u w:val="single"/>
        </w:rPr>
        <w:t>Schede bibliografiche</w:t>
      </w:r>
    </w:p>
    <w:p w14:paraId="36F1E401" w14:textId="3AE15D22" w:rsidR="00B459BC" w:rsidRPr="00DF59FA" w:rsidRDefault="00B459BC" w:rsidP="00527682">
      <w:pPr>
        <w:jc w:val="both"/>
        <w:rPr>
          <w:rFonts w:asciiTheme="majorBidi" w:eastAsia="Times New Roman" w:hAnsiTheme="majorBidi" w:cstheme="majorBidi"/>
          <w:b/>
          <w:bCs/>
          <w:sz w:val="22"/>
          <w:szCs w:val="22"/>
        </w:rPr>
      </w:pPr>
      <w:r w:rsidRPr="00DF59FA">
        <w:rPr>
          <w:rFonts w:asciiTheme="majorBidi" w:eastAsia="Times New Roman" w:hAnsiTheme="majorBidi" w:cstheme="majorBidi"/>
          <w:sz w:val="22"/>
          <w:szCs w:val="22"/>
        </w:rPr>
        <w:tab/>
      </w:r>
      <w:r w:rsidRPr="00DF59FA">
        <w:rPr>
          <w:rFonts w:asciiTheme="majorBidi" w:eastAsia="Times New Roman" w:hAnsiTheme="majorBidi" w:cstheme="majorBidi"/>
          <w:b/>
          <w:bCs/>
          <w:sz w:val="22"/>
          <w:szCs w:val="22"/>
        </w:rPr>
        <w:t>2000</w:t>
      </w:r>
    </w:p>
    <w:p w14:paraId="786DCADD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M. Simonetti (a cura di), Ippolito,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Contro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Noeto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(Biblioteca Patristica 35), EDB, Bologna 2000,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37, 2000/2, pp. 445-446.</w:t>
      </w:r>
    </w:p>
    <w:p w14:paraId="270C8835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L.L.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Grabbe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Sacerdoti, profeti, indovini, sapienti nell’antico Israele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 Edizioni San Paolo, Cinisello Balsamo 1998,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”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37, 2000/2, pp. 437-438.</w:t>
      </w:r>
    </w:p>
    <w:p w14:paraId="26D21FEA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San Gregorio di Nazianzo,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Discorso funebre in onore di San Cesario di Nazianzo, medico.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Traduzione italiana con testo greco a fronte, a cura di C. Truzzi, AGE, Reggio Emilia 1998,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”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37, 2000/2, p. 447.</w:t>
      </w:r>
    </w:p>
    <w:p w14:paraId="16B35FEB" w14:textId="6C31905E" w:rsidR="00B459BC" w:rsidRPr="00DF59FA" w:rsidRDefault="00B459BC" w:rsidP="00B459BC">
      <w:pPr>
        <w:ind w:left="720"/>
        <w:contextualSpacing/>
        <w:jc w:val="both"/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  <w:t>2001</w:t>
      </w:r>
    </w:p>
    <w:p w14:paraId="661F127F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val="de-DE"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val="de-DE" w:eastAsia="en-US"/>
        </w:rPr>
        <w:t xml:space="preserve">U. Schulte-Klöcker,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val="de-DE" w:eastAsia="en-US"/>
        </w:rPr>
        <w:t>Das Verhältnis von Ewigkeit und Zeit als Widerspiegelung der Beziehung zwischen Schöpfer und Schöpfung. Eine textbegleitende Interpretation der Bücher XI-XIII der ‘Confessiones’ des Augustinus</w:t>
      </w:r>
      <w:r w:rsidRPr="00DF59FA">
        <w:rPr>
          <w:rFonts w:asciiTheme="majorBidi" w:eastAsia="Times New Roman" w:hAnsiTheme="majorBidi" w:cstheme="majorBidi"/>
          <w:sz w:val="22"/>
          <w:szCs w:val="22"/>
          <w:lang w:val="de-DE" w:eastAsia="en-US"/>
        </w:rPr>
        <w:t xml:space="preserve">,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de-DE" w:eastAsia="en-US"/>
        </w:rPr>
        <w:t>Borengässer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de-DE" w:eastAsia="en-US"/>
        </w:rPr>
        <w:t>, Bonn 2000,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de-DE"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de-DE"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de-DE"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de-DE" w:eastAsia="en-US"/>
        </w:rPr>
        <w:t>”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val="de-DE"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val="de-DE" w:eastAsia="en-US"/>
        </w:rPr>
        <w:t>38, 2001/1, pp. 205-206.</w:t>
      </w:r>
    </w:p>
    <w:p w14:paraId="51157EB5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val="fr-FR" w:eastAsia="en-US"/>
        </w:rPr>
      </w:pP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>Gregoire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 xml:space="preserve"> le Grand (Pierre de Cava),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val="fr-FR" w:eastAsia="en-US"/>
        </w:rPr>
        <w:t>Commentaire sur le premier livre des rois</w:t>
      </w:r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>, tome IV, introduction, texte, traduction et notes par A. de Vogüé, Les Éditions du Cerf (Sources Chrétiennes 440), Paris 2000,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>”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val="fr-FR"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>38, 2001/1, pp. 209-210.</w:t>
      </w:r>
    </w:p>
    <w:p w14:paraId="40AAC729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val="fr-FR"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 xml:space="preserve">B. Studer,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val="fr-FR" w:eastAsia="en-US"/>
        </w:rPr>
        <w:t xml:space="preserve">Mysterium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val="fr-FR" w:eastAsia="en-US"/>
        </w:rPr>
        <w:t>Caritatis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val="fr-FR" w:eastAsia="en-US"/>
        </w:rPr>
        <w:t xml:space="preserve">.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val="fr-FR" w:eastAsia="en-US"/>
        </w:rPr>
        <w:t>Studien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val="fr-FR"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val="fr-FR" w:eastAsia="en-US"/>
        </w:rPr>
        <w:t>zur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val="fr-FR"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val="fr-FR" w:eastAsia="en-US"/>
        </w:rPr>
        <w:t>Exegese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val="fr-FR"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val="fr-FR" w:eastAsia="en-US"/>
        </w:rPr>
        <w:t>und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val="fr-FR"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val="fr-FR" w:eastAsia="en-US"/>
        </w:rPr>
        <w:t>zur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val="fr-FR"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val="fr-FR" w:eastAsia="en-US"/>
        </w:rPr>
        <w:t>Trinitätslehere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val="fr-FR" w:eastAsia="en-US"/>
        </w:rPr>
        <w:t xml:space="preserve"> in der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val="fr-FR" w:eastAsia="en-US"/>
        </w:rPr>
        <w:t>Alten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val="fr-FR"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val="fr-FR" w:eastAsia="en-US"/>
        </w:rPr>
        <w:t>Kirche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val="fr-FR"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 xml:space="preserve">(Studia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>Anselmiana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 xml:space="preserve"> 127), Roma 1999,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>”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val="fr-FR"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>38, 2001/2, pp. 361-362.</w:t>
      </w:r>
    </w:p>
    <w:p w14:paraId="72A74ED3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val="fr-FR"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 xml:space="preserve">Clément d’Alexandrie,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val="fr-FR" w:eastAsia="en-US"/>
        </w:rPr>
        <w:t>Les Stromates</w:t>
      </w:r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 xml:space="preserve">, VI. Introduction, texte critique, traduction et notes par P.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>Descourtieux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>, Les Éditions du Cerf (Sources Chrétiennes 446), Paris 199,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>”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val="fr-FR"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>38, 2001/2, pp. 353-354.</w:t>
      </w:r>
    </w:p>
    <w:p w14:paraId="1787FA2D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D.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Ianneci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Il libro di San Vito. Storia, leggenda e culto di un santo medievale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 Edizioni Ofanto, Salerno 2000,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”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38, 2001/2, p. 370.</w:t>
      </w:r>
    </w:p>
    <w:p w14:paraId="4FE74D49" w14:textId="50E40FFD" w:rsidR="00B459BC" w:rsidRPr="00DF59FA" w:rsidRDefault="00B459BC" w:rsidP="00B459BC">
      <w:pPr>
        <w:ind w:left="720"/>
        <w:contextualSpacing/>
        <w:jc w:val="both"/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  <w:t>2002</w:t>
      </w:r>
    </w:p>
    <w:p w14:paraId="56955E32" w14:textId="04F786B1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lastRenderedPageBreak/>
        <w:t xml:space="preserve">A.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Lenzuni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(a cura di),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Il cristianesimo delle origini. I Padri apostolici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 EDB (Letture Patristiche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9),</w:t>
      </w:r>
      <w:r w:rsidR="004300E6"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Bologna 2001,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”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39, 2002/1, pp. 202-203.</w:t>
      </w:r>
    </w:p>
    <w:p w14:paraId="3B4B99CD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F. Gasti (a cura di),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Atti della prima Giornata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Ennodiana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(Pavia, 29-30 marzo 2000), Edizioni ETS, Pavia 2001,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”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39, 2002/2, p. 417.</w:t>
      </w:r>
    </w:p>
    <w:p w14:paraId="5E582E0E" w14:textId="77777777" w:rsidR="00527682" w:rsidRPr="00DF59FA" w:rsidRDefault="00527682" w:rsidP="00527682">
      <w:pPr>
        <w:numPr>
          <w:ilvl w:val="0"/>
          <w:numId w:val="10"/>
        </w:numPr>
        <w:tabs>
          <w:tab w:val="left" w:pos="5103"/>
        </w:tabs>
        <w:jc w:val="both"/>
        <w:rPr>
          <w:rFonts w:asciiTheme="majorBidi" w:hAnsiTheme="majorBidi" w:cstheme="majorBidi"/>
          <w:sz w:val="22"/>
          <w:szCs w:val="22"/>
        </w:rPr>
      </w:pPr>
      <w:r w:rsidRPr="00DF59FA">
        <w:rPr>
          <w:rFonts w:asciiTheme="majorBidi" w:hAnsiTheme="majorBidi" w:cstheme="majorBidi"/>
          <w:sz w:val="22"/>
          <w:szCs w:val="22"/>
        </w:rPr>
        <w:t xml:space="preserve">E. dal Covolo, R. </w:t>
      </w:r>
      <w:proofErr w:type="spellStart"/>
      <w:r w:rsidRPr="00DF59FA">
        <w:rPr>
          <w:rFonts w:asciiTheme="majorBidi" w:hAnsiTheme="majorBidi" w:cstheme="majorBidi"/>
          <w:sz w:val="22"/>
          <w:szCs w:val="22"/>
        </w:rPr>
        <w:t>Uglione</w:t>
      </w:r>
      <w:proofErr w:type="spellEnd"/>
      <w:r w:rsidRPr="00DF59FA">
        <w:rPr>
          <w:rFonts w:asciiTheme="majorBidi" w:hAnsiTheme="majorBidi" w:cstheme="majorBidi"/>
          <w:sz w:val="22"/>
          <w:szCs w:val="22"/>
        </w:rPr>
        <w:t xml:space="preserve"> (a cura di), </w:t>
      </w:r>
      <w:r w:rsidRPr="00DF59FA">
        <w:rPr>
          <w:rFonts w:asciiTheme="majorBidi" w:hAnsiTheme="majorBidi" w:cstheme="majorBidi"/>
          <w:i/>
          <w:sz w:val="22"/>
          <w:szCs w:val="22"/>
        </w:rPr>
        <w:t>Chiesa e impero. Da Augusto a Giustiniano</w:t>
      </w:r>
      <w:r w:rsidRPr="00DF59FA">
        <w:rPr>
          <w:rFonts w:asciiTheme="majorBidi" w:hAnsiTheme="majorBidi" w:cstheme="majorBidi"/>
          <w:sz w:val="22"/>
          <w:szCs w:val="22"/>
        </w:rPr>
        <w:t>, LAS, Roma 2001, in “</w:t>
      </w:r>
      <w:proofErr w:type="spellStart"/>
      <w:r w:rsidRPr="00DF59FA">
        <w:rPr>
          <w:rFonts w:asciiTheme="majorBidi" w:hAnsiTheme="majorBidi" w:cstheme="majorBidi"/>
          <w:sz w:val="22"/>
          <w:szCs w:val="22"/>
        </w:rPr>
        <w:t>Vetera</w:t>
      </w:r>
      <w:proofErr w:type="spellEnd"/>
      <w:r w:rsidRPr="00DF59FA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DF59FA">
        <w:rPr>
          <w:rFonts w:asciiTheme="majorBidi" w:hAnsiTheme="majorBidi" w:cstheme="majorBidi"/>
          <w:sz w:val="22"/>
          <w:szCs w:val="22"/>
        </w:rPr>
        <w:t>Christianorum</w:t>
      </w:r>
      <w:proofErr w:type="spellEnd"/>
      <w:r w:rsidRPr="00DF59FA">
        <w:rPr>
          <w:rFonts w:asciiTheme="majorBidi" w:hAnsiTheme="majorBidi" w:cstheme="majorBidi"/>
          <w:sz w:val="22"/>
          <w:szCs w:val="22"/>
        </w:rPr>
        <w:t>” 39, 2002/2, pp. 410-411.</w:t>
      </w:r>
    </w:p>
    <w:p w14:paraId="57FE9EF7" w14:textId="11823058" w:rsidR="00B459BC" w:rsidRPr="00DF59FA" w:rsidRDefault="00B459BC" w:rsidP="00B459BC">
      <w:pPr>
        <w:tabs>
          <w:tab w:val="left" w:pos="5103"/>
        </w:tabs>
        <w:ind w:left="72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DF59FA">
        <w:rPr>
          <w:rFonts w:asciiTheme="majorBidi" w:hAnsiTheme="majorBidi" w:cstheme="majorBidi"/>
          <w:b/>
          <w:bCs/>
          <w:sz w:val="22"/>
          <w:szCs w:val="22"/>
        </w:rPr>
        <w:t>2003</w:t>
      </w:r>
    </w:p>
    <w:p w14:paraId="77EBAE18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val="en-GB" w:eastAsia="en-US"/>
        </w:rPr>
      </w:pPr>
      <w:r w:rsidRPr="00DF59FA">
        <w:rPr>
          <w:rFonts w:asciiTheme="majorBidi" w:eastAsia="Times New Roman" w:hAnsiTheme="majorBidi" w:cstheme="majorBidi"/>
          <w:i/>
          <w:sz w:val="22"/>
          <w:szCs w:val="22"/>
          <w:lang w:val="en-GB" w:eastAsia="en-US"/>
        </w:rPr>
        <w:t>Proclus of Constantinople and the Cult of the Virgin in Late Antiquity. Homilies 1-5</w:t>
      </w:r>
      <w:r w:rsidRPr="00DF59FA">
        <w:rPr>
          <w:rFonts w:asciiTheme="majorBidi" w:eastAsia="Times New Roman" w:hAnsiTheme="majorBidi" w:cstheme="majorBidi"/>
          <w:sz w:val="22"/>
          <w:szCs w:val="22"/>
          <w:lang w:val="en-GB" w:eastAsia="en-US"/>
        </w:rPr>
        <w:t xml:space="preserve">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val="en-GB" w:eastAsia="en-US"/>
        </w:rPr>
        <w:t>Texts and Translations</w:t>
      </w:r>
      <w:r w:rsidRPr="00DF59FA">
        <w:rPr>
          <w:rFonts w:asciiTheme="majorBidi" w:eastAsia="Times New Roman" w:hAnsiTheme="majorBidi" w:cstheme="majorBidi"/>
          <w:sz w:val="22"/>
          <w:szCs w:val="22"/>
          <w:lang w:val="en-GB" w:eastAsia="en-US"/>
        </w:rPr>
        <w:t xml:space="preserve">, by N.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en-GB" w:eastAsia="en-US"/>
        </w:rPr>
        <w:t>Constans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en-GB" w:eastAsia="en-US"/>
        </w:rPr>
        <w:t xml:space="preserve">, Brill (Supplements to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en-GB" w:eastAsia="en-US"/>
        </w:rPr>
        <w:t>Vigiliae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en-GB"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en-GB" w:eastAsia="en-US"/>
        </w:rPr>
        <w:t>Christianae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en-GB" w:eastAsia="en-US"/>
        </w:rPr>
        <w:t xml:space="preserve"> LXVI), Leiden-Boston 2003, </w:t>
      </w:r>
      <w:r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>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>”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val="en-US"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>40,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val="en-US"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>2003/2, pp. 374-375.</w:t>
      </w:r>
    </w:p>
    <w:p w14:paraId="40E29CAA" w14:textId="449115B6" w:rsidR="00B459BC" w:rsidRPr="00DF59FA" w:rsidRDefault="00B459BC" w:rsidP="00B459BC">
      <w:pPr>
        <w:ind w:left="720"/>
        <w:contextualSpacing/>
        <w:jc w:val="both"/>
        <w:rPr>
          <w:rFonts w:asciiTheme="majorBidi" w:eastAsia="Times New Roman" w:hAnsiTheme="majorBidi" w:cstheme="majorBidi"/>
          <w:b/>
          <w:bCs/>
          <w:iCs/>
          <w:sz w:val="22"/>
          <w:szCs w:val="22"/>
          <w:lang w:val="en-GB" w:eastAsia="en-US"/>
        </w:rPr>
      </w:pPr>
      <w:r w:rsidRPr="00DF59FA">
        <w:rPr>
          <w:rFonts w:asciiTheme="majorBidi" w:eastAsia="Times New Roman" w:hAnsiTheme="majorBidi" w:cstheme="majorBidi"/>
          <w:b/>
          <w:bCs/>
          <w:iCs/>
          <w:sz w:val="22"/>
          <w:szCs w:val="22"/>
          <w:lang w:val="en-GB" w:eastAsia="en-US"/>
        </w:rPr>
        <w:t>2004</w:t>
      </w:r>
    </w:p>
    <w:p w14:paraId="2782B4D9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M.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Susman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Il Libro di Giobbe e il destino del popolo ebraico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 a cura di G. Bonola, Giuntina («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Schulim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Vogelmann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» 76), Firenze 1999,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”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41, 2004/1, pp. 171-172.</w:t>
      </w:r>
    </w:p>
    <w:p w14:paraId="5C60B27C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R.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Uglione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(a cura di),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“Millennium”: l’attesa della fine nei primi secoli cristiani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. Atti delle III Giornate Patristiche Torinesi (Torino 23-24 ottobre 2000), CELID, Torino 2002,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” 41, 2004/1, pp. 172-173.</w:t>
      </w:r>
    </w:p>
    <w:p w14:paraId="04AC2E18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val="en-GB" w:eastAsia="en-US"/>
        </w:rPr>
      </w:pPr>
      <w:r w:rsidRPr="00DF59FA">
        <w:rPr>
          <w:rFonts w:asciiTheme="majorBidi" w:eastAsia="Times New Roman" w:hAnsiTheme="majorBidi" w:cstheme="majorBidi"/>
          <w:i/>
          <w:sz w:val="22"/>
          <w:szCs w:val="22"/>
          <w:lang w:val="en-GB" w:eastAsia="en-US"/>
        </w:rPr>
        <w:t xml:space="preserve">Augustine’s Commentary on Galatians. </w:t>
      </w:r>
      <w:r w:rsidRPr="00DF59FA">
        <w:rPr>
          <w:rFonts w:asciiTheme="majorBidi" w:eastAsia="Times New Roman" w:hAnsiTheme="majorBidi" w:cstheme="majorBidi"/>
          <w:iCs/>
          <w:sz w:val="22"/>
          <w:szCs w:val="22"/>
          <w:lang w:val="en-GB" w:eastAsia="en-US"/>
        </w:rPr>
        <w:t>Introduction, Text, Translation, and Notes</w:t>
      </w:r>
      <w:r w:rsidRPr="00DF59FA">
        <w:rPr>
          <w:rFonts w:asciiTheme="majorBidi" w:eastAsia="Times New Roman" w:hAnsiTheme="majorBidi" w:cstheme="majorBidi"/>
          <w:sz w:val="22"/>
          <w:szCs w:val="22"/>
          <w:lang w:val="en-GB" w:eastAsia="en-US"/>
        </w:rPr>
        <w:t xml:space="preserve"> by E. Plummer, Oxford University Press, Oxford 2003,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en-GB"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en-GB"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en-GB"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en-GB" w:eastAsia="en-US"/>
        </w:rPr>
        <w:t>”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val="en-GB"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val="en-GB" w:eastAsia="en-US"/>
        </w:rPr>
        <w:t>41, 2004/2, pp. 376-377.</w:t>
      </w:r>
    </w:p>
    <w:p w14:paraId="5C710989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A. Saggioro,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Sardinia -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Ichnyssa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.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Questioni di metodo per una storia religiosa della Sardegna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Bulzoni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 Roma 2003,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”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41, 2004/2, pp. 380-381.</w:t>
      </w:r>
    </w:p>
    <w:p w14:paraId="781B5AC6" w14:textId="74AFCE4C" w:rsidR="00B459BC" w:rsidRPr="00DF59FA" w:rsidRDefault="00B459BC" w:rsidP="00B459BC">
      <w:pPr>
        <w:ind w:left="720"/>
        <w:contextualSpacing/>
        <w:jc w:val="both"/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  <w:t>2005</w:t>
      </w:r>
    </w:p>
    <w:p w14:paraId="7787BD29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M. Tosti (a cura di), </w:t>
      </w:r>
      <w:r w:rsidRPr="00DF59FA">
        <w:rPr>
          <w:rFonts w:asciiTheme="majorBidi" w:eastAsia="Times New Roman" w:hAnsiTheme="majorBidi" w:cstheme="majorBidi"/>
          <w:i/>
          <w:iCs/>
          <w:sz w:val="22"/>
          <w:szCs w:val="22"/>
          <w:lang w:eastAsia="en-US"/>
        </w:rPr>
        <w:t>Santuari cristiani d’Italia. Committenze e fruizione tra medioevo e età moderna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Ecole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Française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de Rome (Collection de l’Ecole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Française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de Rome 317), Roma 2003,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” 42,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2005/1, pp. 184-185.</w:t>
      </w:r>
    </w:p>
    <w:p w14:paraId="2D70B96B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C. Ricci,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Mysterium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dispensationis</w:t>
      </w:r>
      <w:proofErr w:type="spellEnd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. Tracce di una teologia della storia in Gregorio Magno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Pontificio Ateneo di S. Anselmo (Studia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Anselmiana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135), Roma 2002,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”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42, 2005/2, pp. 323-324.</w:t>
      </w:r>
    </w:p>
    <w:p w14:paraId="590A32BB" w14:textId="0AC9D182" w:rsidR="00B459BC" w:rsidRPr="00DF59FA" w:rsidRDefault="00B459BC" w:rsidP="00B459BC">
      <w:pPr>
        <w:ind w:left="720"/>
        <w:contextualSpacing/>
        <w:jc w:val="both"/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  <w:t>2006</w:t>
      </w:r>
    </w:p>
    <w:p w14:paraId="58860A86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M.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Amerise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Il battesimo di Costantino il Grande. Storia di una scomoda eredità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Franz Steiner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Verlag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(Hermes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Einzelschriften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- Band 95), Stuttgart 2005,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”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43, 2006/1, pp. 141-142.</w:t>
      </w:r>
    </w:p>
    <w:p w14:paraId="294E898D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P. Capelli (a cura di),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Il Diavolo e l’Occidente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 Morcelliana (Biblia 10), Brescia 2005,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” 43, 2006/1, pp. 151-152.</w:t>
      </w:r>
    </w:p>
    <w:p w14:paraId="44FFBC04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G. Ravasi,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Giobbe. Traduzione e commento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 Borla, Roma 2005</w:t>
      </w:r>
      <w:r w:rsidRPr="00DF59FA">
        <w:rPr>
          <w:rFonts w:asciiTheme="majorBidi" w:eastAsia="Times New Roman" w:hAnsiTheme="majorBidi" w:cstheme="majorBidi"/>
          <w:sz w:val="22"/>
          <w:szCs w:val="22"/>
          <w:vertAlign w:val="superscript"/>
          <w:lang w:eastAsia="en-US"/>
        </w:rPr>
        <w:t>3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 pp. 854,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” 43, 2006/2, p. 315.</w:t>
      </w:r>
    </w:p>
    <w:p w14:paraId="21DCBE78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P. Capelli (a cura di),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Eros e Bibbia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Morcelliana (Biblia 8), Brescia 2003,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” 43, 2006/2, p. 334.</w:t>
      </w:r>
    </w:p>
    <w:p w14:paraId="2C83D358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D. Corsi (a cura di),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Donne cristiane e sacerdozio. Dalle origini all’età contemporanea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 Viella (I libri di Viella 41), Roma 2004,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” 43, 2006/2, pp. 334-335.</w:t>
      </w:r>
    </w:p>
    <w:p w14:paraId="0AFEB267" w14:textId="24F62080" w:rsidR="00B459BC" w:rsidRPr="00DF59FA" w:rsidRDefault="00B459BC" w:rsidP="00B459BC">
      <w:pPr>
        <w:ind w:left="720"/>
        <w:contextualSpacing/>
        <w:jc w:val="both"/>
        <w:rPr>
          <w:rFonts w:asciiTheme="majorBidi" w:eastAsia="Times New Roman" w:hAnsiTheme="majorBidi" w:cstheme="majorBidi"/>
          <w:b/>
          <w:bCs/>
          <w:i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  <w:t>2007</w:t>
      </w:r>
    </w:p>
    <w:p w14:paraId="584F90F6" w14:textId="77777777" w:rsidR="00527682" w:rsidRPr="00DF59FA" w:rsidRDefault="00527682" w:rsidP="00527682">
      <w:pPr>
        <w:numPr>
          <w:ilvl w:val="0"/>
          <w:numId w:val="10"/>
        </w:numPr>
        <w:tabs>
          <w:tab w:val="left" w:pos="180"/>
        </w:tabs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Pseudo Cipriano,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Il gioco dei dadi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. Introduzione, testo, traduzione e commento a cura di C. Nucci, EDB (Biblioteca Patristica 43), Bologna 2006,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”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44, 2007/1, pp. 177-178.</w:t>
      </w:r>
    </w:p>
    <w:p w14:paraId="7F791DD5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val="fr-FR"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 xml:space="preserve">G.G.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>Stroumsa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 xml:space="preserve">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val="fr-FR" w:eastAsia="en-US"/>
        </w:rPr>
        <w:t>La Fin du sacrifice. Les mutations religieuses de l’Antiquité tardive</w:t>
      </w:r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 xml:space="preserve">, </w:t>
      </w:r>
      <w:proofErr w:type="gramStart"/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>Odile  Jacob</w:t>
      </w:r>
      <w:proofErr w:type="gramEnd"/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>, Paris 2005,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>”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val="fr-FR"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>44, 2007/1, pp. 180-181.</w:t>
      </w:r>
    </w:p>
    <w:p w14:paraId="647A66DE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P. Terrana,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Lineamenti di Storia della Chiesa antica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Elledici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 Leumann (Torino) 2005,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” 44, 2007/2, p. 363.</w:t>
      </w:r>
    </w:p>
    <w:p w14:paraId="46C94178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E. Wiesel,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Le storie dei saggi. I maestri della Bibbia, del Talmud, del Chassidismo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 Garzanti, Milano 2006,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”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44, 2007/2, pp. 366-367.</w:t>
      </w:r>
    </w:p>
    <w:p w14:paraId="31E164DF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A. Barbero, S. Piano (a cura di),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Religioni e sacri monti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. Atti del Convegno Internazionale (Torino-Moncalvo-Casale Monferrato, 12-16 ottobre 2004), Centro di Documentazione dei Sacri Monti, Calvari e Complessi devozionali europei, Ponzano Monferrato 2006,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”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44, 2007/2, pp. 367-369.</w:t>
      </w:r>
    </w:p>
    <w:p w14:paraId="3F872CA8" w14:textId="357AFAB2" w:rsidR="00B459BC" w:rsidRPr="00DF59FA" w:rsidRDefault="00B459BC" w:rsidP="00B459BC">
      <w:pPr>
        <w:ind w:left="720"/>
        <w:contextualSpacing/>
        <w:jc w:val="both"/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  <w:t>2008</w:t>
      </w:r>
    </w:p>
    <w:p w14:paraId="2EE79568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D.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Garribba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S. Tanzarella (a cura di),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Giudei o cristiani? Quando nasce il </w:t>
      </w:r>
      <w:proofErr w:type="gramStart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cristianesimo?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</w:t>
      </w:r>
      <w:proofErr w:type="gram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Il Pozzo di Giacobbe, Trapani 2005,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” 45, 2008/1, pp. 161-162.</w:t>
      </w:r>
    </w:p>
    <w:p w14:paraId="055B7AD2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lastRenderedPageBreak/>
        <w:t xml:space="preserve">G.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Jossa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Il cristianesimo ha tradito </w:t>
      </w:r>
      <w:proofErr w:type="gramStart"/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Gesù?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</w:t>
      </w:r>
      <w:proofErr w:type="gram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Carocci, Roma 2008,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”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45, 2008/2, p. 357.</w:t>
      </w:r>
    </w:p>
    <w:p w14:paraId="63B04F5D" w14:textId="5AEF1E8F" w:rsidR="00B459BC" w:rsidRPr="00DF59FA" w:rsidRDefault="00B459BC" w:rsidP="00B459BC">
      <w:pPr>
        <w:ind w:left="720"/>
        <w:contextualSpacing/>
        <w:jc w:val="both"/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  <w:t>2009</w:t>
      </w:r>
    </w:p>
    <w:p w14:paraId="21837B12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val="fr-FR"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 xml:space="preserve">D. Jaffé,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val="fr-FR" w:eastAsia="en-US"/>
        </w:rPr>
        <w:t xml:space="preserve">Le Talmud et </w:t>
      </w:r>
      <w:proofErr w:type="gramStart"/>
      <w:r w:rsidRPr="00DF59FA">
        <w:rPr>
          <w:rFonts w:asciiTheme="majorBidi" w:eastAsia="Times New Roman" w:hAnsiTheme="majorBidi" w:cstheme="majorBidi"/>
          <w:i/>
          <w:sz w:val="22"/>
          <w:szCs w:val="22"/>
          <w:lang w:val="fr-FR" w:eastAsia="en-US"/>
        </w:rPr>
        <w:t>le origines</w:t>
      </w:r>
      <w:proofErr w:type="gramEnd"/>
      <w:r w:rsidRPr="00DF59FA">
        <w:rPr>
          <w:rFonts w:asciiTheme="majorBidi" w:eastAsia="Times New Roman" w:hAnsiTheme="majorBidi" w:cstheme="majorBidi"/>
          <w:i/>
          <w:sz w:val="22"/>
          <w:szCs w:val="22"/>
          <w:lang w:val="fr-FR" w:eastAsia="en-US"/>
        </w:rPr>
        <w:t xml:space="preserve"> juives du christianisme. Jésus, Paul et les judéo-chrétiens dans la littérature talmudique</w:t>
      </w:r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>, Les Éditions du Cerf, Paris 2008,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>”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val="fr-FR"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val="fr-FR" w:eastAsia="en-US"/>
        </w:rPr>
        <w:t>46, 2009/1, pp. 133-134.</w:t>
      </w:r>
    </w:p>
    <w:p w14:paraId="4C151E88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G.M.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Vian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(a cura di),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Storia del cristianesimo. Bilanci e questioni aperte. Atti del seminario per il cinquantesimo del Pontificio Comitato di Scienze Storiche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(Città del Vaticano, 3-4 giugno 2005), Libreria Editrice Vaticana, Città del Vaticano 2007,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” 46, 2009/2, pp. 348-349.</w:t>
      </w:r>
    </w:p>
    <w:p w14:paraId="1E351165" w14:textId="33828772" w:rsidR="00117CAE" w:rsidRPr="00DF59FA" w:rsidRDefault="00117CAE" w:rsidP="00117CAE">
      <w:pPr>
        <w:ind w:left="720"/>
        <w:contextualSpacing/>
        <w:jc w:val="both"/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  <w:t>2010</w:t>
      </w:r>
    </w:p>
    <w:p w14:paraId="61411BB3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J. Murphy-O’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Connor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C. Militello, M.L. Rigato,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Paolo e le donne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 Cittadella Editrice, Assisi 2006,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”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47, 2010/1, pp. 155-156.</w:t>
      </w:r>
    </w:p>
    <w:p w14:paraId="107ECFF5" w14:textId="7FDBEA16" w:rsidR="00117CAE" w:rsidRPr="00DF59FA" w:rsidRDefault="00117CAE" w:rsidP="00117CAE">
      <w:pPr>
        <w:ind w:left="720"/>
        <w:contextualSpacing/>
        <w:jc w:val="both"/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  <w:t>2011</w:t>
      </w:r>
    </w:p>
    <w:p w14:paraId="19D08922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P. Stefani (a cura di),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Quando i cristiani erano ebrei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 Morcelliana (I libri di Biblia 5), Brescia 2010, pp. 225,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”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48, 2011/1, pp. 159-160.</w:t>
      </w:r>
    </w:p>
    <w:p w14:paraId="1202ECA1" w14:textId="2289113B" w:rsidR="00117CAE" w:rsidRPr="00DF59FA" w:rsidRDefault="00117CAE" w:rsidP="00117CAE">
      <w:pPr>
        <w:ind w:left="720"/>
        <w:contextualSpacing/>
        <w:jc w:val="both"/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  <w:t>2012</w:t>
      </w:r>
    </w:p>
    <w:p w14:paraId="70298E6D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eastAsia="en-US"/>
        </w:rPr>
        <w:t xml:space="preserve">J. </w:t>
      </w:r>
      <w:proofErr w:type="spellStart"/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eastAsia="en-US"/>
        </w:rPr>
        <w:t>Assmann</w:t>
      </w:r>
      <w:proofErr w:type="spellEnd"/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eastAsia="en-US"/>
        </w:rPr>
        <w:t xml:space="preserve">, </w:t>
      </w:r>
      <w:r w:rsidRPr="00DF59FA">
        <w:rPr>
          <w:rFonts w:asciiTheme="majorBidi" w:eastAsia="Times New Roman" w:hAnsiTheme="majorBidi" w:cstheme="majorBidi"/>
          <w:i/>
          <w:color w:val="000000"/>
          <w:sz w:val="22"/>
          <w:szCs w:val="22"/>
          <w:lang w:eastAsia="en-US"/>
        </w:rPr>
        <w:t>Dio e gli dei. Egitto, Israele e la nascita del monoteismo</w:t>
      </w:r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eastAsia="en-US"/>
        </w:rPr>
        <w:t xml:space="preserve">, </w:t>
      </w:r>
      <w:proofErr w:type="spellStart"/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eastAsia="en-US"/>
        </w:rPr>
        <w:t>tr</w:t>
      </w:r>
      <w:proofErr w:type="spellEnd"/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eastAsia="en-US"/>
        </w:rPr>
        <w:t xml:space="preserve">. it., Il Mulino, Bologna 2009,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”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49, 2012/1, pp. 171-175.</w:t>
      </w:r>
    </w:p>
    <w:p w14:paraId="71ACDAA2" w14:textId="4B5DB245" w:rsidR="00117CAE" w:rsidRPr="00DF59FA" w:rsidRDefault="00117CAE" w:rsidP="00117CAE">
      <w:pPr>
        <w:ind w:left="720"/>
        <w:contextualSpacing/>
        <w:jc w:val="both"/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b/>
          <w:bCs/>
          <w:color w:val="000000"/>
          <w:sz w:val="22"/>
          <w:szCs w:val="22"/>
          <w:lang w:eastAsia="en-US"/>
        </w:rPr>
        <w:t>2013</w:t>
      </w:r>
    </w:p>
    <w:p w14:paraId="0549EAD4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G.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Spitilli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Tra uomini e santi. Rituali con bovini nell’Italia centrale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Squi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[libri], Culture e Territorio 3, Roma 2011,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” 50, 2013, pp. 381-382.</w:t>
      </w:r>
    </w:p>
    <w:p w14:paraId="0D601E86" w14:textId="0276CAA6" w:rsidR="00117CAE" w:rsidRPr="00DF59FA" w:rsidRDefault="00117CAE" w:rsidP="00117CAE">
      <w:pPr>
        <w:ind w:left="720"/>
        <w:contextualSpacing/>
        <w:jc w:val="both"/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  <w:t>2014</w:t>
      </w:r>
    </w:p>
    <w:p w14:paraId="7FC28AF9" w14:textId="5422FC82" w:rsidR="00527682" w:rsidRPr="00DF59FA" w:rsidRDefault="00527682" w:rsidP="00117CAE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A. Garofalo,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L’unzione di Davide (1Sam 16,1-13). Prologo profetico al ciclo dell’ascesa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(Archivio di Studi Ebraici II), Università degli Studi di Napol</w:t>
      </w:r>
      <w:r w:rsidR="00117CAE"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i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“L’Orientale”. Centro di Studi Ebraici, Napoli 2012,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” 51, 2014, pp. 335-336.</w:t>
      </w:r>
    </w:p>
    <w:p w14:paraId="655A68FE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M. Pesce,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Da Gesù al cristianesimo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 Morcelliana, Brescia 2011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” 51, 2014, pp. 336-337.</w:t>
      </w:r>
    </w:p>
    <w:p w14:paraId="587ABFE6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L. Arcari,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Visioni del figlio dell’uomo nel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Libro delle Parabole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e nell’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Apocalisse, Morcelliana, Brescia 2012,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” 51, 2014, pp. 337-338. </w:t>
      </w:r>
    </w:p>
    <w:p w14:paraId="2B7CC901" w14:textId="058400F7" w:rsidR="00117CAE" w:rsidRPr="00DF59FA" w:rsidRDefault="00117CAE" w:rsidP="00117CAE">
      <w:pPr>
        <w:ind w:left="720"/>
        <w:contextualSpacing/>
        <w:jc w:val="both"/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  <w:t>2015</w:t>
      </w:r>
    </w:p>
    <w:p w14:paraId="7820BC68" w14:textId="77777777" w:rsidR="00527682" w:rsidRPr="00DF59FA" w:rsidRDefault="00527682" w:rsidP="00527682">
      <w:pPr>
        <w:numPr>
          <w:ilvl w:val="0"/>
          <w:numId w:val="10"/>
        </w:numPr>
        <w:spacing w:after="200"/>
        <w:contextualSpacing/>
        <w:jc w:val="both"/>
        <w:rPr>
          <w:rFonts w:asciiTheme="majorBidi" w:eastAsia="Times New Roman" w:hAnsiTheme="majorBidi" w:cstheme="majorBidi"/>
          <w:color w:val="000000"/>
          <w:sz w:val="22"/>
          <w:szCs w:val="22"/>
          <w:lang w:val="fr-FR" w:eastAsia="en-US"/>
        </w:rPr>
      </w:pPr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fr-FR" w:eastAsia="en-US"/>
        </w:rPr>
        <w:t xml:space="preserve">Y.-M. Duval (†), P. Laurence (traduction et commentaire de), </w:t>
      </w:r>
      <w:r w:rsidRPr="00DF59FA">
        <w:rPr>
          <w:rFonts w:asciiTheme="majorBidi" w:eastAsia="Times New Roman" w:hAnsiTheme="majorBidi" w:cstheme="majorBidi"/>
          <w:i/>
          <w:color w:val="000000"/>
          <w:sz w:val="22"/>
          <w:szCs w:val="22"/>
          <w:lang w:val="fr-FR" w:eastAsia="en-US"/>
        </w:rPr>
        <w:t xml:space="preserve">Jérôme, La Lettre 22 à </w:t>
      </w:r>
      <w:proofErr w:type="spellStart"/>
      <w:r w:rsidRPr="00DF59FA">
        <w:rPr>
          <w:rFonts w:asciiTheme="majorBidi" w:eastAsia="Times New Roman" w:hAnsiTheme="majorBidi" w:cstheme="majorBidi"/>
          <w:i/>
          <w:color w:val="000000"/>
          <w:sz w:val="22"/>
          <w:szCs w:val="22"/>
          <w:lang w:val="fr-FR" w:eastAsia="en-US"/>
        </w:rPr>
        <w:t>Eustochium</w:t>
      </w:r>
      <w:proofErr w:type="spellEnd"/>
      <w:r w:rsidRPr="00DF59FA">
        <w:rPr>
          <w:rFonts w:asciiTheme="majorBidi" w:eastAsia="Times New Roman" w:hAnsiTheme="majorBidi" w:cstheme="majorBidi"/>
          <w:i/>
          <w:color w:val="000000"/>
          <w:sz w:val="22"/>
          <w:szCs w:val="22"/>
          <w:lang w:val="fr-FR" w:eastAsia="en-US"/>
        </w:rPr>
        <w:t xml:space="preserve"> </w:t>
      </w:r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fr-FR" w:eastAsia="en-US"/>
        </w:rPr>
        <w:t xml:space="preserve">(Vie Monastique 47), Abbaye de Bellefontaine, </w:t>
      </w:r>
      <w:proofErr w:type="spellStart"/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fr-FR" w:eastAsia="en-US"/>
        </w:rPr>
        <w:t>Bégrolles</w:t>
      </w:r>
      <w:proofErr w:type="spellEnd"/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fr-FR" w:eastAsia="en-US"/>
        </w:rPr>
        <w:t xml:space="preserve"> en Mauges 2011, in “</w:t>
      </w:r>
      <w:proofErr w:type="spellStart"/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fr-FR"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fr-FR"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fr-FR" w:eastAsia="en-US"/>
        </w:rPr>
        <w:t>Chrstianorum</w:t>
      </w:r>
      <w:proofErr w:type="spellEnd"/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fr-FR" w:eastAsia="en-US"/>
        </w:rPr>
        <w:t>” 52, 2015, pp. 284-285.</w:t>
      </w:r>
    </w:p>
    <w:p w14:paraId="1AE8EA87" w14:textId="77777777" w:rsidR="00527682" w:rsidRPr="00DF59FA" w:rsidRDefault="00527682" w:rsidP="00527682">
      <w:pPr>
        <w:numPr>
          <w:ilvl w:val="0"/>
          <w:numId w:val="10"/>
        </w:numPr>
        <w:spacing w:after="200"/>
        <w:contextualSpacing/>
        <w:jc w:val="both"/>
        <w:rPr>
          <w:rFonts w:asciiTheme="majorBidi" w:eastAsia="Times New Roman" w:hAnsiTheme="majorBidi" w:cstheme="majorBidi"/>
          <w:color w:val="000000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D. Albera, M.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Couroucli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I luoghi sacri comuni ai monoteismi. Tra cristianesimo, ebraismo e islam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Morcelliana,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tr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. it., Brescia 2013, </w:t>
      </w:r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eastAsia="en-US"/>
        </w:rPr>
        <w:t>in “</w:t>
      </w:r>
      <w:proofErr w:type="spellStart"/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eastAsia="en-US"/>
        </w:rPr>
        <w:t>Chrstianorum</w:t>
      </w:r>
      <w:proofErr w:type="spellEnd"/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eastAsia="en-US"/>
        </w:rPr>
        <w:t>” 52, 2015, pp. 296-298.</w:t>
      </w:r>
    </w:p>
    <w:p w14:paraId="747A038C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val="en-US"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T.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Coomans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H. De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Dijn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J. De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Maeyer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R.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Heynckx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B.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Verschaffel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(a cura di), Loci sacri.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 xml:space="preserve">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val="en-US" w:eastAsia="en-US"/>
        </w:rPr>
        <w:t>Understanding Sacred Places</w:t>
      </w:r>
      <w:r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 xml:space="preserve">, Leuven University Press, Leuven 2012, </w:t>
      </w:r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en-US" w:eastAsia="en-US"/>
        </w:rPr>
        <w:t>in “</w:t>
      </w:r>
      <w:proofErr w:type="spellStart"/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en-US"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en-US" w:eastAsia="en-US"/>
        </w:rPr>
        <w:t>Chrstianorum</w:t>
      </w:r>
      <w:proofErr w:type="spellEnd"/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en-US" w:eastAsia="en-US"/>
        </w:rPr>
        <w:t xml:space="preserve">” 52, 2015, pp. </w:t>
      </w:r>
      <w:r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>299-300.</w:t>
      </w:r>
    </w:p>
    <w:p w14:paraId="3EE81FB0" w14:textId="1AEEE74F" w:rsidR="00117CAE" w:rsidRPr="00DF59FA" w:rsidRDefault="00117CAE" w:rsidP="00117CAE">
      <w:pPr>
        <w:ind w:left="720"/>
        <w:contextualSpacing/>
        <w:jc w:val="both"/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  <w:t>2016</w:t>
      </w:r>
    </w:p>
    <w:p w14:paraId="07E70F25" w14:textId="77777777" w:rsidR="00527682" w:rsidRPr="00DF59FA" w:rsidRDefault="00527682" w:rsidP="00527682">
      <w:pPr>
        <w:numPr>
          <w:ilvl w:val="0"/>
          <w:numId w:val="10"/>
        </w:numPr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val="en-US"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 xml:space="preserve">C. Moser, C. Feldman (a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>cura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 xml:space="preserve"> di),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val="en-US" w:eastAsia="en-US"/>
        </w:rPr>
        <w:t>Locating the Sacred. Theoretical Approaches to the Emplacement of Religion</w:t>
      </w:r>
      <w:r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 xml:space="preserve">, Oxbow Books, Oxford 2014, </w:t>
      </w:r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en-US" w:eastAsia="en-US"/>
        </w:rPr>
        <w:t>in “</w:t>
      </w:r>
      <w:proofErr w:type="spellStart"/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en-US"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en-US" w:eastAsia="en-US"/>
        </w:rPr>
        <w:t>Chrstianorum</w:t>
      </w:r>
      <w:proofErr w:type="spellEnd"/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en-US" w:eastAsia="en-US"/>
        </w:rPr>
        <w:t>” 53, 2016, pp. 262-263.</w:t>
      </w:r>
    </w:p>
    <w:p w14:paraId="463CA687" w14:textId="4F2272D4" w:rsidR="00527682" w:rsidRPr="00DF59FA" w:rsidRDefault="006A0F99" w:rsidP="00527682">
      <w:pPr>
        <w:numPr>
          <w:ilvl w:val="0"/>
          <w:numId w:val="10"/>
        </w:numPr>
        <w:spacing w:after="200"/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val="en-US"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>A.</w:t>
      </w:r>
      <w:r w:rsidR="00527682"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 xml:space="preserve">W. Geertz (a </w:t>
      </w:r>
      <w:proofErr w:type="spellStart"/>
      <w:r w:rsidR="00527682"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>cura</w:t>
      </w:r>
      <w:proofErr w:type="spellEnd"/>
      <w:r w:rsidR="00527682"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 xml:space="preserve"> di), </w:t>
      </w:r>
      <w:r w:rsidR="00527682" w:rsidRPr="00DF59FA">
        <w:rPr>
          <w:rFonts w:asciiTheme="majorBidi" w:eastAsia="Times New Roman" w:hAnsiTheme="majorBidi" w:cstheme="majorBidi"/>
          <w:i/>
          <w:sz w:val="22"/>
          <w:szCs w:val="22"/>
          <w:lang w:val="en-US" w:eastAsia="en-US"/>
        </w:rPr>
        <w:t>Origins of Religion, Cognition and Culture</w:t>
      </w:r>
      <w:r w:rsidR="00527682"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 xml:space="preserve">, Acumen, Durham 2013, </w:t>
      </w:r>
      <w:r w:rsidR="00527682"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en-US" w:eastAsia="en-US"/>
        </w:rPr>
        <w:t>in “</w:t>
      </w:r>
      <w:proofErr w:type="spellStart"/>
      <w:r w:rsidR="00527682"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en-US" w:eastAsia="en-US"/>
        </w:rPr>
        <w:t>Vetera</w:t>
      </w:r>
      <w:proofErr w:type="spellEnd"/>
      <w:r w:rsidR="00527682"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527682"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en-US" w:eastAsia="en-US"/>
        </w:rPr>
        <w:t>Chrstianorum</w:t>
      </w:r>
      <w:proofErr w:type="spellEnd"/>
      <w:r w:rsidR="00527682" w:rsidRPr="00DF59FA">
        <w:rPr>
          <w:rFonts w:asciiTheme="majorBidi" w:eastAsia="Times New Roman" w:hAnsiTheme="majorBidi" w:cstheme="majorBidi"/>
          <w:color w:val="000000"/>
          <w:sz w:val="22"/>
          <w:szCs w:val="22"/>
          <w:lang w:val="en-US" w:eastAsia="en-US"/>
        </w:rPr>
        <w:t xml:space="preserve">” 53, 2016, </w:t>
      </w:r>
      <w:r w:rsidR="00527682"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>pp. 263-265.</w:t>
      </w:r>
    </w:p>
    <w:p w14:paraId="497215C0" w14:textId="77777777" w:rsidR="00ED2877" w:rsidRPr="00DF59FA" w:rsidRDefault="00527682" w:rsidP="00ED2877">
      <w:pPr>
        <w:numPr>
          <w:ilvl w:val="0"/>
          <w:numId w:val="10"/>
        </w:numPr>
        <w:spacing w:after="200"/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M. Rizzi, </w:t>
      </w:r>
      <w:r w:rsidRPr="00DF59FA">
        <w:rPr>
          <w:rFonts w:asciiTheme="majorBidi" w:eastAsia="Times New Roman" w:hAnsiTheme="majorBidi" w:cstheme="majorBidi"/>
          <w:i/>
          <w:sz w:val="22"/>
          <w:szCs w:val="22"/>
          <w:lang w:eastAsia="en-US"/>
        </w:rPr>
        <w:t>La secolarizzazione debole. Violenza, religione, autorità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Il Mulino, Bologna 2016, </w:t>
      </w:r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eastAsia="en-US"/>
        </w:rPr>
        <w:t>in “</w:t>
      </w:r>
      <w:proofErr w:type="spellStart"/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eastAsia="en-US"/>
        </w:rPr>
        <w:t>Chr</w:t>
      </w:r>
      <w:r w:rsidR="009B5A94" w:rsidRPr="00DF59FA">
        <w:rPr>
          <w:rFonts w:asciiTheme="majorBidi" w:eastAsia="Times New Roman" w:hAnsiTheme="majorBidi" w:cstheme="majorBidi"/>
          <w:color w:val="000000"/>
          <w:sz w:val="22"/>
          <w:szCs w:val="22"/>
          <w:lang w:eastAsia="en-US"/>
        </w:rPr>
        <w:t>i</w:t>
      </w:r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eastAsia="en-US"/>
        </w:rPr>
        <w:t>stianorum</w:t>
      </w:r>
      <w:proofErr w:type="spellEnd"/>
      <w:r w:rsidRPr="00DF59FA">
        <w:rPr>
          <w:rFonts w:asciiTheme="majorBidi" w:eastAsia="Times New Roman" w:hAnsiTheme="majorBidi" w:cstheme="majorBidi"/>
          <w:color w:val="000000"/>
          <w:sz w:val="22"/>
          <w:szCs w:val="22"/>
          <w:lang w:eastAsia="en-US"/>
        </w:rPr>
        <w:t xml:space="preserve">” 53, 2016,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pp. 266-267.</w:t>
      </w:r>
    </w:p>
    <w:p w14:paraId="4D6247CB" w14:textId="09768198" w:rsidR="00117CAE" w:rsidRPr="00DF59FA" w:rsidRDefault="00117CAE" w:rsidP="00117CAE">
      <w:pPr>
        <w:spacing w:after="200"/>
        <w:ind w:left="720"/>
        <w:contextualSpacing/>
        <w:jc w:val="both"/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  <w:t>2018</w:t>
      </w:r>
    </w:p>
    <w:p w14:paraId="28046692" w14:textId="77777777" w:rsidR="00627F2D" w:rsidRPr="00DF59FA" w:rsidRDefault="00F27871" w:rsidP="00627F2D">
      <w:pPr>
        <w:numPr>
          <w:ilvl w:val="0"/>
          <w:numId w:val="10"/>
        </w:numPr>
        <w:spacing w:after="200"/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P. </w:t>
      </w:r>
      <w:proofErr w:type="spellStart"/>
      <w:r w:rsidR="00ED2877"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Geary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</w:t>
      </w:r>
      <w:r w:rsidRPr="00DF59FA">
        <w:rPr>
          <w:rFonts w:asciiTheme="majorBidi" w:eastAsia="Times New Roman" w:hAnsiTheme="majorBidi" w:cstheme="majorBidi"/>
          <w:i/>
          <w:iCs/>
          <w:sz w:val="22"/>
          <w:szCs w:val="22"/>
          <w:lang w:eastAsia="en-US"/>
        </w:rPr>
        <w:t>In principio erano le donne. Miti delle origini dalle Amazzoni alla Vergine Maria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 Carocci, Roma 2018,</w:t>
      </w:r>
      <w:r w:rsidR="00ED2877"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in </w:t>
      </w:r>
      <w:r w:rsidR="00ED2877" w:rsidRPr="00DF59FA">
        <w:rPr>
          <w:rFonts w:asciiTheme="majorBidi" w:eastAsia="Times New Roman" w:hAnsiTheme="majorBidi" w:cstheme="majorBidi"/>
          <w:sz w:val="22"/>
          <w:szCs w:val="22"/>
        </w:rPr>
        <w:t>“</w:t>
      </w:r>
      <w:proofErr w:type="spellStart"/>
      <w:r w:rsidR="00ED2877" w:rsidRPr="00DF59FA">
        <w:rPr>
          <w:rFonts w:asciiTheme="majorBidi" w:eastAsia="Times New Roman" w:hAnsiTheme="majorBidi" w:cstheme="majorBidi"/>
          <w:sz w:val="22"/>
          <w:szCs w:val="22"/>
        </w:rPr>
        <w:t>Vetera</w:t>
      </w:r>
      <w:proofErr w:type="spellEnd"/>
      <w:r w:rsidR="00ED2877" w:rsidRPr="00DF59FA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proofErr w:type="spellStart"/>
      <w:r w:rsidR="00ED2877" w:rsidRPr="00DF59FA">
        <w:rPr>
          <w:rFonts w:asciiTheme="majorBidi" w:eastAsia="Times New Roman" w:hAnsiTheme="majorBidi" w:cstheme="majorBidi"/>
          <w:sz w:val="22"/>
          <w:szCs w:val="22"/>
        </w:rPr>
        <w:t>Christianorum</w:t>
      </w:r>
      <w:proofErr w:type="spellEnd"/>
      <w:r w:rsidR="00ED2877" w:rsidRPr="00DF59FA">
        <w:rPr>
          <w:rFonts w:asciiTheme="majorBidi" w:eastAsia="Times New Roman" w:hAnsiTheme="majorBidi" w:cstheme="majorBidi"/>
          <w:sz w:val="22"/>
          <w:szCs w:val="22"/>
        </w:rPr>
        <w:t xml:space="preserve">” 55, 2018, pp. </w:t>
      </w:r>
      <w:r w:rsidRPr="00DF59FA">
        <w:rPr>
          <w:rFonts w:asciiTheme="majorBidi" w:eastAsia="Times New Roman" w:hAnsiTheme="majorBidi" w:cstheme="majorBidi"/>
          <w:sz w:val="22"/>
          <w:szCs w:val="22"/>
        </w:rPr>
        <w:t>245-246.</w:t>
      </w:r>
    </w:p>
    <w:p w14:paraId="0D1B2B1C" w14:textId="77777777" w:rsidR="00BF4798" w:rsidRPr="00DF59FA" w:rsidRDefault="00F27871" w:rsidP="00BF4798">
      <w:pPr>
        <w:numPr>
          <w:ilvl w:val="0"/>
          <w:numId w:val="10"/>
        </w:numPr>
        <w:spacing w:after="200"/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val="en-US" w:eastAsia="en-US"/>
        </w:rPr>
      </w:pPr>
      <w:r w:rsidRPr="00DF59FA">
        <w:rPr>
          <w:rFonts w:asciiTheme="majorBidi" w:hAnsiTheme="majorBidi" w:cstheme="majorBidi"/>
          <w:sz w:val="22"/>
          <w:szCs w:val="22"/>
        </w:rPr>
        <w:t xml:space="preserve">A. Trono, M.L. Imperiale, G. Marella (a cura di), </w:t>
      </w:r>
      <w:r w:rsidRPr="00DF59FA">
        <w:rPr>
          <w:rFonts w:asciiTheme="majorBidi" w:hAnsiTheme="majorBidi" w:cstheme="majorBidi"/>
          <w:i/>
          <w:iCs/>
          <w:sz w:val="22"/>
          <w:szCs w:val="22"/>
        </w:rPr>
        <w:t xml:space="preserve">In viaggio verso Gerusalemme. </w:t>
      </w:r>
      <w:r w:rsidRPr="00DF59FA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Culture, </w:t>
      </w:r>
      <w:proofErr w:type="spellStart"/>
      <w:r w:rsidRPr="00DF59FA">
        <w:rPr>
          <w:rFonts w:asciiTheme="majorBidi" w:hAnsiTheme="majorBidi" w:cstheme="majorBidi"/>
          <w:i/>
          <w:iCs/>
          <w:sz w:val="22"/>
          <w:szCs w:val="22"/>
          <w:lang w:val="en-US"/>
        </w:rPr>
        <w:t>economie</w:t>
      </w:r>
      <w:proofErr w:type="spellEnd"/>
      <w:r w:rsidRPr="00DF59FA">
        <w:rPr>
          <w:rFonts w:asciiTheme="majorBidi" w:hAnsiTheme="majorBidi" w:cstheme="majorBidi"/>
          <w:i/>
          <w:iCs/>
          <w:sz w:val="22"/>
          <w:szCs w:val="22"/>
          <w:lang w:val="en-US"/>
        </w:rPr>
        <w:t>,</w:t>
      </w:r>
      <w:r w:rsidR="00627F2D"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 xml:space="preserve"> </w:t>
      </w:r>
      <w:proofErr w:type="spellStart"/>
      <w:r w:rsidRPr="00DF59FA">
        <w:rPr>
          <w:rFonts w:asciiTheme="majorBidi" w:hAnsiTheme="majorBidi" w:cstheme="majorBidi"/>
          <w:i/>
          <w:iCs/>
          <w:sz w:val="22"/>
          <w:szCs w:val="22"/>
          <w:lang w:val="en-US"/>
        </w:rPr>
        <w:t>territori</w:t>
      </w:r>
      <w:proofErr w:type="spellEnd"/>
      <w:r w:rsidRPr="00DF59FA">
        <w:rPr>
          <w:rFonts w:asciiTheme="majorBidi" w:hAnsiTheme="majorBidi" w:cstheme="majorBidi"/>
          <w:i/>
          <w:iCs/>
          <w:sz w:val="22"/>
          <w:szCs w:val="22"/>
          <w:lang w:val="en-US"/>
        </w:rPr>
        <w:t>/Walking towards Jerusalem: Cultures, Economies and Territories</w:t>
      </w:r>
      <w:r w:rsidRPr="00DF59FA">
        <w:rPr>
          <w:rFonts w:asciiTheme="majorBidi" w:hAnsiTheme="majorBidi" w:cstheme="majorBidi"/>
          <w:sz w:val="22"/>
          <w:szCs w:val="22"/>
          <w:lang w:val="en-US"/>
        </w:rPr>
        <w:t xml:space="preserve">, </w:t>
      </w:r>
      <w:proofErr w:type="spellStart"/>
      <w:r w:rsidRPr="00DF59FA">
        <w:rPr>
          <w:rFonts w:asciiTheme="majorBidi" w:hAnsiTheme="majorBidi" w:cstheme="majorBidi"/>
          <w:sz w:val="22"/>
          <w:szCs w:val="22"/>
          <w:lang w:val="en-US"/>
        </w:rPr>
        <w:t>Congedo</w:t>
      </w:r>
      <w:proofErr w:type="spellEnd"/>
      <w:r w:rsidRPr="00DF59FA">
        <w:rPr>
          <w:rFonts w:asciiTheme="majorBidi" w:hAnsiTheme="majorBidi" w:cstheme="majorBidi"/>
          <w:sz w:val="22"/>
          <w:szCs w:val="22"/>
          <w:lang w:val="en-US"/>
        </w:rPr>
        <w:t>,</w:t>
      </w:r>
      <w:r w:rsidR="00627F2D" w:rsidRPr="00DF59FA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proofErr w:type="spellStart"/>
      <w:r w:rsidRPr="00DF59FA">
        <w:rPr>
          <w:rFonts w:asciiTheme="majorBidi" w:hAnsiTheme="majorBidi" w:cstheme="majorBidi"/>
          <w:sz w:val="22"/>
          <w:szCs w:val="22"/>
          <w:lang w:val="en-US"/>
        </w:rPr>
        <w:t>Galatina</w:t>
      </w:r>
      <w:proofErr w:type="spellEnd"/>
      <w:r w:rsidRPr="00DF59FA">
        <w:rPr>
          <w:rFonts w:asciiTheme="majorBidi" w:hAnsiTheme="majorBidi" w:cstheme="majorBidi"/>
          <w:sz w:val="22"/>
          <w:szCs w:val="22"/>
          <w:lang w:val="en-US"/>
        </w:rPr>
        <w:t xml:space="preserve"> 2014, </w:t>
      </w:r>
      <w:r w:rsidR="00627F2D" w:rsidRPr="00DF59FA">
        <w:rPr>
          <w:rFonts w:asciiTheme="majorBidi" w:eastAsia="Times New Roman" w:hAnsiTheme="majorBidi" w:cstheme="majorBidi"/>
          <w:sz w:val="22"/>
          <w:szCs w:val="22"/>
          <w:lang w:val="en-US" w:eastAsia="en-US"/>
        </w:rPr>
        <w:t xml:space="preserve">in </w:t>
      </w:r>
      <w:r w:rsidR="00627F2D" w:rsidRPr="00DF59FA">
        <w:rPr>
          <w:rFonts w:asciiTheme="majorBidi" w:eastAsia="Times New Roman" w:hAnsiTheme="majorBidi" w:cstheme="majorBidi"/>
          <w:sz w:val="22"/>
          <w:szCs w:val="22"/>
          <w:lang w:val="en-US"/>
        </w:rPr>
        <w:t>“</w:t>
      </w:r>
      <w:proofErr w:type="spellStart"/>
      <w:r w:rsidR="00627F2D" w:rsidRPr="00DF59FA">
        <w:rPr>
          <w:rFonts w:asciiTheme="majorBidi" w:eastAsia="Times New Roman" w:hAnsiTheme="majorBidi" w:cstheme="majorBidi"/>
          <w:sz w:val="22"/>
          <w:szCs w:val="22"/>
          <w:lang w:val="en-US"/>
        </w:rPr>
        <w:t>Vetera</w:t>
      </w:r>
      <w:proofErr w:type="spellEnd"/>
      <w:r w:rsidR="00627F2D" w:rsidRPr="00DF59FA">
        <w:rPr>
          <w:rFonts w:asciiTheme="majorBidi" w:eastAsia="Times New Roman" w:hAnsiTheme="majorBidi" w:cstheme="majorBidi"/>
          <w:sz w:val="22"/>
          <w:szCs w:val="22"/>
          <w:lang w:val="en-US"/>
        </w:rPr>
        <w:t xml:space="preserve"> </w:t>
      </w:r>
      <w:proofErr w:type="spellStart"/>
      <w:r w:rsidR="00627F2D" w:rsidRPr="00DF59FA">
        <w:rPr>
          <w:rFonts w:asciiTheme="majorBidi" w:eastAsia="Times New Roman" w:hAnsiTheme="majorBidi" w:cstheme="majorBidi"/>
          <w:sz w:val="22"/>
          <w:szCs w:val="22"/>
          <w:lang w:val="en-US"/>
        </w:rPr>
        <w:t>Christianorum</w:t>
      </w:r>
      <w:proofErr w:type="spellEnd"/>
      <w:r w:rsidR="00627F2D" w:rsidRPr="00DF59FA">
        <w:rPr>
          <w:rFonts w:asciiTheme="majorBidi" w:eastAsia="Times New Roman" w:hAnsiTheme="majorBidi" w:cstheme="majorBidi"/>
          <w:sz w:val="22"/>
          <w:szCs w:val="22"/>
          <w:lang w:val="en-US"/>
        </w:rPr>
        <w:t>” 55, 2018, pp.</w:t>
      </w:r>
      <w:r w:rsidR="00BF4798" w:rsidRPr="00DF59FA">
        <w:rPr>
          <w:rFonts w:asciiTheme="majorBidi" w:eastAsia="Times New Roman" w:hAnsiTheme="majorBidi" w:cstheme="majorBidi"/>
          <w:sz w:val="22"/>
          <w:szCs w:val="22"/>
          <w:lang w:val="en-US"/>
        </w:rPr>
        <w:t xml:space="preserve"> 250-251.</w:t>
      </w:r>
    </w:p>
    <w:p w14:paraId="3ABE361E" w14:textId="77777777" w:rsidR="000C4277" w:rsidRPr="00DF59FA" w:rsidRDefault="00BF4798" w:rsidP="000C4277">
      <w:pPr>
        <w:numPr>
          <w:ilvl w:val="0"/>
          <w:numId w:val="10"/>
        </w:numPr>
        <w:spacing w:after="200"/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hAnsiTheme="majorBidi" w:cstheme="majorBidi"/>
          <w:sz w:val="22"/>
          <w:szCs w:val="22"/>
        </w:rPr>
        <w:t xml:space="preserve">E. De Martino, </w:t>
      </w:r>
      <w:r w:rsidRPr="00DF59FA">
        <w:rPr>
          <w:rFonts w:asciiTheme="majorBidi" w:hAnsiTheme="majorBidi" w:cstheme="majorBidi"/>
          <w:i/>
          <w:iCs/>
          <w:sz w:val="22"/>
          <w:szCs w:val="22"/>
        </w:rPr>
        <w:t>La terra del rimorso. Contributo a una storia religiosa del Sud</w:t>
      </w:r>
      <w:r w:rsidRPr="00DF59FA">
        <w:rPr>
          <w:rFonts w:asciiTheme="majorBidi" w:hAnsiTheme="majorBidi" w:cstheme="majorBidi"/>
          <w:sz w:val="22"/>
          <w:szCs w:val="22"/>
        </w:rPr>
        <w:t>, nuova ed., Il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r w:rsidRPr="00DF59FA">
        <w:rPr>
          <w:rFonts w:asciiTheme="majorBidi" w:hAnsiTheme="majorBidi" w:cstheme="majorBidi"/>
          <w:sz w:val="22"/>
          <w:szCs w:val="22"/>
        </w:rPr>
        <w:t xml:space="preserve">Saggiatore, Milano 2015, 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in </w:t>
      </w:r>
      <w:r w:rsidRPr="00DF59FA">
        <w:rPr>
          <w:rFonts w:asciiTheme="majorBidi" w:eastAsia="Times New Roman" w:hAnsiTheme="majorBidi" w:cstheme="majorBidi"/>
          <w:sz w:val="22"/>
          <w:szCs w:val="22"/>
        </w:rPr>
        <w:t>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” 55, 2018, </w:t>
      </w:r>
      <w:r w:rsidRPr="00DF59FA">
        <w:rPr>
          <w:rFonts w:asciiTheme="majorBidi" w:hAnsiTheme="majorBidi" w:cstheme="majorBidi"/>
          <w:sz w:val="22"/>
          <w:szCs w:val="22"/>
        </w:rPr>
        <w:t>pp. 254-255.</w:t>
      </w:r>
    </w:p>
    <w:p w14:paraId="7D1BE665" w14:textId="399C658F" w:rsidR="00117CAE" w:rsidRPr="00DF59FA" w:rsidRDefault="00117CAE" w:rsidP="00117CAE">
      <w:pPr>
        <w:spacing w:after="200"/>
        <w:ind w:left="720"/>
        <w:contextualSpacing/>
        <w:jc w:val="both"/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</w:pPr>
      <w:r w:rsidRPr="00DF59FA">
        <w:rPr>
          <w:rFonts w:asciiTheme="majorBidi" w:hAnsiTheme="majorBidi" w:cstheme="majorBidi"/>
          <w:b/>
          <w:bCs/>
          <w:sz w:val="22"/>
          <w:szCs w:val="22"/>
        </w:rPr>
        <w:t>2019</w:t>
      </w:r>
    </w:p>
    <w:p w14:paraId="3A554725" w14:textId="504C36EB" w:rsidR="00FD1C14" w:rsidRPr="00DF59FA" w:rsidRDefault="00077971" w:rsidP="000C4277">
      <w:pPr>
        <w:numPr>
          <w:ilvl w:val="0"/>
          <w:numId w:val="10"/>
        </w:numPr>
        <w:spacing w:after="200"/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hAnsiTheme="majorBidi" w:cstheme="majorBidi"/>
          <w:sz w:val="22"/>
          <w:szCs w:val="22"/>
        </w:rPr>
        <w:lastRenderedPageBreak/>
        <w:t xml:space="preserve">G. </w:t>
      </w:r>
      <w:r w:rsidR="00FD1C14" w:rsidRPr="00DF59FA">
        <w:rPr>
          <w:rFonts w:asciiTheme="majorBidi" w:hAnsiTheme="majorBidi" w:cstheme="majorBidi"/>
          <w:sz w:val="22"/>
          <w:szCs w:val="22"/>
        </w:rPr>
        <w:t>Marmorini</w:t>
      </w:r>
      <w:r w:rsidRPr="00DF59FA">
        <w:rPr>
          <w:rFonts w:asciiTheme="majorBidi" w:hAnsiTheme="majorBidi" w:cstheme="majorBidi"/>
          <w:sz w:val="22"/>
          <w:szCs w:val="22"/>
        </w:rPr>
        <w:t xml:space="preserve">, </w:t>
      </w:r>
      <w:r w:rsidRPr="00DF59FA">
        <w:rPr>
          <w:rFonts w:asciiTheme="majorBidi" w:hAnsiTheme="majorBidi" w:cstheme="majorBidi"/>
          <w:i/>
          <w:iCs/>
          <w:sz w:val="22"/>
          <w:szCs w:val="22"/>
        </w:rPr>
        <w:t>Isacco il figlio imperfetto</w:t>
      </w:r>
      <w:r w:rsidRPr="00DF59FA">
        <w:rPr>
          <w:rFonts w:asciiTheme="majorBidi" w:hAnsiTheme="majorBidi" w:cstheme="majorBidi"/>
          <w:sz w:val="22"/>
          <w:szCs w:val="22"/>
        </w:rPr>
        <w:t>,</w:t>
      </w:r>
      <w:r w:rsidR="000C4277" w:rsidRPr="00DF59FA">
        <w:rPr>
          <w:rFonts w:asciiTheme="majorBidi" w:hAnsiTheme="majorBidi" w:cstheme="majorBidi"/>
          <w:sz w:val="22"/>
          <w:szCs w:val="22"/>
        </w:rPr>
        <w:t xml:space="preserve"> Claudiana, Torino 2018</w:t>
      </w:r>
      <w:r w:rsidR="00117CAE" w:rsidRPr="00DF59FA">
        <w:rPr>
          <w:rFonts w:asciiTheme="majorBidi" w:hAnsiTheme="majorBidi" w:cstheme="majorBidi"/>
          <w:sz w:val="22"/>
          <w:szCs w:val="22"/>
        </w:rPr>
        <w:t>,</w:t>
      </w:r>
      <w:r w:rsidRPr="00DF59FA">
        <w:rPr>
          <w:rFonts w:asciiTheme="majorBidi" w:hAnsiTheme="majorBidi" w:cstheme="majorBidi"/>
          <w:sz w:val="22"/>
          <w:szCs w:val="22"/>
        </w:rPr>
        <w:t xml:space="preserve"> in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r w:rsidRPr="00DF59FA">
        <w:rPr>
          <w:rFonts w:asciiTheme="majorBidi" w:eastAsia="Times New Roman" w:hAnsiTheme="majorBidi" w:cstheme="majorBidi"/>
          <w:sz w:val="22"/>
          <w:szCs w:val="22"/>
        </w:rPr>
        <w:t>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</w:rPr>
        <w:t xml:space="preserve">” 56, 2019, </w:t>
      </w:r>
      <w:r w:rsidRPr="00DF59FA">
        <w:rPr>
          <w:rFonts w:asciiTheme="majorBidi" w:hAnsiTheme="majorBidi" w:cstheme="majorBidi"/>
          <w:sz w:val="22"/>
          <w:szCs w:val="22"/>
        </w:rPr>
        <w:t>pp.</w:t>
      </w:r>
      <w:r w:rsidR="000C4277" w:rsidRPr="00DF59FA">
        <w:rPr>
          <w:rFonts w:asciiTheme="majorBidi" w:hAnsiTheme="majorBidi" w:cstheme="majorBidi"/>
          <w:sz w:val="22"/>
          <w:szCs w:val="22"/>
        </w:rPr>
        <w:t xml:space="preserve"> 253-254.</w:t>
      </w:r>
    </w:p>
    <w:p w14:paraId="38B131AF" w14:textId="2708F691" w:rsidR="00117CAE" w:rsidRPr="00DF59FA" w:rsidRDefault="00117CAE" w:rsidP="00117CAE">
      <w:pPr>
        <w:spacing w:after="200"/>
        <w:ind w:left="720"/>
        <w:contextualSpacing/>
        <w:jc w:val="both"/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</w:pPr>
      <w:r w:rsidRPr="00DF59FA">
        <w:rPr>
          <w:rFonts w:asciiTheme="majorBidi" w:hAnsiTheme="majorBidi" w:cstheme="majorBidi"/>
          <w:b/>
          <w:bCs/>
          <w:sz w:val="22"/>
          <w:szCs w:val="22"/>
        </w:rPr>
        <w:t>2021</w:t>
      </w:r>
    </w:p>
    <w:p w14:paraId="6EA1CFD9" w14:textId="2038E704" w:rsidR="00265593" w:rsidRPr="00DF59FA" w:rsidRDefault="00265593" w:rsidP="00265593">
      <w:pPr>
        <w:numPr>
          <w:ilvl w:val="0"/>
          <w:numId w:val="10"/>
        </w:numPr>
        <w:spacing w:after="200"/>
        <w:contextualSpacing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C.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Gianotto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A.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Nicolotti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</w:t>
      </w:r>
      <w:r w:rsidRPr="00DF59FA">
        <w:rPr>
          <w:rFonts w:asciiTheme="majorBidi" w:eastAsia="Times New Roman" w:hAnsiTheme="majorBidi" w:cstheme="majorBidi"/>
          <w:i/>
          <w:iCs/>
          <w:sz w:val="22"/>
          <w:szCs w:val="22"/>
          <w:lang w:eastAsia="en-US"/>
        </w:rPr>
        <w:t>Il Vangelo di Marcione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 Einaudi, Torino 2019,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” 58, 2021, pp. 220-221.</w:t>
      </w:r>
    </w:p>
    <w:p w14:paraId="50AF9B1D" w14:textId="42035766" w:rsidR="00265593" w:rsidRPr="00DF59FA" w:rsidRDefault="00265593" w:rsidP="00265593">
      <w:pPr>
        <w:numPr>
          <w:ilvl w:val="0"/>
          <w:numId w:val="10"/>
        </w:numPr>
        <w:spacing w:after="200"/>
        <w:contextualSpacing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M. Pesce, </w:t>
      </w:r>
      <w:r w:rsidRPr="00DF59FA">
        <w:rPr>
          <w:rFonts w:asciiTheme="majorBidi" w:eastAsia="Times New Roman" w:hAnsiTheme="majorBidi" w:cstheme="majorBidi"/>
          <w:i/>
          <w:iCs/>
          <w:sz w:val="22"/>
          <w:szCs w:val="22"/>
          <w:lang w:eastAsia="en-US"/>
        </w:rPr>
        <w:t>Gesù e i suoi seguaci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, Morcelliana, Brescia 2020,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” 58, 2021, pp. 215-217.</w:t>
      </w:r>
    </w:p>
    <w:p w14:paraId="4EE2DF3C" w14:textId="6E5C0004" w:rsidR="00117CAE" w:rsidRPr="00DF59FA" w:rsidRDefault="00117CAE" w:rsidP="00117CAE">
      <w:pPr>
        <w:spacing w:after="200"/>
        <w:ind w:left="720"/>
        <w:contextualSpacing/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  <w:t>2022</w:t>
      </w:r>
    </w:p>
    <w:p w14:paraId="15102CE0" w14:textId="153CC0D2" w:rsidR="00265593" w:rsidRPr="00DF59FA" w:rsidRDefault="00265593" w:rsidP="00265593">
      <w:pPr>
        <w:numPr>
          <w:ilvl w:val="0"/>
          <w:numId w:val="10"/>
        </w:numPr>
        <w:spacing w:after="200"/>
        <w:contextualSpacing/>
        <w:jc w:val="both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E. Castelli, </w:t>
      </w:r>
      <w:r w:rsidRPr="00DF59FA">
        <w:rPr>
          <w:rFonts w:asciiTheme="majorBidi" w:eastAsia="Times New Roman" w:hAnsiTheme="majorBidi" w:cstheme="majorBidi"/>
          <w:i/>
          <w:iCs/>
          <w:sz w:val="22"/>
          <w:szCs w:val="22"/>
          <w:lang w:eastAsia="en-US"/>
        </w:rPr>
        <w:t>La nascita del titolo nella letteratura greca. Dall’epica arcaica alla prosa di età classica</w:t>
      </w:r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(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Untersuchungen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zur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antiken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Literatur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und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Geschichte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148), De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Gruyter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,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Berlin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-Boston 2020, in “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Vetera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</w:t>
      </w:r>
      <w:proofErr w:type="spellStart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Christianorum</w:t>
      </w:r>
      <w:proofErr w:type="spellEnd"/>
      <w:r w:rsidRPr="00DF59FA">
        <w:rPr>
          <w:rFonts w:asciiTheme="majorBidi" w:eastAsia="Times New Roman" w:hAnsiTheme="majorBidi" w:cstheme="majorBidi"/>
          <w:sz w:val="22"/>
          <w:szCs w:val="22"/>
          <w:lang w:eastAsia="en-US"/>
        </w:rPr>
        <w:t>” 59, 2022, pp. 227-228.</w:t>
      </w:r>
    </w:p>
    <w:p w14:paraId="49831483" w14:textId="77777777" w:rsidR="001372A9" w:rsidRPr="00DF59FA" w:rsidRDefault="001372A9" w:rsidP="00527682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p w14:paraId="53BDAE5E" w14:textId="77777777" w:rsidR="00527682" w:rsidRPr="00DF59FA" w:rsidRDefault="00527682" w:rsidP="00527682">
      <w:pPr>
        <w:jc w:val="both"/>
        <w:rPr>
          <w:rFonts w:asciiTheme="majorBidi" w:hAnsiTheme="majorBidi" w:cstheme="majorBidi"/>
          <w:b/>
          <w:sz w:val="22"/>
          <w:szCs w:val="22"/>
          <w:lang w:val="en-US"/>
        </w:rPr>
      </w:pPr>
      <w:proofErr w:type="spellStart"/>
      <w:r w:rsidRPr="00DF59FA">
        <w:rPr>
          <w:rFonts w:asciiTheme="majorBidi" w:hAnsiTheme="majorBidi" w:cstheme="majorBidi"/>
          <w:b/>
          <w:sz w:val="22"/>
          <w:szCs w:val="22"/>
          <w:lang w:val="en-US"/>
        </w:rPr>
        <w:t>Pubblicazioni</w:t>
      </w:r>
      <w:proofErr w:type="spellEnd"/>
      <w:r w:rsidRPr="00DF59FA">
        <w:rPr>
          <w:rFonts w:asciiTheme="majorBidi" w:hAnsiTheme="majorBidi" w:cstheme="majorBidi"/>
          <w:b/>
          <w:sz w:val="22"/>
          <w:szCs w:val="22"/>
          <w:lang w:val="en-US"/>
        </w:rPr>
        <w:t xml:space="preserve"> </w:t>
      </w:r>
      <w:proofErr w:type="spellStart"/>
      <w:r w:rsidRPr="00DF59FA">
        <w:rPr>
          <w:rFonts w:asciiTheme="majorBidi" w:hAnsiTheme="majorBidi" w:cstheme="majorBidi"/>
          <w:b/>
          <w:sz w:val="22"/>
          <w:szCs w:val="22"/>
          <w:lang w:val="en-US"/>
        </w:rPr>
        <w:t>divulgative</w:t>
      </w:r>
      <w:proofErr w:type="spellEnd"/>
      <w:r w:rsidRPr="00DF59FA">
        <w:rPr>
          <w:rFonts w:asciiTheme="majorBidi" w:hAnsiTheme="majorBidi" w:cstheme="majorBidi"/>
          <w:b/>
          <w:sz w:val="22"/>
          <w:szCs w:val="22"/>
          <w:lang w:val="en-US"/>
        </w:rPr>
        <w:t xml:space="preserve"> </w:t>
      </w:r>
    </w:p>
    <w:p w14:paraId="73A7E21C" w14:textId="18ECBBEF" w:rsidR="00117CAE" w:rsidRPr="00DF59FA" w:rsidRDefault="00117CAE" w:rsidP="00527682">
      <w:pPr>
        <w:jc w:val="both"/>
        <w:rPr>
          <w:rFonts w:asciiTheme="majorBidi" w:hAnsiTheme="majorBidi" w:cstheme="majorBidi"/>
          <w:b/>
          <w:sz w:val="22"/>
          <w:szCs w:val="22"/>
          <w:lang w:val="en-US"/>
        </w:rPr>
      </w:pPr>
      <w:r w:rsidRPr="00BD3666">
        <w:rPr>
          <w:rFonts w:asciiTheme="majorBidi" w:hAnsiTheme="majorBidi" w:cstheme="majorBidi"/>
          <w:b/>
          <w:sz w:val="22"/>
          <w:szCs w:val="22"/>
        </w:rPr>
        <w:tab/>
      </w:r>
      <w:r w:rsidRPr="00DF59FA">
        <w:rPr>
          <w:rFonts w:asciiTheme="majorBidi" w:hAnsiTheme="majorBidi" w:cstheme="majorBidi"/>
          <w:b/>
          <w:sz w:val="22"/>
          <w:szCs w:val="22"/>
          <w:lang w:val="en-US"/>
        </w:rPr>
        <w:t>2011</w:t>
      </w:r>
    </w:p>
    <w:p w14:paraId="2ED73C78" w14:textId="669DDD23" w:rsidR="00527682" w:rsidRPr="00DF59FA" w:rsidRDefault="00527682" w:rsidP="00C046A5">
      <w:pPr>
        <w:pStyle w:val="Paragrafoelenco"/>
        <w:numPr>
          <w:ilvl w:val="0"/>
          <w:numId w:val="21"/>
        </w:numPr>
        <w:jc w:val="both"/>
        <w:rPr>
          <w:rFonts w:asciiTheme="majorBidi" w:hAnsiTheme="majorBidi" w:cstheme="majorBidi"/>
          <w:lang w:val="en-US"/>
        </w:rPr>
      </w:pPr>
      <w:r w:rsidRPr="00DF59FA">
        <w:rPr>
          <w:rFonts w:asciiTheme="majorBidi" w:hAnsiTheme="majorBidi" w:cstheme="majorBidi"/>
          <w:lang w:val="en-US"/>
        </w:rPr>
        <w:t xml:space="preserve">L. Carnevale, </w:t>
      </w:r>
      <w:r w:rsidRPr="00DF59FA">
        <w:rPr>
          <w:rFonts w:asciiTheme="majorBidi" w:hAnsiTheme="majorBidi" w:cstheme="majorBidi"/>
          <w:i/>
          <w:lang w:val="en-US"/>
        </w:rPr>
        <w:t>A FIRB Project on Sanctuaries funded by the Italian Ministry of Education, University and Research</w:t>
      </w:r>
      <w:r w:rsidRPr="00DF59FA">
        <w:rPr>
          <w:rFonts w:asciiTheme="majorBidi" w:hAnsiTheme="majorBidi" w:cstheme="majorBidi"/>
          <w:lang w:val="en-US"/>
        </w:rPr>
        <w:t xml:space="preserve">, </w:t>
      </w:r>
      <w:r w:rsidR="00941526" w:rsidRPr="00DF59FA">
        <w:rPr>
          <w:rFonts w:asciiTheme="majorBidi" w:hAnsiTheme="majorBidi" w:cstheme="majorBidi"/>
          <w:lang w:val="en-US"/>
        </w:rPr>
        <w:t>«</w:t>
      </w:r>
      <w:r w:rsidRPr="00DF59FA">
        <w:rPr>
          <w:rFonts w:asciiTheme="majorBidi" w:hAnsiTheme="majorBidi" w:cstheme="majorBidi"/>
          <w:lang w:val="en-US"/>
        </w:rPr>
        <w:t>AIRSNEWS</w:t>
      </w:r>
      <w:r w:rsidR="00941526" w:rsidRPr="00DF59FA">
        <w:rPr>
          <w:rFonts w:asciiTheme="majorBidi" w:hAnsiTheme="majorBidi" w:cstheme="majorBidi"/>
          <w:lang w:val="en-US"/>
        </w:rPr>
        <w:t>»</w:t>
      </w:r>
      <w:r w:rsidRPr="00DF59FA">
        <w:rPr>
          <w:rFonts w:asciiTheme="majorBidi" w:hAnsiTheme="majorBidi" w:cstheme="majorBidi"/>
          <w:lang w:val="en-US"/>
        </w:rPr>
        <w:t xml:space="preserve"> 1, </w:t>
      </w:r>
      <w:proofErr w:type="spellStart"/>
      <w:r w:rsidRPr="00DF59FA">
        <w:rPr>
          <w:rFonts w:asciiTheme="majorBidi" w:hAnsiTheme="majorBidi" w:cstheme="majorBidi"/>
          <w:lang w:val="en-US"/>
        </w:rPr>
        <w:t>novembre</w:t>
      </w:r>
      <w:proofErr w:type="spellEnd"/>
      <w:r w:rsidRPr="00DF59FA">
        <w:rPr>
          <w:rFonts w:asciiTheme="majorBidi" w:hAnsiTheme="majorBidi" w:cstheme="majorBidi"/>
          <w:lang w:val="en-US"/>
        </w:rPr>
        <w:t xml:space="preserve"> 2011, p. 12</w:t>
      </w:r>
    </w:p>
    <w:p w14:paraId="6701530A" w14:textId="1F44901A" w:rsidR="00117CAE" w:rsidRPr="00DF59FA" w:rsidRDefault="00117CAE" w:rsidP="00117CAE">
      <w:pPr>
        <w:pStyle w:val="Paragrafoelenco"/>
        <w:jc w:val="both"/>
        <w:rPr>
          <w:rFonts w:asciiTheme="majorBidi" w:eastAsia="Times New Roman" w:hAnsiTheme="majorBidi" w:cstheme="majorBidi"/>
          <w:b/>
          <w:bCs/>
        </w:rPr>
      </w:pPr>
      <w:r w:rsidRPr="00DF59FA">
        <w:rPr>
          <w:rFonts w:asciiTheme="majorBidi" w:eastAsia="Times New Roman" w:hAnsiTheme="majorBidi" w:cstheme="majorBidi"/>
          <w:b/>
          <w:bCs/>
        </w:rPr>
        <w:t>2014</w:t>
      </w:r>
    </w:p>
    <w:p w14:paraId="123785CA" w14:textId="3C63E745" w:rsidR="00527682" w:rsidRPr="00DF59FA" w:rsidRDefault="00527682" w:rsidP="00C046A5">
      <w:pPr>
        <w:pStyle w:val="Paragrafoelenco"/>
        <w:numPr>
          <w:ilvl w:val="0"/>
          <w:numId w:val="21"/>
        </w:numPr>
        <w:jc w:val="both"/>
        <w:rPr>
          <w:rFonts w:asciiTheme="majorBidi" w:hAnsiTheme="majorBidi" w:cstheme="majorBidi"/>
        </w:rPr>
      </w:pPr>
      <w:r w:rsidRPr="00DF59FA">
        <w:rPr>
          <w:rFonts w:asciiTheme="majorBidi" w:hAnsiTheme="majorBidi" w:cstheme="majorBidi"/>
        </w:rPr>
        <w:t xml:space="preserve">L. Carnevale, </w:t>
      </w:r>
      <w:r w:rsidRPr="00DF59FA">
        <w:rPr>
          <w:rFonts w:asciiTheme="majorBidi" w:hAnsiTheme="majorBidi" w:cstheme="majorBidi"/>
          <w:i/>
        </w:rPr>
        <w:t>Nelle vie dei pellegrini affondano le radici dell'identità europea</w:t>
      </w:r>
      <w:r w:rsidRPr="00DF59FA">
        <w:rPr>
          <w:rFonts w:asciiTheme="majorBidi" w:hAnsiTheme="majorBidi" w:cstheme="majorBidi"/>
        </w:rPr>
        <w:t xml:space="preserve">, </w:t>
      </w:r>
      <w:r w:rsidR="00941526" w:rsidRPr="00DF59FA">
        <w:rPr>
          <w:rFonts w:asciiTheme="majorBidi" w:hAnsiTheme="majorBidi" w:cstheme="majorBidi"/>
        </w:rPr>
        <w:t>«</w:t>
      </w:r>
      <w:r w:rsidRPr="00DF59FA">
        <w:rPr>
          <w:rFonts w:asciiTheme="majorBidi" w:hAnsiTheme="majorBidi" w:cstheme="majorBidi"/>
        </w:rPr>
        <w:t>La Gazzetta del Mezzogiorno</w:t>
      </w:r>
      <w:r w:rsidR="00941526" w:rsidRPr="00DF59FA">
        <w:rPr>
          <w:rFonts w:asciiTheme="majorBidi" w:hAnsiTheme="majorBidi" w:cstheme="majorBidi"/>
        </w:rPr>
        <w:t>»</w:t>
      </w:r>
      <w:r w:rsidRPr="00DF59FA">
        <w:rPr>
          <w:rFonts w:asciiTheme="majorBidi" w:hAnsiTheme="majorBidi" w:cstheme="majorBidi"/>
        </w:rPr>
        <w:t>, 14 dicembre 2014.</w:t>
      </w:r>
    </w:p>
    <w:p w14:paraId="069281DE" w14:textId="20811AC2" w:rsidR="00117CAE" w:rsidRPr="00DF59FA" w:rsidRDefault="00117CAE" w:rsidP="00117CAE">
      <w:pPr>
        <w:pStyle w:val="Paragrafoelenco"/>
        <w:jc w:val="both"/>
        <w:rPr>
          <w:rFonts w:asciiTheme="majorBidi" w:hAnsiTheme="majorBidi" w:cstheme="majorBidi"/>
          <w:b/>
          <w:bCs/>
        </w:rPr>
      </w:pPr>
      <w:r w:rsidRPr="00DF59FA">
        <w:rPr>
          <w:rFonts w:asciiTheme="majorBidi" w:hAnsiTheme="majorBidi" w:cstheme="majorBidi"/>
          <w:b/>
          <w:bCs/>
        </w:rPr>
        <w:t>2015</w:t>
      </w:r>
    </w:p>
    <w:p w14:paraId="28DF7FF3" w14:textId="21D07137" w:rsidR="00527682" w:rsidRPr="00DF59FA" w:rsidRDefault="00527682" w:rsidP="00527682">
      <w:pPr>
        <w:pStyle w:val="Paragrafoelenco"/>
        <w:numPr>
          <w:ilvl w:val="0"/>
          <w:numId w:val="21"/>
        </w:numPr>
        <w:jc w:val="both"/>
        <w:rPr>
          <w:rFonts w:asciiTheme="majorBidi" w:hAnsiTheme="majorBidi" w:cstheme="majorBidi"/>
        </w:rPr>
      </w:pPr>
      <w:r w:rsidRPr="00DF59FA">
        <w:rPr>
          <w:rFonts w:asciiTheme="majorBidi" w:hAnsiTheme="majorBidi" w:cstheme="majorBidi"/>
        </w:rPr>
        <w:t xml:space="preserve">L. Carnevale, </w:t>
      </w:r>
      <w:r w:rsidRPr="00DF59FA">
        <w:rPr>
          <w:rFonts w:asciiTheme="majorBidi" w:hAnsiTheme="majorBidi" w:cstheme="majorBidi"/>
          <w:i/>
        </w:rPr>
        <w:t>San Michele e Calvanico: un santuario e il suo territorio</w:t>
      </w:r>
      <w:r w:rsidRPr="00DF59FA">
        <w:rPr>
          <w:rFonts w:asciiTheme="majorBidi" w:hAnsiTheme="majorBidi" w:cstheme="majorBidi"/>
        </w:rPr>
        <w:t xml:space="preserve">, </w:t>
      </w:r>
      <w:r w:rsidR="00941526" w:rsidRPr="00DF59FA">
        <w:rPr>
          <w:rFonts w:asciiTheme="majorBidi" w:hAnsiTheme="majorBidi" w:cstheme="majorBidi"/>
        </w:rPr>
        <w:t>«</w:t>
      </w:r>
      <w:r w:rsidRPr="00DF59FA">
        <w:rPr>
          <w:rFonts w:asciiTheme="majorBidi" w:hAnsiTheme="majorBidi" w:cstheme="majorBidi"/>
        </w:rPr>
        <w:t>AIRSNEWS</w:t>
      </w:r>
      <w:r w:rsidR="00941526" w:rsidRPr="00DF59FA">
        <w:rPr>
          <w:rFonts w:asciiTheme="majorBidi" w:hAnsiTheme="majorBidi" w:cstheme="majorBidi"/>
        </w:rPr>
        <w:t>»</w:t>
      </w:r>
      <w:r w:rsidRPr="00DF59FA">
        <w:rPr>
          <w:rFonts w:asciiTheme="majorBidi" w:hAnsiTheme="majorBidi" w:cstheme="majorBidi"/>
        </w:rPr>
        <w:t xml:space="preserve"> 3, aprile 2015, p. 6. </w:t>
      </w:r>
    </w:p>
    <w:p w14:paraId="58BDA082" w14:textId="1E7D21C3" w:rsidR="00117CAE" w:rsidRPr="00DF59FA" w:rsidRDefault="00117CAE" w:rsidP="00117CAE">
      <w:pPr>
        <w:pStyle w:val="Paragrafoelenco"/>
        <w:jc w:val="both"/>
        <w:rPr>
          <w:rFonts w:asciiTheme="majorBidi" w:hAnsiTheme="majorBidi" w:cstheme="majorBidi"/>
          <w:b/>
          <w:bCs/>
        </w:rPr>
      </w:pPr>
      <w:r w:rsidRPr="00DF59FA">
        <w:rPr>
          <w:rFonts w:asciiTheme="majorBidi" w:hAnsiTheme="majorBidi" w:cstheme="majorBidi"/>
          <w:b/>
          <w:bCs/>
        </w:rPr>
        <w:t>2019</w:t>
      </w:r>
    </w:p>
    <w:p w14:paraId="2580CFAF" w14:textId="55AC24E7" w:rsidR="00BD3666" w:rsidRDefault="00B34F7F" w:rsidP="00BD3666">
      <w:pPr>
        <w:pStyle w:val="Paragrafoelenco"/>
        <w:numPr>
          <w:ilvl w:val="0"/>
          <w:numId w:val="21"/>
        </w:numPr>
        <w:jc w:val="both"/>
        <w:rPr>
          <w:rFonts w:asciiTheme="majorBidi" w:hAnsiTheme="majorBidi" w:cstheme="majorBidi"/>
        </w:rPr>
      </w:pPr>
      <w:r w:rsidRPr="00DF59FA">
        <w:rPr>
          <w:rFonts w:asciiTheme="majorBidi" w:hAnsiTheme="majorBidi" w:cstheme="majorBidi"/>
        </w:rPr>
        <w:t xml:space="preserve">L. Carnevale, </w:t>
      </w:r>
      <w:r w:rsidRPr="00DF59FA">
        <w:rPr>
          <w:rFonts w:asciiTheme="majorBidi" w:hAnsiTheme="majorBidi" w:cstheme="majorBidi"/>
          <w:i/>
          <w:iCs/>
        </w:rPr>
        <w:t xml:space="preserve">Uno scrigno di emozioni e sentimenti: il 35° Premio di Poesia “Ragazzo </w:t>
      </w:r>
      <w:proofErr w:type="gramStart"/>
      <w:r w:rsidRPr="00DF59FA">
        <w:rPr>
          <w:rFonts w:asciiTheme="majorBidi" w:hAnsiTheme="majorBidi" w:cstheme="majorBidi"/>
          <w:i/>
          <w:iCs/>
        </w:rPr>
        <w:t>d’Oro”-</w:t>
      </w:r>
      <w:proofErr w:type="gramEnd"/>
      <w:r w:rsidRPr="00DF59FA">
        <w:rPr>
          <w:rFonts w:asciiTheme="majorBidi" w:hAnsiTheme="majorBidi" w:cstheme="majorBidi"/>
          <w:i/>
          <w:iCs/>
        </w:rPr>
        <w:t xml:space="preserve"> Armando Rositani</w:t>
      </w:r>
      <w:r w:rsidRPr="00DF59FA">
        <w:rPr>
          <w:rFonts w:asciiTheme="majorBidi" w:hAnsiTheme="majorBidi" w:cstheme="majorBidi"/>
        </w:rPr>
        <w:t xml:space="preserve">, </w:t>
      </w:r>
      <w:r w:rsidR="00AE4EFF" w:rsidRPr="00DF59FA">
        <w:rPr>
          <w:rFonts w:asciiTheme="majorBidi" w:hAnsiTheme="majorBidi" w:cstheme="majorBidi"/>
        </w:rPr>
        <w:t>«</w:t>
      </w:r>
      <w:r w:rsidRPr="00DF59FA">
        <w:rPr>
          <w:rFonts w:asciiTheme="majorBidi" w:hAnsiTheme="majorBidi" w:cstheme="majorBidi"/>
        </w:rPr>
        <w:t>Radar Levante</w:t>
      </w:r>
      <w:r w:rsidR="00AE4EFF" w:rsidRPr="00DF59FA">
        <w:rPr>
          <w:rFonts w:asciiTheme="majorBidi" w:hAnsiTheme="majorBidi" w:cstheme="majorBidi"/>
        </w:rPr>
        <w:t>»</w:t>
      </w:r>
      <w:r w:rsidRPr="00DF59FA">
        <w:rPr>
          <w:rFonts w:asciiTheme="majorBidi" w:hAnsiTheme="majorBidi" w:cstheme="majorBidi"/>
        </w:rPr>
        <w:t>, giugno 2019, pp. 14-17.</w:t>
      </w:r>
    </w:p>
    <w:p w14:paraId="08C3C776" w14:textId="6B9D4AED" w:rsidR="00BD3666" w:rsidRPr="00BD3666" w:rsidRDefault="00BD3666" w:rsidP="00BD3666">
      <w:pPr>
        <w:pStyle w:val="Paragrafoelenco"/>
        <w:jc w:val="both"/>
        <w:rPr>
          <w:rFonts w:asciiTheme="majorBidi" w:hAnsiTheme="majorBidi" w:cstheme="majorBidi"/>
          <w:b/>
          <w:bCs/>
        </w:rPr>
      </w:pPr>
      <w:r w:rsidRPr="00BD3666">
        <w:rPr>
          <w:rFonts w:asciiTheme="majorBidi" w:hAnsiTheme="majorBidi" w:cstheme="majorBidi"/>
          <w:b/>
          <w:bCs/>
        </w:rPr>
        <w:t>2023</w:t>
      </w:r>
    </w:p>
    <w:p w14:paraId="4FD42EE3" w14:textId="63BA86C1" w:rsidR="00BD3666" w:rsidRDefault="00BD3666" w:rsidP="00BD3666">
      <w:pPr>
        <w:pStyle w:val="Paragrafoelenco"/>
        <w:numPr>
          <w:ilvl w:val="0"/>
          <w:numId w:val="2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L. Carnevale, </w:t>
      </w:r>
      <w:r w:rsidR="00201F9A" w:rsidRPr="00201F9A">
        <w:rPr>
          <w:rFonts w:asciiTheme="majorBidi" w:hAnsiTheme="majorBidi" w:cstheme="majorBidi"/>
          <w:i/>
          <w:iCs/>
        </w:rPr>
        <w:t>Il Gargano: Montagna Sacra “inclusiva” da San Michele a San Pio</w:t>
      </w:r>
      <w:r w:rsidR="00201F9A">
        <w:rPr>
          <w:rFonts w:asciiTheme="majorBidi" w:hAnsiTheme="majorBidi" w:cstheme="majorBidi"/>
        </w:rPr>
        <w:t xml:space="preserve">, in </w:t>
      </w:r>
      <w:r w:rsidR="00201F9A">
        <w:rPr>
          <w:rFonts w:asciiTheme="majorBidi" w:hAnsiTheme="majorBidi" w:cstheme="majorBidi"/>
          <w:i/>
          <w:iCs/>
        </w:rPr>
        <w:t>Padre Pio. Il frate, il santo</w:t>
      </w:r>
      <w:r w:rsidR="00201F9A">
        <w:rPr>
          <w:rFonts w:asciiTheme="majorBidi" w:hAnsiTheme="majorBidi" w:cstheme="majorBidi"/>
        </w:rPr>
        <w:t xml:space="preserve">. Supplemento a </w:t>
      </w:r>
      <w:r w:rsidR="00B636E2" w:rsidRPr="00DF59FA">
        <w:rPr>
          <w:rFonts w:asciiTheme="majorBidi" w:hAnsiTheme="majorBidi" w:cstheme="majorBidi"/>
        </w:rPr>
        <w:t>«</w:t>
      </w:r>
      <w:r w:rsidR="00201F9A">
        <w:rPr>
          <w:rFonts w:asciiTheme="majorBidi" w:hAnsiTheme="majorBidi" w:cstheme="majorBidi"/>
        </w:rPr>
        <w:t>La Repubblica</w:t>
      </w:r>
      <w:r w:rsidR="00B636E2">
        <w:rPr>
          <w:rFonts w:asciiTheme="majorBidi" w:hAnsiTheme="majorBidi" w:cstheme="majorBidi"/>
        </w:rPr>
        <w:t>»</w:t>
      </w:r>
      <w:r w:rsidR="00201F9A">
        <w:rPr>
          <w:rFonts w:asciiTheme="majorBidi" w:hAnsiTheme="majorBidi" w:cstheme="majorBidi"/>
        </w:rPr>
        <w:t>, edizione di Bari, 30 novembre 2023 (collana “</w:t>
      </w:r>
      <w:proofErr w:type="spellStart"/>
      <w:r w:rsidR="00201F9A">
        <w:rPr>
          <w:rFonts w:asciiTheme="majorBidi" w:hAnsiTheme="majorBidi" w:cstheme="majorBidi"/>
        </w:rPr>
        <w:t>Barisienne</w:t>
      </w:r>
      <w:proofErr w:type="spellEnd"/>
      <w:r w:rsidR="00201F9A">
        <w:rPr>
          <w:rFonts w:asciiTheme="majorBidi" w:hAnsiTheme="majorBidi" w:cstheme="majorBidi"/>
        </w:rPr>
        <w:t>”)</w:t>
      </w:r>
      <w:r w:rsidR="00A96F0F">
        <w:rPr>
          <w:rFonts w:asciiTheme="majorBidi" w:hAnsiTheme="majorBidi" w:cstheme="majorBidi"/>
        </w:rPr>
        <w:t xml:space="preserve">, </w:t>
      </w:r>
      <w:r w:rsidR="00A96F0F" w:rsidRPr="00B636E2">
        <w:rPr>
          <w:rFonts w:asciiTheme="majorBidi" w:hAnsiTheme="majorBidi" w:cstheme="majorBidi"/>
        </w:rPr>
        <w:t>pp.</w:t>
      </w:r>
      <w:r w:rsidR="00A96F0F">
        <w:rPr>
          <w:rFonts w:asciiTheme="majorBidi" w:hAnsiTheme="majorBidi" w:cstheme="majorBidi"/>
        </w:rPr>
        <w:t xml:space="preserve"> </w:t>
      </w:r>
    </w:p>
    <w:p w14:paraId="7BED9B2A" w14:textId="22249C7F" w:rsidR="00691F86" w:rsidRPr="00691F86" w:rsidRDefault="00691F86" w:rsidP="00691F86">
      <w:pPr>
        <w:pStyle w:val="Paragrafoelenco"/>
        <w:jc w:val="both"/>
        <w:rPr>
          <w:rFonts w:asciiTheme="majorBidi" w:hAnsiTheme="majorBidi" w:cstheme="majorBidi"/>
          <w:b/>
          <w:bCs/>
        </w:rPr>
      </w:pPr>
      <w:r w:rsidRPr="00691F86">
        <w:rPr>
          <w:rFonts w:asciiTheme="majorBidi" w:hAnsiTheme="majorBidi" w:cstheme="majorBidi"/>
          <w:b/>
          <w:bCs/>
        </w:rPr>
        <w:t>2024</w:t>
      </w:r>
    </w:p>
    <w:p w14:paraId="3040FC4E" w14:textId="19945DD1" w:rsidR="00B636E2" w:rsidRPr="00BD3666" w:rsidRDefault="00B636E2" w:rsidP="00BD3666">
      <w:pPr>
        <w:pStyle w:val="Paragrafoelenco"/>
        <w:numPr>
          <w:ilvl w:val="0"/>
          <w:numId w:val="2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L. Carnevale, </w:t>
      </w:r>
      <w:r>
        <w:rPr>
          <w:rFonts w:asciiTheme="majorBidi" w:hAnsiTheme="majorBidi" w:cstheme="majorBidi"/>
          <w:i/>
          <w:iCs/>
        </w:rPr>
        <w:t xml:space="preserve">Mediterraneo e migrazioni. Storia e </w:t>
      </w:r>
      <w:proofErr w:type="spellStart"/>
      <w:r>
        <w:rPr>
          <w:rFonts w:asciiTheme="majorBidi" w:hAnsiTheme="majorBidi" w:cstheme="majorBidi"/>
          <w:i/>
          <w:iCs/>
        </w:rPr>
        <w:t>glocalità</w:t>
      </w:r>
      <w:proofErr w:type="spellEnd"/>
      <w:r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  <w:i/>
          <w:iCs/>
        </w:rPr>
        <w:t xml:space="preserve"> </w:t>
      </w:r>
      <w:r w:rsidRPr="00DF59FA">
        <w:rPr>
          <w:rFonts w:asciiTheme="majorBidi" w:hAnsiTheme="majorBidi" w:cstheme="majorBidi"/>
        </w:rPr>
        <w:t>«L</w:t>
      </w:r>
      <w:r>
        <w:rPr>
          <w:rFonts w:asciiTheme="majorBidi" w:hAnsiTheme="majorBidi" w:cstheme="majorBidi"/>
        </w:rPr>
        <w:t>’Edicola del Sud», 10 luglio 2024.</w:t>
      </w:r>
    </w:p>
    <w:p w14:paraId="44494F19" w14:textId="0D84A281" w:rsidR="006F3B4B" w:rsidRPr="00DF59FA" w:rsidRDefault="008C2F8F" w:rsidP="00454055">
      <w:pPr>
        <w:jc w:val="both"/>
        <w:rPr>
          <w:rFonts w:asciiTheme="majorBidi" w:hAnsiTheme="majorBidi" w:cstheme="majorBidi"/>
          <w:b/>
          <w:sz w:val="22"/>
          <w:szCs w:val="22"/>
        </w:rPr>
      </w:pPr>
      <w:r w:rsidRPr="00DF59FA">
        <w:rPr>
          <w:rFonts w:asciiTheme="majorBidi" w:hAnsiTheme="majorBidi" w:cstheme="majorBidi"/>
          <w:b/>
          <w:sz w:val="22"/>
          <w:szCs w:val="22"/>
        </w:rPr>
        <w:t xml:space="preserve">Pubblicazioni </w:t>
      </w:r>
      <w:r w:rsidR="00527682" w:rsidRPr="00DF59FA">
        <w:rPr>
          <w:rFonts w:asciiTheme="majorBidi" w:hAnsiTheme="majorBidi" w:cstheme="majorBidi"/>
          <w:b/>
          <w:sz w:val="22"/>
          <w:szCs w:val="22"/>
        </w:rPr>
        <w:t xml:space="preserve">in </w:t>
      </w:r>
      <w:r w:rsidR="0032084B" w:rsidRPr="00DF59FA">
        <w:rPr>
          <w:rFonts w:asciiTheme="majorBidi" w:hAnsiTheme="majorBidi" w:cstheme="majorBidi"/>
          <w:b/>
          <w:sz w:val="22"/>
          <w:szCs w:val="22"/>
        </w:rPr>
        <w:t>corso di stampa</w:t>
      </w:r>
    </w:p>
    <w:p w14:paraId="13E74EFC" w14:textId="4DCDBC12" w:rsidR="00F3796B" w:rsidRDefault="00F3796B" w:rsidP="00F3796B">
      <w:pPr>
        <w:pStyle w:val="Paragrafoelenco"/>
        <w:numPr>
          <w:ilvl w:val="0"/>
          <w:numId w:val="13"/>
        </w:numPr>
        <w:jc w:val="both"/>
        <w:rPr>
          <w:rFonts w:asciiTheme="majorBidi" w:hAnsiTheme="majorBidi" w:cstheme="majorBidi"/>
          <w:lang w:val="en-US"/>
        </w:rPr>
      </w:pPr>
      <w:r w:rsidRPr="00DF59FA">
        <w:rPr>
          <w:rFonts w:asciiTheme="majorBidi" w:hAnsiTheme="majorBidi" w:cstheme="majorBidi"/>
          <w:i/>
          <w:iCs/>
          <w:lang w:val="en-US"/>
        </w:rPr>
        <w:t xml:space="preserve">A Portrayal of “Gendered” Authority. Mary of </w:t>
      </w:r>
      <w:proofErr w:type="spellStart"/>
      <w:r w:rsidRPr="00DF59FA">
        <w:rPr>
          <w:rFonts w:asciiTheme="majorBidi" w:hAnsiTheme="majorBidi" w:cstheme="majorBidi"/>
          <w:i/>
          <w:iCs/>
          <w:lang w:val="en-US"/>
        </w:rPr>
        <w:t>Cassobola</w:t>
      </w:r>
      <w:proofErr w:type="spellEnd"/>
      <w:r w:rsidRPr="00DF59FA">
        <w:rPr>
          <w:rFonts w:asciiTheme="majorBidi" w:hAnsiTheme="majorBidi" w:cstheme="majorBidi"/>
          <w:i/>
          <w:iCs/>
          <w:lang w:val="en-US"/>
        </w:rPr>
        <w:t xml:space="preserve"> Across Time and Space in Two </w:t>
      </w:r>
      <w:proofErr w:type="spellStart"/>
      <w:proofErr w:type="gramStart"/>
      <w:r w:rsidRPr="00DF59FA">
        <w:rPr>
          <w:rFonts w:asciiTheme="majorBidi" w:hAnsiTheme="majorBidi" w:cstheme="majorBidi"/>
          <w:i/>
          <w:iCs/>
          <w:lang w:val="en-US"/>
        </w:rPr>
        <w:t>Ps.Ignatian</w:t>
      </w:r>
      <w:proofErr w:type="spellEnd"/>
      <w:proofErr w:type="gramEnd"/>
      <w:r w:rsidRPr="00DF59FA">
        <w:rPr>
          <w:rFonts w:asciiTheme="majorBidi" w:hAnsiTheme="majorBidi" w:cstheme="majorBidi"/>
          <w:i/>
          <w:iCs/>
          <w:lang w:val="en-US"/>
        </w:rPr>
        <w:t xml:space="preserve"> Epistles</w:t>
      </w:r>
      <w:r w:rsidRPr="00DF59FA">
        <w:rPr>
          <w:rFonts w:asciiTheme="majorBidi" w:hAnsiTheme="majorBidi" w:cstheme="majorBidi"/>
          <w:lang w:val="en-US"/>
        </w:rPr>
        <w:t xml:space="preserve"> in M. </w:t>
      </w:r>
      <w:proofErr w:type="spellStart"/>
      <w:r w:rsidRPr="00DF59FA">
        <w:rPr>
          <w:rFonts w:asciiTheme="majorBidi" w:hAnsiTheme="majorBidi" w:cstheme="majorBidi"/>
          <w:lang w:val="en-US"/>
        </w:rPr>
        <w:t>Dell’Isola</w:t>
      </w:r>
      <w:proofErr w:type="spellEnd"/>
      <w:r w:rsidRPr="00DF59FA">
        <w:rPr>
          <w:rFonts w:asciiTheme="majorBidi" w:hAnsiTheme="majorBidi" w:cstheme="majorBidi"/>
          <w:lang w:val="en-US"/>
        </w:rPr>
        <w:t xml:space="preserve"> (ed.), Female Authority and Holiness in Early Christianity and Byzantium”, De Gruyter 202</w:t>
      </w:r>
      <w:r w:rsidR="00BD3666">
        <w:rPr>
          <w:rFonts w:asciiTheme="majorBidi" w:hAnsiTheme="majorBidi" w:cstheme="majorBidi"/>
          <w:lang w:val="en-US"/>
        </w:rPr>
        <w:t>4</w:t>
      </w:r>
      <w:r w:rsidR="002D5D35">
        <w:rPr>
          <w:rFonts w:asciiTheme="majorBidi" w:hAnsiTheme="majorBidi" w:cstheme="majorBidi"/>
          <w:lang w:val="en-US"/>
        </w:rPr>
        <w:t>.</w:t>
      </w:r>
    </w:p>
    <w:p w14:paraId="66984747" w14:textId="49149E20" w:rsidR="00B636E2" w:rsidRPr="00112452" w:rsidRDefault="00B636E2" w:rsidP="00B636E2">
      <w:pPr>
        <w:pStyle w:val="Paragrafoelenco"/>
        <w:numPr>
          <w:ilvl w:val="0"/>
          <w:numId w:val="13"/>
        </w:numPr>
        <w:jc w:val="both"/>
        <w:rPr>
          <w:rFonts w:asciiTheme="majorBidi" w:hAnsiTheme="majorBidi" w:cstheme="majorBidi"/>
          <w:bCs/>
          <w:lang w:val="en-US"/>
        </w:rPr>
      </w:pPr>
      <w:r w:rsidRPr="00DF59FA">
        <w:rPr>
          <w:rFonts w:asciiTheme="majorBidi" w:hAnsiTheme="majorBidi" w:cstheme="majorBidi"/>
          <w:lang w:val="en-US"/>
        </w:rPr>
        <w:t xml:space="preserve">Voce </w:t>
      </w:r>
      <w:proofErr w:type="spellStart"/>
      <w:r w:rsidRPr="00DF59FA">
        <w:rPr>
          <w:rFonts w:asciiTheme="majorBidi" w:hAnsiTheme="majorBidi" w:cstheme="majorBidi"/>
          <w:i/>
          <w:iCs/>
          <w:lang w:val="en-US"/>
        </w:rPr>
        <w:t>eklektos</w:t>
      </w:r>
      <w:proofErr w:type="spellEnd"/>
      <w:r w:rsidRPr="00DF59FA">
        <w:rPr>
          <w:rFonts w:asciiTheme="majorBidi" w:hAnsiTheme="majorBidi" w:cstheme="majorBidi"/>
          <w:i/>
          <w:iCs/>
          <w:lang w:val="en-US"/>
        </w:rPr>
        <w:t xml:space="preserve"> /</w:t>
      </w:r>
      <w:proofErr w:type="spellStart"/>
      <w:r w:rsidRPr="00DF59FA">
        <w:rPr>
          <w:rFonts w:asciiTheme="majorBidi" w:hAnsiTheme="majorBidi" w:cstheme="majorBidi"/>
          <w:i/>
          <w:iCs/>
          <w:lang w:val="en-US"/>
        </w:rPr>
        <w:t>eklego</w:t>
      </w:r>
      <w:proofErr w:type="spellEnd"/>
      <w:r w:rsidRPr="00DF59FA">
        <w:rPr>
          <w:rFonts w:asciiTheme="majorBidi" w:hAnsiTheme="majorBidi" w:cstheme="majorBidi"/>
          <w:i/>
          <w:iCs/>
          <w:lang w:val="en-US"/>
        </w:rPr>
        <w:t xml:space="preserve"> </w:t>
      </w:r>
      <w:r w:rsidRPr="00DF59FA">
        <w:rPr>
          <w:rFonts w:asciiTheme="majorBidi" w:hAnsiTheme="majorBidi" w:cstheme="majorBidi"/>
          <w:lang w:val="en-US"/>
        </w:rPr>
        <w:t xml:space="preserve">per </w:t>
      </w:r>
      <w:proofErr w:type="spellStart"/>
      <w:r w:rsidRPr="00DF59FA">
        <w:rPr>
          <w:rFonts w:asciiTheme="majorBidi" w:hAnsiTheme="majorBidi" w:cstheme="majorBidi"/>
          <w:i/>
          <w:iCs/>
          <w:lang w:val="en-US"/>
        </w:rPr>
        <w:t>l’Historical</w:t>
      </w:r>
      <w:proofErr w:type="spellEnd"/>
      <w:r w:rsidRPr="00DF59FA">
        <w:rPr>
          <w:rFonts w:asciiTheme="majorBidi" w:hAnsiTheme="majorBidi" w:cstheme="majorBidi"/>
          <w:i/>
          <w:iCs/>
          <w:lang w:val="en-US"/>
        </w:rPr>
        <w:t xml:space="preserve"> and Theological Lexicon of </w:t>
      </w:r>
      <w:proofErr w:type="spellStart"/>
      <w:r w:rsidRPr="00DF59FA">
        <w:rPr>
          <w:rFonts w:asciiTheme="majorBidi" w:hAnsiTheme="majorBidi" w:cstheme="majorBidi"/>
          <w:i/>
          <w:iCs/>
          <w:lang w:val="en-US"/>
        </w:rPr>
        <w:t>Septuaginta</w:t>
      </w:r>
      <w:proofErr w:type="spellEnd"/>
      <w:r w:rsidRPr="00DF59FA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DF59FA">
        <w:rPr>
          <w:rFonts w:asciiTheme="majorBidi" w:hAnsiTheme="majorBidi" w:cstheme="majorBidi"/>
          <w:lang w:val="en-US"/>
        </w:rPr>
        <w:t>edd</w:t>
      </w:r>
      <w:proofErr w:type="spellEnd"/>
      <w:r w:rsidRPr="00DF59FA">
        <w:rPr>
          <w:rFonts w:asciiTheme="majorBidi" w:hAnsiTheme="majorBidi" w:cstheme="majorBidi"/>
          <w:lang w:val="en-US"/>
        </w:rPr>
        <w:t xml:space="preserve">. </w:t>
      </w:r>
      <w:r w:rsidRPr="00B636E2">
        <w:rPr>
          <w:rFonts w:asciiTheme="majorBidi" w:hAnsiTheme="majorBidi" w:cstheme="majorBidi"/>
          <w:lang w:val="en-US"/>
        </w:rPr>
        <w:t xml:space="preserve">H. Bons, A. </w:t>
      </w:r>
      <w:proofErr w:type="spellStart"/>
      <w:r w:rsidRPr="00B636E2">
        <w:rPr>
          <w:rFonts w:asciiTheme="majorBidi" w:hAnsiTheme="majorBidi" w:cstheme="majorBidi"/>
          <w:lang w:val="en-US"/>
        </w:rPr>
        <w:t>Mambelli</w:t>
      </w:r>
      <w:proofErr w:type="spellEnd"/>
      <w:r w:rsidRPr="00B636E2">
        <w:rPr>
          <w:rFonts w:asciiTheme="majorBidi" w:hAnsiTheme="majorBidi" w:cstheme="majorBidi"/>
          <w:lang w:val="en-US"/>
        </w:rPr>
        <w:t xml:space="preserve">, vol. II, Mohr </w:t>
      </w:r>
      <w:proofErr w:type="spellStart"/>
      <w:r w:rsidRPr="00B636E2">
        <w:rPr>
          <w:rFonts w:asciiTheme="majorBidi" w:hAnsiTheme="majorBidi" w:cstheme="majorBidi"/>
          <w:lang w:val="en-US"/>
        </w:rPr>
        <w:t>Siebeck</w:t>
      </w:r>
      <w:proofErr w:type="spellEnd"/>
      <w:r w:rsidRPr="00B636E2">
        <w:rPr>
          <w:rFonts w:asciiTheme="majorBidi" w:hAnsiTheme="majorBidi" w:cstheme="majorBidi"/>
          <w:lang w:val="en-US"/>
        </w:rPr>
        <w:t>, Tübingen 2024</w:t>
      </w:r>
      <w:r w:rsidR="002D5D35">
        <w:rPr>
          <w:rFonts w:asciiTheme="majorBidi" w:hAnsiTheme="majorBidi" w:cstheme="majorBidi"/>
          <w:lang w:val="en-US"/>
        </w:rPr>
        <w:t>.</w:t>
      </w:r>
    </w:p>
    <w:p w14:paraId="62DDF9AC" w14:textId="77777777" w:rsidR="00112452" w:rsidRPr="00DF59FA" w:rsidRDefault="00112452" w:rsidP="00112452">
      <w:pPr>
        <w:pStyle w:val="Paragrafoelenco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lang w:val="en-GB"/>
        </w:rPr>
      </w:pPr>
      <w:r w:rsidRPr="00DF59FA">
        <w:rPr>
          <w:rFonts w:ascii="Times New Roman" w:hAnsi="Times New Roman"/>
          <w:i/>
          <w:iCs/>
          <w:lang w:val="en-US"/>
        </w:rPr>
        <w:t xml:space="preserve">Questioning God’s Feelings. </w:t>
      </w:r>
      <w:r w:rsidRPr="00DF59FA">
        <w:rPr>
          <w:rFonts w:ascii="Times New Roman" w:hAnsi="Times New Roman"/>
          <w:i/>
          <w:iCs/>
          <w:lang w:val="en-GB"/>
        </w:rPr>
        <w:t xml:space="preserve">On Lost Joy and </w:t>
      </w:r>
      <w:r w:rsidRPr="00DF59FA">
        <w:rPr>
          <w:rFonts w:ascii="Times New Roman" w:hAnsi="Times New Roman"/>
          <w:lang w:val="en-GB"/>
        </w:rPr>
        <w:t>Schadenfreude</w:t>
      </w:r>
      <w:r w:rsidRPr="00DF59FA">
        <w:rPr>
          <w:rFonts w:ascii="Times New Roman" w:hAnsi="Times New Roman"/>
          <w:i/>
          <w:iCs/>
          <w:lang w:val="en-GB"/>
        </w:rPr>
        <w:t xml:space="preserve"> in the Book of Job</w:t>
      </w:r>
      <w:r w:rsidRPr="00DF59FA">
        <w:rPr>
          <w:rFonts w:ascii="Times New Roman" w:hAnsi="Times New Roman"/>
          <w:lang w:val="en-GB"/>
        </w:rPr>
        <w:t xml:space="preserve">, in A. </w:t>
      </w:r>
      <w:proofErr w:type="spellStart"/>
      <w:r w:rsidRPr="00DF59FA">
        <w:rPr>
          <w:rFonts w:ascii="Times New Roman" w:hAnsi="Times New Roman"/>
          <w:lang w:val="en-GB"/>
        </w:rPr>
        <w:t>Mambelli</w:t>
      </w:r>
      <w:proofErr w:type="spellEnd"/>
      <w:r w:rsidRPr="00DF59FA">
        <w:rPr>
          <w:rFonts w:ascii="Times New Roman" w:hAnsi="Times New Roman"/>
          <w:lang w:val="en-GB"/>
        </w:rPr>
        <w:t xml:space="preserve"> (ed.), Joy Denied, Joy Rediscovered. Notes on the Legitimacy of Joy from Classical Greek Literature to Byzantine Christianity, Brill 2024.</w:t>
      </w:r>
    </w:p>
    <w:p w14:paraId="0F930FA0" w14:textId="5E9631EC" w:rsidR="00087FAE" w:rsidRDefault="002D5D35" w:rsidP="002D5D35">
      <w:pPr>
        <w:pStyle w:val="Paragrafoelenco"/>
        <w:numPr>
          <w:ilvl w:val="0"/>
          <w:numId w:val="13"/>
        </w:numPr>
        <w:jc w:val="both"/>
        <w:rPr>
          <w:rFonts w:asciiTheme="majorBidi" w:hAnsiTheme="majorBidi" w:cstheme="majorBidi"/>
          <w:lang w:val="en-US"/>
        </w:rPr>
      </w:pPr>
      <w:r w:rsidRPr="002D5D35">
        <w:rPr>
          <w:rFonts w:asciiTheme="majorBidi" w:hAnsiTheme="majorBidi" w:cstheme="majorBidi"/>
          <w:i/>
          <w:iCs/>
          <w:lang w:val="en-US"/>
        </w:rPr>
        <w:t>Transhumance and Devotions: Shepherds and their Saints in a Rural Territory. A Case Study from Southern Italy</w:t>
      </w:r>
      <w:r w:rsidRPr="002D5D35">
        <w:rPr>
          <w:rFonts w:asciiTheme="majorBidi" w:hAnsiTheme="majorBidi" w:cstheme="majorBidi"/>
          <w:lang w:val="en-US"/>
        </w:rPr>
        <w:t xml:space="preserve"> (Gargano)</w:t>
      </w:r>
      <w:r w:rsidRPr="002D5D35">
        <w:rPr>
          <w:rFonts w:asciiTheme="majorBidi" w:hAnsiTheme="majorBidi" w:cstheme="majorBidi"/>
          <w:lang w:val="en-US"/>
        </w:rPr>
        <w:t>, in</w:t>
      </w:r>
      <w:r>
        <w:rPr>
          <w:rFonts w:asciiTheme="majorBidi" w:hAnsiTheme="majorBidi" w:cstheme="majorBidi"/>
          <w:lang w:val="en-US"/>
        </w:rPr>
        <w:t xml:space="preserve"> </w:t>
      </w:r>
      <w:r w:rsidRPr="002D5D35">
        <w:rPr>
          <w:rFonts w:asciiTheme="majorBidi" w:hAnsiTheme="majorBidi" w:cstheme="majorBidi"/>
          <w:lang w:val="en-US"/>
        </w:rPr>
        <w:t xml:space="preserve">José Carlos López Gómez and Antón Alvar </w:t>
      </w:r>
      <w:proofErr w:type="spellStart"/>
      <w:r w:rsidRPr="002D5D35">
        <w:rPr>
          <w:rFonts w:asciiTheme="majorBidi" w:hAnsiTheme="majorBidi" w:cstheme="majorBidi"/>
          <w:lang w:val="en-US"/>
        </w:rPr>
        <w:t>Nuño</w:t>
      </w:r>
      <w:proofErr w:type="spellEnd"/>
      <w:r w:rsidRPr="002D5D35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 xml:space="preserve">(eds.), </w:t>
      </w:r>
      <w:r w:rsidRPr="002D5D35">
        <w:rPr>
          <w:rFonts w:asciiTheme="majorBidi" w:hAnsiTheme="majorBidi" w:cstheme="majorBidi"/>
          <w:i/>
          <w:iCs/>
          <w:lang w:val="en-US"/>
        </w:rPr>
        <w:t>Rural Religious Practices, Networks and Mobility in Post-Roman Iberia</w:t>
      </w:r>
      <w:r>
        <w:rPr>
          <w:rFonts w:asciiTheme="majorBidi" w:hAnsiTheme="majorBidi" w:cstheme="majorBidi"/>
          <w:lang w:val="en-US"/>
        </w:rPr>
        <w:t>, Routledge 2025.</w:t>
      </w:r>
      <w:r w:rsidRPr="002D5D35">
        <w:rPr>
          <w:rFonts w:asciiTheme="majorBidi" w:hAnsiTheme="majorBidi" w:cstheme="majorBidi"/>
          <w:lang w:val="en-US"/>
        </w:rPr>
        <w:t xml:space="preserve"> </w:t>
      </w:r>
    </w:p>
    <w:p w14:paraId="4D71D23C" w14:textId="50B1969C" w:rsidR="002D5D35" w:rsidRDefault="002D5D35" w:rsidP="002D5D35">
      <w:pPr>
        <w:pStyle w:val="Paragrafoelenco"/>
        <w:numPr>
          <w:ilvl w:val="0"/>
          <w:numId w:val="13"/>
        </w:numPr>
        <w:jc w:val="both"/>
        <w:rPr>
          <w:rFonts w:asciiTheme="majorBidi" w:hAnsiTheme="majorBidi" w:cstheme="majorBidi"/>
        </w:rPr>
      </w:pPr>
      <w:r w:rsidRPr="00DF59FA">
        <w:rPr>
          <w:rFonts w:asciiTheme="majorBidi" w:hAnsiTheme="majorBidi" w:cstheme="majorBidi"/>
        </w:rPr>
        <w:t xml:space="preserve">Pubblicazione per il Museo delle Religioni “R. </w:t>
      </w:r>
      <w:proofErr w:type="spellStart"/>
      <w:r w:rsidRPr="00DF59FA">
        <w:rPr>
          <w:rFonts w:asciiTheme="majorBidi" w:hAnsiTheme="majorBidi" w:cstheme="majorBidi"/>
        </w:rPr>
        <w:t>Pettazzoni</w:t>
      </w:r>
      <w:proofErr w:type="spellEnd"/>
      <w:r w:rsidRPr="00DF59FA">
        <w:rPr>
          <w:rFonts w:asciiTheme="majorBidi" w:hAnsiTheme="majorBidi" w:cstheme="majorBidi"/>
        </w:rPr>
        <w:t>”, diretto da I. Baglioni (con Daniela Patti)</w:t>
      </w:r>
      <w:r>
        <w:rPr>
          <w:rFonts w:asciiTheme="majorBidi" w:hAnsiTheme="majorBidi" w:cstheme="majorBidi"/>
        </w:rPr>
        <w:t>.</w:t>
      </w:r>
    </w:p>
    <w:p w14:paraId="3AA4B928" w14:textId="7B4F6DA8" w:rsidR="002D5D35" w:rsidRPr="002D5D35" w:rsidRDefault="002D5D35" w:rsidP="002D5D35">
      <w:pPr>
        <w:jc w:val="both"/>
        <w:rPr>
          <w:rFonts w:asciiTheme="majorBidi" w:hAnsiTheme="majorBidi" w:cstheme="majorBidi"/>
        </w:rPr>
      </w:pPr>
    </w:p>
    <w:p w14:paraId="74D5E9A8" w14:textId="77777777" w:rsidR="002D5D35" w:rsidRPr="002D5D35" w:rsidRDefault="002D5D35" w:rsidP="002D5D35">
      <w:pPr>
        <w:ind w:left="360"/>
        <w:jc w:val="both"/>
        <w:rPr>
          <w:rFonts w:asciiTheme="majorBidi" w:hAnsiTheme="majorBidi" w:cstheme="majorBidi"/>
        </w:rPr>
      </w:pPr>
    </w:p>
    <w:p w14:paraId="3F3279FE" w14:textId="6FEC2FD2" w:rsidR="009D313B" w:rsidRPr="00DF59FA" w:rsidRDefault="009D313B" w:rsidP="009D313B">
      <w:pPr>
        <w:jc w:val="both"/>
        <w:rPr>
          <w:rFonts w:ascii="Helvetica" w:hAnsi="Helvetica" w:cs="Helvetica"/>
          <w:b/>
          <w:bCs/>
          <w:sz w:val="22"/>
          <w:szCs w:val="22"/>
        </w:rPr>
      </w:pPr>
      <w:r w:rsidRPr="00DF59FA">
        <w:rPr>
          <w:rFonts w:ascii="Helvetica" w:hAnsi="Helvetica" w:cs="Helvetica"/>
          <w:b/>
          <w:bCs/>
          <w:sz w:val="22"/>
          <w:szCs w:val="22"/>
        </w:rPr>
        <w:t>AUTORIZZO la pubblicazione del presente CV nella sottosezione “Consulenti e collaboratori” della pagina della trasparenza del sito web di Ateneo.</w:t>
      </w:r>
    </w:p>
    <w:p w14:paraId="63A54643" w14:textId="77777777" w:rsidR="009D313B" w:rsidRPr="00DF59FA" w:rsidRDefault="009D313B" w:rsidP="009D313B">
      <w:pPr>
        <w:jc w:val="both"/>
        <w:rPr>
          <w:rFonts w:ascii="Helvetica" w:hAnsi="Helvetica" w:cs="Helvetica"/>
          <w:sz w:val="22"/>
          <w:szCs w:val="22"/>
        </w:rPr>
      </w:pPr>
    </w:p>
    <w:p w14:paraId="58E44460" w14:textId="6FE11CAD" w:rsidR="009D313B" w:rsidRPr="00DF59FA" w:rsidRDefault="009D313B" w:rsidP="009D313B">
      <w:pPr>
        <w:jc w:val="right"/>
        <w:rPr>
          <w:rFonts w:ascii="Helvetica" w:hAnsi="Helvetica" w:cs="Helvetica"/>
          <w:sz w:val="22"/>
          <w:szCs w:val="22"/>
        </w:rPr>
      </w:pPr>
      <w:r w:rsidRPr="00DF59FA">
        <w:rPr>
          <w:rFonts w:ascii="Helvetica" w:hAnsi="Helvetica" w:cs="Helvetica"/>
          <w:noProof/>
          <w:sz w:val="22"/>
          <w:szCs w:val="22"/>
        </w:rPr>
        <w:lastRenderedPageBreak/>
        <w:drawing>
          <wp:inline distT="0" distB="0" distL="0" distR="0" wp14:anchorId="2A160A71" wp14:editId="10E23202">
            <wp:extent cx="1402929" cy="378406"/>
            <wp:effectExtent l="0" t="0" r="0" b="3175"/>
            <wp:docPr id="15247649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76492" name=""/>
                    <pic:cNvPicPr/>
                  </pic:nvPicPr>
                  <pic:blipFill>
                    <a:blip r:embed="rId12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460" cy="39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CC30C" w14:textId="12853B9D" w:rsidR="00F14C82" w:rsidRPr="00DF59FA" w:rsidRDefault="00F14C82" w:rsidP="00527682">
      <w:pPr>
        <w:jc w:val="both"/>
        <w:rPr>
          <w:rFonts w:asciiTheme="majorBidi" w:hAnsiTheme="majorBidi" w:cstheme="majorBidi"/>
          <w:sz w:val="22"/>
          <w:szCs w:val="22"/>
        </w:rPr>
      </w:pPr>
    </w:p>
    <w:sectPr w:rsidR="00F14C82" w:rsidRPr="00DF59FA" w:rsidSect="00BF2406">
      <w:footerReference w:type="even" r:id="rId13"/>
      <w:footerReference w:type="defaul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5CD5" w14:textId="77777777" w:rsidR="002D6FC6" w:rsidRDefault="002D6FC6" w:rsidP="003F1E86">
      <w:r>
        <w:separator/>
      </w:r>
    </w:p>
  </w:endnote>
  <w:endnote w:type="continuationSeparator" w:id="0">
    <w:p w14:paraId="281E1180" w14:textId="77777777" w:rsidR="002D6FC6" w:rsidRDefault="002D6FC6" w:rsidP="003F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B10A" w14:textId="77777777" w:rsidR="00767183" w:rsidRDefault="00767183" w:rsidP="00F57EC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975BFD8" w14:textId="77777777" w:rsidR="00767183" w:rsidRDefault="00767183" w:rsidP="00F57EC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D6F2" w14:textId="77777777" w:rsidR="00767183" w:rsidRDefault="00767183" w:rsidP="00F57EC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221C532" w14:textId="77777777" w:rsidR="00767183" w:rsidRDefault="00767183" w:rsidP="00F57EC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6F95" w14:textId="77777777" w:rsidR="002D6FC6" w:rsidRDefault="002D6FC6" w:rsidP="003F1E86">
      <w:r>
        <w:separator/>
      </w:r>
    </w:p>
  </w:footnote>
  <w:footnote w:type="continuationSeparator" w:id="0">
    <w:p w14:paraId="0F8AE9AA" w14:textId="77777777" w:rsidR="002D6FC6" w:rsidRDefault="002D6FC6" w:rsidP="003F1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EA1"/>
    <w:multiLevelType w:val="hybridMultilevel"/>
    <w:tmpl w:val="4146B044"/>
    <w:lvl w:ilvl="0" w:tplc="006A3E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61D0"/>
    <w:multiLevelType w:val="hybridMultilevel"/>
    <w:tmpl w:val="278A4D66"/>
    <w:lvl w:ilvl="0" w:tplc="DCCE507C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B7ACF"/>
    <w:multiLevelType w:val="hybridMultilevel"/>
    <w:tmpl w:val="6E60B99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E35372"/>
    <w:multiLevelType w:val="hybridMultilevel"/>
    <w:tmpl w:val="19F65D86"/>
    <w:lvl w:ilvl="0" w:tplc="88DCF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2616B"/>
    <w:multiLevelType w:val="hybridMultilevel"/>
    <w:tmpl w:val="3052015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7E4AE5"/>
    <w:multiLevelType w:val="hybridMultilevel"/>
    <w:tmpl w:val="FAD8EA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F7932"/>
    <w:multiLevelType w:val="hybridMultilevel"/>
    <w:tmpl w:val="FAD8EA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A2469"/>
    <w:multiLevelType w:val="hybridMultilevel"/>
    <w:tmpl w:val="379CDDB0"/>
    <w:lvl w:ilvl="0" w:tplc="1A3CB1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B0B0D"/>
    <w:multiLevelType w:val="hybridMultilevel"/>
    <w:tmpl w:val="929E27DE"/>
    <w:lvl w:ilvl="0" w:tplc="F2263A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46AE9"/>
    <w:multiLevelType w:val="hybridMultilevel"/>
    <w:tmpl w:val="40A44908"/>
    <w:lvl w:ilvl="0" w:tplc="1A3CB1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647C6A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44D74"/>
    <w:multiLevelType w:val="hybridMultilevel"/>
    <w:tmpl w:val="22A43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F27F7"/>
    <w:multiLevelType w:val="hybridMultilevel"/>
    <w:tmpl w:val="E0AEF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41DC7"/>
    <w:multiLevelType w:val="hybridMultilevel"/>
    <w:tmpl w:val="0B16BDA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77D3DEC"/>
    <w:multiLevelType w:val="hybridMultilevel"/>
    <w:tmpl w:val="A72008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44840"/>
    <w:multiLevelType w:val="hybridMultilevel"/>
    <w:tmpl w:val="00287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30FD0"/>
    <w:multiLevelType w:val="hybridMultilevel"/>
    <w:tmpl w:val="EF3A36A0"/>
    <w:lvl w:ilvl="0" w:tplc="22B4ADE6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C732E0"/>
    <w:multiLevelType w:val="hybridMultilevel"/>
    <w:tmpl w:val="C9B0EC1C"/>
    <w:lvl w:ilvl="0" w:tplc="19762A86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386928"/>
    <w:multiLevelType w:val="hybridMultilevel"/>
    <w:tmpl w:val="80C6BBE8"/>
    <w:lvl w:ilvl="0" w:tplc="2522FBD4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C60168"/>
    <w:multiLevelType w:val="hybridMultilevel"/>
    <w:tmpl w:val="5EDA7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A5BFF"/>
    <w:multiLevelType w:val="hybridMultilevel"/>
    <w:tmpl w:val="77D80A0C"/>
    <w:lvl w:ilvl="0" w:tplc="D01C3B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D1DD5"/>
    <w:multiLevelType w:val="hybridMultilevel"/>
    <w:tmpl w:val="E9B08CCC"/>
    <w:lvl w:ilvl="0" w:tplc="0F3233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F10B5"/>
    <w:multiLevelType w:val="hybridMultilevel"/>
    <w:tmpl w:val="3E606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9C68DA"/>
    <w:multiLevelType w:val="hybridMultilevel"/>
    <w:tmpl w:val="A0EC02F0"/>
    <w:lvl w:ilvl="0" w:tplc="006A3EE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E193DCD"/>
    <w:multiLevelType w:val="hybridMultilevel"/>
    <w:tmpl w:val="40A44908"/>
    <w:lvl w:ilvl="0" w:tplc="1A3CB1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647C6A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DC5FA6"/>
    <w:multiLevelType w:val="hybridMultilevel"/>
    <w:tmpl w:val="19F413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A80ACA"/>
    <w:multiLevelType w:val="hybridMultilevel"/>
    <w:tmpl w:val="FAD8EA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A921F6"/>
    <w:multiLevelType w:val="hybridMultilevel"/>
    <w:tmpl w:val="0FD488A2"/>
    <w:lvl w:ilvl="0" w:tplc="88107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CC7AB0"/>
    <w:multiLevelType w:val="hybridMultilevel"/>
    <w:tmpl w:val="0FF445C0"/>
    <w:lvl w:ilvl="0" w:tplc="1A3CB1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4821A4"/>
    <w:multiLevelType w:val="hybridMultilevel"/>
    <w:tmpl w:val="3658374E"/>
    <w:lvl w:ilvl="0" w:tplc="4C3E7796">
      <w:numFmt w:val="bullet"/>
      <w:lvlText w:val="-"/>
      <w:lvlJc w:val="left"/>
      <w:pPr>
        <w:ind w:left="1060" w:hanging="70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515680"/>
    <w:multiLevelType w:val="hybridMultilevel"/>
    <w:tmpl w:val="40A44908"/>
    <w:lvl w:ilvl="0" w:tplc="1A3CB1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647C6A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A7022"/>
    <w:multiLevelType w:val="hybridMultilevel"/>
    <w:tmpl w:val="19F41330"/>
    <w:lvl w:ilvl="0" w:tplc="88107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CB77FA"/>
    <w:multiLevelType w:val="hybridMultilevel"/>
    <w:tmpl w:val="2D2EAC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CC0879"/>
    <w:multiLevelType w:val="hybridMultilevel"/>
    <w:tmpl w:val="200E28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AE2C93"/>
    <w:multiLevelType w:val="hybridMultilevel"/>
    <w:tmpl w:val="69EE3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F4303C"/>
    <w:multiLevelType w:val="hybridMultilevel"/>
    <w:tmpl w:val="4EB6289E"/>
    <w:lvl w:ilvl="0" w:tplc="CC66DA1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BC3C9C"/>
    <w:multiLevelType w:val="hybridMultilevel"/>
    <w:tmpl w:val="E7C61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411543"/>
    <w:multiLevelType w:val="hybridMultilevel"/>
    <w:tmpl w:val="13201D2C"/>
    <w:lvl w:ilvl="0" w:tplc="1D7C7C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6119E"/>
    <w:multiLevelType w:val="hybridMultilevel"/>
    <w:tmpl w:val="24A65168"/>
    <w:lvl w:ilvl="0" w:tplc="09545FF8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241390"/>
    <w:multiLevelType w:val="hybridMultilevel"/>
    <w:tmpl w:val="9A66D550"/>
    <w:lvl w:ilvl="0" w:tplc="207A40AC">
      <w:start w:val="87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637D6F"/>
    <w:multiLevelType w:val="hybridMultilevel"/>
    <w:tmpl w:val="CE589814"/>
    <w:lvl w:ilvl="0" w:tplc="C69AA28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DD7933"/>
    <w:multiLevelType w:val="hybridMultilevel"/>
    <w:tmpl w:val="C4FC8B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F4024"/>
    <w:multiLevelType w:val="hybridMultilevel"/>
    <w:tmpl w:val="0FD48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3B4EEE"/>
    <w:multiLevelType w:val="hybridMultilevel"/>
    <w:tmpl w:val="670A8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D4537E"/>
    <w:multiLevelType w:val="hybridMultilevel"/>
    <w:tmpl w:val="2228990C"/>
    <w:lvl w:ilvl="0" w:tplc="B630E6BA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5D2E07"/>
    <w:multiLevelType w:val="hybridMultilevel"/>
    <w:tmpl w:val="BE5EBD6C"/>
    <w:lvl w:ilvl="0" w:tplc="ABEE3B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6103EF"/>
    <w:multiLevelType w:val="hybridMultilevel"/>
    <w:tmpl w:val="EF7019FA"/>
    <w:lvl w:ilvl="0" w:tplc="853E08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F3ADE"/>
    <w:multiLevelType w:val="hybridMultilevel"/>
    <w:tmpl w:val="14AEC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86F72"/>
    <w:multiLevelType w:val="hybridMultilevel"/>
    <w:tmpl w:val="E9B08CCC"/>
    <w:lvl w:ilvl="0" w:tplc="0F3233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520441">
    <w:abstractNumId w:val="46"/>
  </w:num>
  <w:num w:numId="2" w16cid:durableId="1340740521">
    <w:abstractNumId w:val="28"/>
  </w:num>
  <w:num w:numId="3" w16cid:durableId="1879469186">
    <w:abstractNumId w:val="13"/>
  </w:num>
  <w:num w:numId="4" w16cid:durableId="1414473206">
    <w:abstractNumId w:val="11"/>
  </w:num>
  <w:num w:numId="5" w16cid:durableId="1767457246">
    <w:abstractNumId w:val="3"/>
  </w:num>
  <w:num w:numId="6" w16cid:durableId="578906742">
    <w:abstractNumId w:val="21"/>
  </w:num>
  <w:num w:numId="7" w16cid:durableId="768358567">
    <w:abstractNumId w:val="45"/>
  </w:num>
  <w:num w:numId="8" w16cid:durableId="12336134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09087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8670637">
    <w:abstractNumId w:val="23"/>
  </w:num>
  <w:num w:numId="11" w16cid:durableId="909314745">
    <w:abstractNumId w:val="39"/>
  </w:num>
  <w:num w:numId="12" w16cid:durableId="1714184473">
    <w:abstractNumId w:val="32"/>
  </w:num>
  <w:num w:numId="13" w16cid:durableId="1515918848">
    <w:abstractNumId w:val="0"/>
  </w:num>
  <w:num w:numId="14" w16cid:durableId="525364901">
    <w:abstractNumId w:val="17"/>
  </w:num>
  <w:num w:numId="15" w16cid:durableId="1765954607">
    <w:abstractNumId w:val="37"/>
  </w:num>
  <w:num w:numId="16" w16cid:durableId="409813739">
    <w:abstractNumId w:val="8"/>
  </w:num>
  <w:num w:numId="17" w16cid:durableId="1412848652">
    <w:abstractNumId w:val="18"/>
  </w:num>
  <w:num w:numId="18" w16cid:durableId="1249538663">
    <w:abstractNumId w:val="30"/>
  </w:num>
  <w:num w:numId="19" w16cid:durableId="811795018">
    <w:abstractNumId w:val="26"/>
  </w:num>
  <w:num w:numId="20" w16cid:durableId="934823105">
    <w:abstractNumId w:val="14"/>
  </w:num>
  <w:num w:numId="21" w16cid:durableId="1008100790">
    <w:abstractNumId w:val="42"/>
  </w:num>
  <w:num w:numId="22" w16cid:durableId="1038045699">
    <w:abstractNumId w:val="20"/>
  </w:num>
  <w:num w:numId="23" w16cid:durableId="1410231039">
    <w:abstractNumId w:val="47"/>
  </w:num>
  <w:num w:numId="24" w16cid:durableId="166291246">
    <w:abstractNumId w:val="38"/>
  </w:num>
  <w:num w:numId="25" w16cid:durableId="1539464756">
    <w:abstractNumId w:val="33"/>
  </w:num>
  <w:num w:numId="26" w16cid:durableId="927540564">
    <w:abstractNumId w:val="1"/>
  </w:num>
  <w:num w:numId="27" w16cid:durableId="414130231">
    <w:abstractNumId w:val="16"/>
  </w:num>
  <w:num w:numId="28" w16cid:durableId="903099333">
    <w:abstractNumId w:val="9"/>
  </w:num>
  <w:num w:numId="29" w16cid:durableId="1543594149">
    <w:abstractNumId w:val="29"/>
  </w:num>
  <w:num w:numId="30" w16cid:durableId="1688631050">
    <w:abstractNumId w:val="7"/>
  </w:num>
  <w:num w:numId="31" w16cid:durableId="432629018">
    <w:abstractNumId w:val="27"/>
  </w:num>
  <w:num w:numId="32" w16cid:durableId="684093488">
    <w:abstractNumId w:val="31"/>
  </w:num>
  <w:num w:numId="33" w16cid:durableId="1440297808">
    <w:abstractNumId w:val="15"/>
  </w:num>
  <w:num w:numId="34" w16cid:durableId="1592544303">
    <w:abstractNumId w:val="44"/>
  </w:num>
  <w:num w:numId="35" w16cid:durableId="1204556455">
    <w:abstractNumId w:val="43"/>
  </w:num>
  <w:num w:numId="36" w16cid:durableId="526522891">
    <w:abstractNumId w:val="34"/>
  </w:num>
  <w:num w:numId="37" w16cid:durableId="414253094">
    <w:abstractNumId w:val="24"/>
  </w:num>
  <w:num w:numId="38" w16cid:durableId="135075736">
    <w:abstractNumId w:val="40"/>
  </w:num>
  <w:num w:numId="39" w16cid:durableId="92360869">
    <w:abstractNumId w:val="4"/>
  </w:num>
  <w:num w:numId="40" w16cid:durableId="362903987">
    <w:abstractNumId w:val="10"/>
  </w:num>
  <w:num w:numId="41" w16cid:durableId="408040227">
    <w:abstractNumId w:val="12"/>
  </w:num>
  <w:num w:numId="42" w16cid:durableId="1047795340">
    <w:abstractNumId w:val="22"/>
  </w:num>
  <w:num w:numId="43" w16cid:durableId="1851869778">
    <w:abstractNumId w:val="2"/>
  </w:num>
  <w:num w:numId="44" w16cid:durableId="635379306">
    <w:abstractNumId w:val="5"/>
  </w:num>
  <w:num w:numId="45" w16cid:durableId="397023379">
    <w:abstractNumId w:val="19"/>
  </w:num>
  <w:num w:numId="46" w16cid:durableId="993727626">
    <w:abstractNumId w:val="6"/>
  </w:num>
  <w:num w:numId="47" w16cid:durableId="613437853">
    <w:abstractNumId w:val="25"/>
  </w:num>
  <w:num w:numId="48" w16cid:durableId="1478645005">
    <w:abstractNumId w:val="41"/>
  </w:num>
  <w:num w:numId="49" w16cid:durableId="51473467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AF"/>
    <w:rsid w:val="00003619"/>
    <w:rsid w:val="00004E34"/>
    <w:rsid w:val="00007F95"/>
    <w:rsid w:val="0001062D"/>
    <w:rsid w:val="000109CA"/>
    <w:rsid w:val="00011A31"/>
    <w:rsid w:val="00013151"/>
    <w:rsid w:val="000134FF"/>
    <w:rsid w:val="00014110"/>
    <w:rsid w:val="000151AD"/>
    <w:rsid w:val="00015CB1"/>
    <w:rsid w:val="00016624"/>
    <w:rsid w:val="00020109"/>
    <w:rsid w:val="00024ABC"/>
    <w:rsid w:val="00026C51"/>
    <w:rsid w:val="00026E84"/>
    <w:rsid w:val="0002763A"/>
    <w:rsid w:val="00043B38"/>
    <w:rsid w:val="00047CA3"/>
    <w:rsid w:val="000545CC"/>
    <w:rsid w:val="000546C2"/>
    <w:rsid w:val="00061426"/>
    <w:rsid w:val="0006317B"/>
    <w:rsid w:val="00063750"/>
    <w:rsid w:val="00070568"/>
    <w:rsid w:val="00070D4B"/>
    <w:rsid w:val="00071123"/>
    <w:rsid w:val="00071FF6"/>
    <w:rsid w:val="00075720"/>
    <w:rsid w:val="00077971"/>
    <w:rsid w:val="00077BE6"/>
    <w:rsid w:val="00080735"/>
    <w:rsid w:val="000851BF"/>
    <w:rsid w:val="00085D82"/>
    <w:rsid w:val="00087FAE"/>
    <w:rsid w:val="0009544D"/>
    <w:rsid w:val="000966EB"/>
    <w:rsid w:val="000A0CB0"/>
    <w:rsid w:val="000A49F6"/>
    <w:rsid w:val="000B0004"/>
    <w:rsid w:val="000B010A"/>
    <w:rsid w:val="000B01B4"/>
    <w:rsid w:val="000B1C01"/>
    <w:rsid w:val="000B5F49"/>
    <w:rsid w:val="000C0C12"/>
    <w:rsid w:val="000C1111"/>
    <w:rsid w:val="000C2D0B"/>
    <w:rsid w:val="000C4277"/>
    <w:rsid w:val="000D0FF7"/>
    <w:rsid w:val="000D162D"/>
    <w:rsid w:val="000D34DF"/>
    <w:rsid w:val="000D719D"/>
    <w:rsid w:val="000D726B"/>
    <w:rsid w:val="000E54D1"/>
    <w:rsid w:val="000E64B7"/>
    <w:rsid w:val="000F20A0"/>
    <w:rsid w:val="000F7094"/>
    <w:rsid w:val="00100BDA"/>
    <w:rsid w:val="0010389A"/>
    <w:rsid w:val="00104C4E"/>
    <w:rsid w:val="00110967"/>
    <w:rsid w:val="00111955"/>
    <w:rsid w:val="00112452"/>
    <w:rsid w:val="00112877"/>
    <w:rsid w:val="00117CAE"/>
    <w:rsid w:val="0013056C"/>
    <w:rsid w:val="00134236"/>
    <w:rsid w:val="001372A9"/>
    <w:rsid w:val="0014396A"/>
    <w:rsid w:val="00144267"/>
    <w:rsid w:val="0014514C"/>
    <w:rsid w:val="00152F55"/>
    <w:rsid w:val="001534C1"/>
    <w:rsid w:val="00160838"/>
    <w:rsid w:val="00162B2C"/>
    <w:rsid w:val="0016307F"/>
    <w:rsid w:val="00163800"/>
    <w:rsid w:val="00172245"/>
    <w:rsid w:val="00175606"/>
    <w:rsid w:val="00181F22"/>
    <w:rsid w:val="00186503"/>
    <w:rsid w:val="001904F7"/>
    <w:rsid w:val="00193EED"/>
    <w:rsid w:val="00194CF7"/>
    <w:rsid w:val="0019620C"/>
    <w:rsid w:val="00197C71"/>
    <w:rsid w:val="001A336E"/>
    <w:rsid w:val="001A7BCF"/>
    <w:rsid w:val="001B1BFE"/>
    <w:rsid w:val="001B5D6B"/>
    <w:rsid w:val="001B6E5D"/>
    <w:rsid w:val="001B6F39"/>
    <w:rsid w:val="001C70E5"/>
    <w:rsid w:val="001C7B3A"/>
    <w:rsid w:val="001C7B7C"/>
    <w:rsid w:val="001D1CCF"/>
    <w:rsid w:val="001D25D1"/>
    <w:rsid w:val="001D2911"/>
    <w:rsid w:val="001D5816"/>
    <w:rsid w:val="001E0D72"/>
    <w:rsid w:val="001E41C0"/>
    <w:rsid w:val="001E47E1"/>
    <w:rsid w:val="001E633C"/>
    <w:rsid w:val="001F1EE0"/>
    <w:rsid w:val="001F49E8"/>
    <w:rsid w:val="001F7084"/>
    <w:rsid w:val="00201E09"/>
    <w:rsid w:val="00201F9A"/>
    <w:rsid w:val="00202446"/>
    <w:rsid w:val="00203445"/>
    <w:rsid w:val="002046C2"/>
    <w:rsid w:val="002067AB"/>
    <w:rsid w:val="002069C4"/>
    <w:rsid w:val="002107A6"/>
    <w:rsid w:val="002118E0"/>
    <w:rsid w:val="00211CFE"/>
    <w:rsid w:val="002120D8"/>
    <w:rsid w:val="002129D8"/>
    <w:rsid w:val="0021797C"/>
    <w:rsid w:val="00220072"/>
    <w:rsid w:val="002249F2"/>
    <w:rsid w:val="00227BE9"/>
    <w:rsid w:val="002300B7"/>
    <w:rsid w:val="00236625"/>
    <w:rsid w:val="002413FE"/>
    <w:rsid w:val="002444C0"/>
    <w:rsid w:val="00246B39"/>
    <w:rsid w:val="00250A88"/>
    <w:rsid w:val="002539FC"/>
    <w:rsid w:val="00255C28"/>
    <w:rsid w:val="00257061"/>
    <w:rsid w:val="00263A60"/>
    <w:rsid w:val="0026509F"/>
    <w:rsid w:val="00265593"/>
    <w:rsid w:val="002669DB"/>
    <w:rsid w:val="00267BC2"/>
    <w:rsid w:val="00270A2B"/>
    <w:rsid w:val="00271619"/>
    <w:rsid w:val="00277F64"/>
    <w:rsid w:val="002818C9"/>
    <w:rsid w:val="00284C70"/>
    <w:rsid w:val="00285264"/>
    <w:rsid w:val="00295E8E"/>
    <w:rsid w:val="002A12BC"/>
    <w:rsid w:val="002A32ED"/>
    <w:rsid w:val="002A4DB8"/>
    <w:rsid w:val="002B4363"/>
    <w:rsid w:val="002B6D09"/>
    <w:rsid w:val="002B7643"/>
    <w:rsid w:val="002C2291"/>
    <w:rsid w:val="002C3DF6"/>
    <w:rsid w:val="002D0B22"/>
    <w:rsid w:val="002D1C9E"/>
    <w:rsid w:val="002D204F"/>
    <w:rsid w:val="002D5D35"/>
    <w:rsid w:val="002D6FC6"/>
    <w:rsid w:val="002D78C1"/>
    <w:rsid w:val="002D79FC"/>
    <w:rsid w:val="002E1840"/>
    <w:rsid w:val="002E29D2"/>
    <w:rsid w:val="002E4274"/>
    <w:rsid w:val="002F2259"/>
    <w:rsid w:val="002F2630"/>
    <w:rsid w:val="002F4AA3"/>
    <w:rsid w:val="003037F3"/>
    <w:rsid w:val="00305CAD"/>
    <w:rsid w:val="003070B1"/>
    <w:rsid w:val="003104F9"/>
    <w:rsid w:val="00313F4E"/>
    <w:rsid w:val="0032084B"/>
    <w:rsid w:val="003222C1"/>
    <w:rsid w:val="003237AC"/>
    <w:rsid w:val="00325D03"/>
    <w:rsid w:val="003273DE"/>
    <w:rsid w:val="00330141"/>
    <w:rsid w:val="0033059F"/>
    <w:rsid w:val="00332597"/>
    <w:rsid w:val="003330D8"/>
    <w:rsid w:val="00334E4A"/>
    <w:rsid w:val="00336FCD"/>
    <w:rsid w:val="00337F94"/>
    <w:rsid w:val="00341CA6"/>
    <w:rsid w:val="003421FB"/>
    <w:rsid w:val="003453A6"/>
    <w:rsid w:val="003553AA"/>
    <w:rsid w:val="00356D2C"/>
    <w:rsid w:val="00363789"/>
    <w:rsid w:val="00365251"/>
    <w:rsid w:val="00365D7D"/>
    <w:rsid w:val="00366002"/>
    <w:rsid w:val="00372474"/>
    <w:rsid w:val="00373D82"/>
    <w:rsid w:val="00374251"/>
    <w:rsid w:val="00374B18"/>
    <w:rsid w:val="00375BFE"/>
    <w:rsid w:val="0038423E"/>
    <w:rsid w:val="003866B1"/>
    <w:rsid w:val="00392F47"/>
    <w:rsid w:val="00394884"/>
    <w:rsid w:val="00394901"/>
    <w:rsid w:val="00395BF8"/>
    <w:rsid w:val="003979A6"/>
    <w:rsid w:val="003A38B2"/>
    <w:rsid w:val="003A4055"/>
    <w:rsid w:val="003A607F"/>
    <w:rsid w:val="003A69EE"/>
    <w:rsid w:val="003B1B4C"/>
    <w:rsid w:val="003B341B"/>
    <w:rsid w:val="003B42B4"/>
    <w:rsid w:val="003B5891"/>
    <w:rsid w:val="003B5B2C"/>
    <w:rsid w:val="003B629C"/>
    <w:rsid w:val="003C0024"/>
    <w:rsid w:val="003C11F9"/>
    <w:rsid w:val="003C20A4"/>
    <w:rsid w:val="003C4740"/>
    <w:rsid w:val="003C4A86"/>
    <w:rsid w:val="003D3978"/>
    <w:rsid w:val="003D4AD4"/>
    <w:rsid w:val="003D4B11"/>
    <w:rsid w:val="003D6132"/>
    <w:rsid w:val="003D6380"/>
    <w:rsid w:val="003E0159"/>
    <w:rsid w:val="003E31CC"/>
    <w:rsid w:val="003E55EA"/>
    <w:rsid w:val="003E5BA4"/>
    <w:rsid w:val="003E7047"/>
    <w:rsid w:val="003E72BE"/>
    <w:rsid w:val="003F1E86"/>
    <w:rsid w:val="003F3E23"/>
    <w:rsid w:val="00400B30"/>
    <w:rsid w:val="0040316E"/>
    <w:rsid w:val="00403419"/>
    <w:rsid w:val="004035D8"/>
    <w:rsid w:val="0040492F"/>
    <w:rsid w:val="00404D45"/>
    <w:rsid w:val="00413EB0"/>
    <w:rsid w:val="0041570B"/>
    <w:rsid w:val="0041785A"/>
    <w:rsid w:val="00421AEE"/>
    <w:rsid w:val="004227D5"/>
    <w:rsid w:val="004243EF"/>
    <w:rsid w:val="004300E6"/>
    <w:rsid w:val="00432E01"/>
    <w:rsid w:val="00434489"/>
    <w:rsid w:val="00444B8E"/>
    <w:rsid w:val="004503F2"/>
    <w:rsid w:val="00451E04"/>
    <w:rsid w:val="00453298"/>
    <w:rsid w:val="00454055"/>
    <w:rsid w:val="00456ACA"/>
    <w:rsid w:val="00456E3B"/>
    <w:rsid w:val="00463A18"/>
    <w:rsid w:val="00466A15"/>
    <w:rsid w:val="00470547"/>
    <w:rsid w:val="00470C44"/>
    <w:rsid w:val="00472D51"/>
    <w:rsid w:val="00474A28"/>
    <w:rsid w:val="00475032"/>
    <w:rsid w:val="00476972"/>
    <w:rsid w:val="00477500"/>
    <w:rsid w:val="0048295D"/>
    <w:rsid w:val="00486CFB"/>
    <w:rsid w:val="00490DDF"/>
    <w:rsid w:val="00493643"/>
    <w:rsid w:val="00493CAC"/>
    <w:rsid w:val="00494162"/>
    <w:rsid w:val="004A3D02"/>
    <w:rsid w:val="004A5B02"/>
    <w:rsid w:val="004A5BFE"/>
    <w:rsid w:val="004B1BFD"/>
    <w:rsid w:val="004B24E6"/>
    <w:rsid w:val="004B3FE9"/>
    <w:rsid w:val="004B42F6"/>
    <w:rsid w:val="004C5FFC"/>
    <w:rsid w:val="004D1DF3"/>
    <w:rsid w:val="004D4C5D"/>
    <w:rsid w:val="004E03D9"/>
    <w:rsid w:val="004E1A03"/>
    <w:rsid w:val="004E7547"/>
    <w:rsid w:val="004F0D59"/>
    <w:rsid w:val="004F509A"/>
    <w:rsid w:val="005042FD"/>
    <w:rsid w:val="005055D1"/>
    <w:rsid w:val="005124B6"/>
    <w:rsid w:val="00513300"/>
    <w:rsid w:val="0051633A"/>
    <w:rsid w:val="00517DE3"/>
    <w:rsid w:val="00521F2D"/>
    <w:rsid w:val="00522A75"/>
    <w:rsid w:val="00527682"/>
    <w:rsid w:val="00531953"/>
    <w:rsid w:val="00533A69"/>
    <w:rsid w:val="00536474"/>
    <w:rsid w:val="00540456"/>
    <w:rsid w:val="005451EF"/>
    <w:rsid w:val="00560BED"/>
    <w:rsid w:val="00561574"/>
    <w:rsid w:val="00562AF5"/>
    <w:rsid w:val="00564F7B"/>
    <w:rsid w:val="0057169A"/>
    <w:rsid w:val="005726C3"/>
    <w:rsid w:val="005748C1"/>
    <w:rsid w:val="00574C46"/>
    <w:rsid w:val="00577896"/>
    <w:rsid w:val="00580FFC"/>
    <w:rsid w:val="0058179A"/>
    <w:rsid w:val="005831C0"/>
    <w:rsid w:val="00584F70"/>
    <w:rsid w:val="00590151"/>
    <w:rsid w:val="005901F2"/>
    <w:rsid w:val="005902FA"/>
    <w:rsid w:val="00594B88"/>
    <w:rsid w:val="00594D27"/>
    <w:rsid w:val="0059740D"/>
    <w:rsid w:val="005A666F"/>
    <w:rsid w:val="005A6A53"/>
    <w:rsid w:val="005B1052"/>
    <w:rsid w:val="005B6B2A"/>
    <w:rsid w:val="005C0D11"/>
    <w:rsid w:val="005C2255"/>
    <w:rsid w:val="005C27BC"/>
    <w:rsid w:val="005C2DBD"/>
    <w:rsid w:val="005C4824"/>
    <w:rsid w:val="005C53E1"/>
    <w:rsid w:val="005D0186"/>
    <w:rsid w:val="005D4BBC"/>
    <w:rsid w:val="005D4FAE"/>
    <w:rsid w:val="005D7020"/>
    <w:rsid w:val="005E0841"/>
    <w:rsid w:val="005E36C1"/>
    <w:rsid w:val="005E5254"/>
    <w:rsid w:val="005E59D5"/>
    <w:rsid w:val="005F2DB9"/>
    <w:rsid w:val="005F45C0"/>
    <w:rsid w:val="005F5164"/>
    <w:rsid w:val="005F6B10"/>
    <w:rsid w:val="0060111A"/>
    <w:rsid w:val="006031F2"/>
    <w:rsid w:val="006033B4"/>
    <w:rsid w:val="00606642"/>
    <w:rsid w:val="00606DDC"/>
    <w:rsid w:val="00607130"/>
    <w:rsid w:val="00612AB8"/>
    <w:rsid w:val="006132D4"/>
    <w:rsid w:val="00616D0D"/>
    <w:rsid w:val="00616F2E"/>
    <w:rsid w:val="0061732E"/>
    <w:rsid w:val="006211FE"/>
    <w:rsid w:val="00621FB0"/>
    <w:rsid w:val="00627F2D"/>
    <w:rsid w:val="006305E9"/>
    <w:rsid w:val="006405E4"/>
    <w:rsid w:val="0064071D"/>
    <w:rsid w:val="006417DA"/>
    <w:rsid w:val="006434F3"/>
    <w:rsid w:val="006506D5"/>
    <w:rsid w:val="0065178E"/>
    <w:rsid w:val="00652B75"/>
    <w:rsid w:val="00653B69"/>
    <w:rsid w:val="00655882"/>
    <w:rsid w:val="00657607"/>
    <w:rsid w:val="00665B7B"/>
    <w:rsid w:val="00667842"/>
    <w:rsid w:val="00671350"/>
    <w:rsid w:val="00671FCD"/>
    <w:rsid w:val="00673F12"/>
    <w:rsid w:val="00674540"/>
    <w:rsid w:val="006751F0"/>
    <w:rsid w:val="0067591C"/>
    <w:rsid w:val="00680545"/>
    <w:rsid w:val="00681170"/>
    <w:rsid w:val="00681BC7"/>
    <w:rsid w:val="00691F86"/>
    <w:rsid w:val="00693AC9"/>
    <w:rsid w:val="006943E8"/>
    <w:rsid w:val="006950E4"/>
    <w:rsid w:val="00695C55"/>
    <w:rsid w:val="0069699B"/>
    <w:rsid w:val="006A0F99"/>
    <w:rsid w:val="006A511A"/>
    <w:rsid w:val="006A5B62"/>
    <w:rsid w:val="006A6CE1"/>
    <w:rsid w:val="006A7969"/>
    <w:rsid w:val="006B1CEB"/>
    <w:rsid w:val="006B3276"/>
    <w:rsid w:val="006B44AF"/>
    <w:rsid w:val="006C50C4"/>
    <w:rsid w:val="006C545C"/>
    <w:rsid w:val="006D1011"/>
    <w:rsid w:val="006D61DB"/>
    <w:rsid w:val="006E74EF"/>
    <w:rsid w:val="006F27C7"/>
    <w:rsid w:val="006F30F5"/>
    <w:rsid w:val="006F3B4B"/>
    <w:rsid w:val="00701911"/>
    <w:rsid w:val="00702794"/>
    <w:rsid w:val="00702AA4"/>
    <w:rsid w:val="00705D26"/>
    <w:rsid w:val="00705E90"/>
    <w:rsid w:val="00706AB2"/>
    <w:rsid w:val="00707626"/>
    <w:rsid w:val="007125CE"/>
    <w:rsid w:val="00713EFD"/>
    <w:rsid w:val="007141C8"/>
    <w:rsid w:val="007146D4"/>
    <w:rsid w:val="00715C1B"/>
    <w:rsid w:val="0071678B"/>
    <w:rsid w:val="0071754E"/>
    <w:rsid w:val="00724FDE"/>
    <w:rsid w:val="00725EC5"/>
    <w:rsid w:val="00733A41"/>
    <w:rsid w:val="007355CA"/>
    <w:rsid w:val="007356E4"/>
    <w:rsid w:val="00737590"/>
    <w:rsid w:val="00737870"/>
    <w:rsid w:val="007415BC"/>
    <w:rsid w:val="00745E9A"/>
    <w:rsid w:val="00745FB0"/>
    <w:rsid w:val="00746873"/>
    <w:rsid w:val="00751F5E"/>
    <w:rsid w:val="007535D3"/>
    <w:rsid w:val="00754B13"/>
    <w:rsid w:val="00755B24"/>
    <w:rsid w:val="007634AD"/>
    <w:rsid w:val="00763FE4"/>
    <w:rsid w:val="00764510"/>
    <w:rsid w:val="0076462E"/>
    <w:rsid w:val="00767183"/>
    <w:rsid w:val="0077110B"/>
    <w:rsid w:val="00772B4A"/>
    <w:rsid w:val="0077349D"/>
    <w:rsid w:val="00777413"/>
    <w:rsid w:val="00781D61"/>
    <w:rsid w:val="00783AF7"/>
    <w:rsid w:val="0078668B"/>
    <w:rsid w:val="00786BD3"/>
    <w:rsid w:val="007910CB"/>
    <w:rsid w:val="00794496"/>
    <w:rsid w:val="00794599"/>
    <w:rsid w:val="00794C4B"/>
    <w:rsid w:val="007A49F2"/>
    <w:rsid w:val="007B2654"/>
    <w:rsid w:val="007B3B64"/>
    <w:rsid w:val="007B3C01"/>
    <w:rsid w:val="007B77D2"/>
    <w:rsid w:val="007B7924"/>
    <w:rsid w:val="007C01FB"/>
    <w:rsid w:val="007C1BFB"/>
    <w:rsid w:val="007C23F1"/>
    <w:rsid w:val="007C5F4E"/>
    <w:rsid w:val="007D2CAA"/>
    <w:rsid w:val="007D2D25"/>
    <w:rsid w:val="007D6646"/>
    <w:rsid w:val="007D7B76"/>
    <w:rsid w:val="007E2AF7"/>
    <w:rsid w:val="007E6598"/>
    <w:rsid w:val="007F0DFB"/>
    <w:rsid w:val="007F569A"/>
    <w:rsid w:val="007F5A53"/>
    <w:rsid w:val="007F715B"/>
    <w:rsid w:val="00801E02"/>
    <w:rsid w:val="008109A3"/>
    <w:rsid w:val="00812A3D"/>
    <w:rsid w:val="00817B79"/>
    <w:rsid w:val="008202E9"/>
    <w:rsid w:val="00823468"/>
    <w:rsid w:val="00824C18"/>
    <w:rsid w:val="0083340B"/>
    <w:rsid w:val="00834378"/>
    <w:rsid w:val="008346C0"/>
    <w:rsid w:val="00837D23"/>
    <w:rsid w:val="00842227"/>
    <w:rsid w:val="008447D4"/>
    <w:rsid w:val="0085249D"/>
    <w:rsid w:val="00854DAC"/>
    <w:rsid w:val="00855D58"/>
    <w:rsid w:val="008567C0"/>
    <w:rsid w:val="00856BE7"/>
    <w:rsid w:val="008614FD"/>
    <w:rsid w:val="00864F74"/>
    <w:rsid w:val="008672DD"/>
    <w:rsid w:val="00871880"/>
    <w:rsid w:val="0087245C"/>
    <w:rsid w:val="00874E30"/>
    <w:rsid w:val="00880286"/>
    <w:rsid w:val="0088053E"/>
    <w:rsid w:val="008807E0"/>
    <w:rsid w:val="00882BA1"/>
    <w:rsid w:val="00885D4F"/>
    <w:rsid w:val="00886571"/>
    <w:rsid w:val="00890FFD"/>
    <w:rsid w:val="00891848"/>
    <w:rsid w:val="00893739"/>
    <w:rsid w:val="00894497"/>
    <w:rsid w:val="00894AD9"/>
    <w:rsid w:val="00897076"/>
    <w:rsid w:val="0089743B"/>
    <w:rsid w:val="008A3B68"/>
    <w:rsid w:val="008A6256"/>
    <w:rsid w:val="008A6537"/>
    <w:rsid w:val="008B009D"/>
    <w:rsid w:val="008B1644"/>
    <w:rsid w:val="008B3DF2"/>
    <w:rsid w:val="008B6E90"/>
    <w:rsid w:val="008C1DEC"/>
    <w:rsid w:val="008C29D9"/>
    <w:rsid w:val="008C2F8F"/>
    <w:rsid w:val="008D229F"/>
    <w:rsid w:val="008D26F1"/>
    <w:rsid w:val="008D28FD"/>
    <w:rsid w:val="008D751E"/>
    <w:rsid w:val="008E3AE8"/>
    <w:rsid w:val="008E6AAF"/>
    <w:rsid w:val="008F5C5C"/>
    <w:rsid w:val="008F5FAF"/>
    <w:rsid w:val="008F60E1"/>
    <w:rsid w:val="008F6695"/>
    <w:rsid w:val="00900BDE"/>
    <w:rsid w:val="00901353"/>
    <w:rsid w:val="00901834"/>
    <w:rsid w:val="009046BA"/>
    <w:rsid w:val="00910B90"/>
    <w:rsid w:val="00913F88"/>
    <w:rsid w:val="009154F4"/>
    <w:rsid w:val="0091611F"/>
    <w:rsid w:val="00921FD4"/>
    <w:rsid w:val="009225D1"/>
    <w:rsid w:val="00923B39"/>
    <w:rsid w:val="0092614A"/>
    <w:rsid w:val="00926640"/>
    <w:rsid w:val="00941015"/>
    <w:rsid w:val="00941526"/>
    <w:rsid w:val="00944643"/>
    <w:rsid w:val="00950848"/>
    <w:rsid w:val="0095141D"/>
    <w:rsid w:val="00953C45"/>
    <w:rsid w:val="0095608A"/>
    <w:rsid w:val="009600DA"/>
    <w:rsid w:val="009603D8"/>
    <w:rsid w:val="00961227"/>
    <w:rsid w:val="009618A5"/>
    <w:rsid w:val="009671B6"/>
    <w:rsid w:val="00967EE4"/>
    <w:rsid w:val="009722E9"/>
    <w:rsid w:val="0097434C"/>
    <w:rsid w:val="00974D47"/>
    <w:rsid w:val="009752FA"/>
    <w:rsid w:val="00975A4D"/>
    <w:rsid w:val="00976C2A"/>
    <w:rsid w:val="00985283"/>
    <w:rsid w:val="00985746"/>
    <w:rsid w:val="00986365"/>
    <w:rsid w:val="00992A7C"/>
    <w:rsid w:val="009944D8"/>
    <w:rsid w:val="0099688A"/>
    <w:rsid w:val="009A2B53"/>
    <w:rsid w:val="009A3501"/>
    <w:rsid w:val="009A5038"/>
    <w:rsid w:val="009B3E66"/>
    <w:rsid w:val="009B5A94"/>
    <w:rsid w:val="009B5D08"/>
    <w:rsid w:val="009C2991"/>
    <w:rsid w:val="009C7667"/>
    <w:rsid w:val="009D313B"/>
    <w:rsid w:val="009D3963"/>
    <w:rsid w:val="009D3FED"/>
    <w:rsid w:val="009E05EC"/>
    <w:rsid w:val="009E319A"/>
    <w:rsid w:val="009E3396"/>
    <w:rsid w:val="009E54F5"/>
    <w:rsid w:val="009F29D3"/>
    <w:rsid w:val="009F44C7"/>
    <w:rsid w:val="009F5564"/>
    <w:rsid w:val="009F6325"/>
    <w:rsid w:val="00A04AA7"/>
    <w:rsid w:val="00A064AA"/>
    <w:rsid w:val="00A06DF2"/>
    <w:rsid w:val="00A14033"/>
    <w:rsid w:val="00A15258"/>
    <w:rsid w:val="00A22425"/>
    <w:rsid w:val="00A23D53"/>
    <w:rsid w:val="00A33752"/>
    <w:rsid w:val="00A35207"/>
    <w:rsid w:val="00A355EE"/>
    <w:rsid w:val="00A469A2"/>
    <w:rsid w:val="00A473D5"/>
    <w:rsid w:val="00A505EB"/>
    <w:rsid w:val="00A509ED"/>
    <w:rsid w:val="00A618E4"/>
    <w:rsid w:val="00A63717"/>
    <w:rsid w:val="00A6513B"/>
    <w:rsid w:val="00A6543A"/>
    <w:rsid w:val="00A677B5"/>
    <w:rsid w:val="00A71F1B"/>
    <w:rsid w:val="00A74E6C"/>
    <w:rsid w:val="00A76729"/>
    <w:rsid w:val="00A81081"/>
    <w:rsid w:val="00A8348E"/>
    <w:rsid w:val="00A83744"/>
    <w:rsid w:val="00A9062B"/>
    <w:rsid w:val="00A90779"/>
    <w:rsid w:val="00A9115A"/>
    <w:rsid w:val="00A96F0F"/>
    <w:rsid w:val="00A96F30"/>
    <w:rsid w:val="00AA0CC8"/>
    <w:rsid w:val="00AA1F01"/>
    <w:rsid w:val="00AA674D"/>
    <w:rsid w:val="00AA7401"/>
    <w:rsid w:val="00AB636C"/>
    <w:rsid w:val="00AB6A15"/>
    <w:rsid w:val="00AB783A"/>
    <w:rsid w:val="00AC3CF2"/>
    <w:rsid w:val="00AC6D2B"/>
    <w:rsid w:val="00AD0A83"/>
    <w:rsid w:val="00AD34BA"/>
    <w:rsid w:val="00AD3FCF"/>
    <w:rsid w:val="00AD5487"/>
    <w:rsid w:val="00AD6723"/>
    <w:rsid w:val="00AD71FE"/>
    <w:rsid w:val="00AE0423"/>
    <w:rsid w:val="00AE213F"/>
    <w:rsid w:val="00AE33EA"/>
    <w:rsid w:val="00AE47BC"/>
    <w:rsid w:val="00AE4EFF"/>
    <w:rsid w:val="00AF0559"/>
    <w:rsid w:val="00AF19F3"/>
    <w:rsid w:val="00AF20EE"/>
    <w:rsid w:val="00AF4471"/>
    <w:rsid w:val="00B00ECA"/>
    <w:rsid w:val="00B13230"/>
    <w:rsid w:val="00B13958"/>
    <w:rsid w:val="00B23D41"/>
    <w:rsid w:val="00B24DD1"/>
    <w:rsid w:val="00B27A02"/>
    <w:rsid w:val="00B30C70"/>
    <w:rsid w:val="00B30E0C"/>
    <w:rsid w:val="00B34446"/>
    <w:rsid w:val="00B34F7F"/>
    <w:rsid w:val="00B41D9E"/>
    <w:rsid w:val="00B44417"/>
    <w:rsid w:val="00B459BC"/>
    <w:rsid w:val="00B46ADD"/>
    <w:rsid w:val="00B47458"/>
    <w:rsid w:val="00B51EC3"/>
    <w:rsid w:val="00B61C49"/>
    <w:rsid w:val="00B622C6"/>
    <w:rsid w:val="00B62AC5"/>
    <w:rsid w:val="00B636E2"/>
    <w:rsid w:val="00B63CF3"/>
    <w:rsid w:val="00B63EA9"/>
    <w:rsid w:val="00B64E6F"/>
    <w:rsid w:val="00B75B6E"/>
    <w:rsid w:val="00B776D0"/>
    <w:rsid w:val="00B8186C"/>
    <w:rsid w:val="00B835B6"/>
    <w:rsid w:val="00B86E00"/>
    <w:rsid w:val="00B90EA0"/>
    <w:rsid w:val="00B91913"/>
    <w:rsid w:val="00B921C7"/>
    <w:rsid w:val="00B93606"/>
    <w:rsid w:val="00B93E22"/>
    <w:rsid w:val="00B94257"/>
    <w:rsid w:val="00B96E6B"/>
    <w:rsid w:val="00BA502E"/>
    <w:rsid w:val="00BA5B57"/>
    <w:rsid w:val="00BB347A"/>
    <w:rsid w:val="00BB48BA"/>
    <w:rsid w:val="00BB4D01"/>
    <w:rsid w:val="00BD1179"/>
    <w:rsid w:val="00BD3666"/>
    <w:rsid w:val="00BD5784"/>
    <w:rsid w:val="00BE301C"/>
    <w:rsid w:val="00BE4BFB"/>
    <w:rsid w:val="00BF2406"/>
    <w:rsid w:val="00BF3114"/>
    <w:rsid w:val="00BF3FC4"/>
    <w:rsid w:val="00BF4798"/>
    <w:rsid w:val="00C0293E"/>
    <w:rsid w:val="00C036CC"/>
    <w:rsid w:val="00C046A5"/>
    <w:rsid w:val="00C07368"/>
    <w:rsid w:val="00C17732"/>
    <w:rsid w:val="00C21C73"/>
    <w:rsid w:val="00C24B3B"/>
    <w:rsid w:val="00C25D39"/>
    <w:rsid w:val="00C264C7"/>
    <w:rsid w:val="00C306F8"/>
    <w:rsid w:val="00C307DF"/>
    <w:rsid w:val="00C30ED3"/>
    <w:rsid w:val="00C322FD"/>
    <w:rsid w:val="00C328DD"/>
    <w:rsid w:val="00C32CFB"/>
    <w:rsid w:val="00C32FC8"/>
    <w:rsid w:val="00C40FD7"/>
    <w:rsid w:val="00C41AF1"/>
    <w:rsid w:val="00C42A20"/>
    <w:rsid w:val="00C46B2C"/>
    <w:rsid w:val="00C50888"/>
    <w:rsid w:val="00C547B2"/>
    <w:rsid w:val="00C55140"/>
    <w:rsid w:val="00C610B5"/>
    <w:rsid w:val="00C6169F"/>
    <w:rsid w:val="00C63AB4"/>
    <w:rsid w:val="00C63BF3"/>
    <w:rsid w:val="00C644B2"/>
    <w:rsid w:val="00C64A38"/>
    <w:rsid w:val="00C67C64"/>
    <w:rsid w:val="00C72872"/>
    <w:rsid w:val="00C735AA"/>
    <w:rsid w:val="00C76083"/>
    <w:rsid w:val="00C816BE"/>
    <w:rsid w:val="00C8544F"/>
    <w:rsid w:val="00C859C6"/>
    <w:rsid w:val="00C906C1"/>
    <w:rsid w:val="00C9083F"/>
    <w:rsid w:val="00C91604"/>
    <w:rsid w:val="00CA18C8"/>
    <w:rsid w:val="00CA2442"/>
    <w:rsid w:val="00CA4A21"/>
    <w:rsid w:val="00CA560D"/>
    <w:rsid w:val="00CB20AF"/>
    <w:rsid w:val="00CB28AE"/>
    <w:rsid w:val="00CB4EB5"/>
    <w:rsid w:val="00CB5898"/>
    <w:rsid w:val="00CB727D"/>
    <w:rsid w:val="00CC137B"/>
    <w:rsid w:val="00CC5A0A"/>
    <w:rsid w:val="00CC7408"/>
    <w:rsid w:val="00CD02AE"/>
    <w:rsid w:val="00CD0482"/>
    <w:rsid w:val="00CE2AE1"/>
    <w:rsid w:val="00CE537F"/>
    <w:rsid w:val="00CE5BE2"/>
    <w:rsid w:val="00D02FA5"/>
    <w:rsid w:val="00D053C9"/>
    <w:rsid w:val="00D05DA8"/>
    <w:rsid w:val="00D1016E"/>
    <w:rsid w:val="00D11DA4"/>
    <w:rsid w:val="00D13D8A"/>
    <w:rsid w:val="00D17D83"/>
    <w:rsid w:val="00D268DE"/>
    <w:rsid w:val="00D27BD0"/>
    <w:rsid w:val="00D34041"/>
    <w:rsid w:val="00D34900"/>
    <w:rsid w:val="00D34F46"/>
    <w:rsid w:val="00D364B6"/>
    <w:rsid w:val="00D40442"/>
    <w:rsid w:val="00D414AD"/>
    <w:rsid w:val="00D47D86"/>
    <w:rsid w:val="00D55EBE"/>
    <w:rsid w:val="00D622E8"/>
    <w:rsid w:val="00D67E08"/>
    <w:rsid w:val="00D70946"/>
    <w:rsid w:val="00D710C0"/>
    <w:rsid w:val="00D71639"/>
    <w:rsid w:val="00D754FB"/>
    <w:rsid w:val="00D84844"/>
    <w:rsid w:val="00D87D42"/>
    <w:rsid w:val="00DA121E"/>
    <w:rsid w:val="00DA1926"/>
    <w:rsid w:val="00DA23FE"/>
    <w:rsid w:val="00DB368A"/>
    <w:rsid w:val="00DB47A9"/>
    <w:rsid w:val="00DB665A"/>
    <w:rsid w:val="00DC0A6E"/>
    <w:rsid w:val="00DC3EFC"/>
    <w:rsid w:val="00DC6D74"/>
    <w:rsid w:val="00DC6DF1"/>
    <w:rsid w:val="00DC6FA7"/>
    <w:rsid w:val="00DD1035"/>
    <w:rsid w:val="00DD1F7E"/>
    <w:rsid w:val="00DD3D8F"/>
    <w:rsid w:val="00DD3FAE"/>
    <w:rsid w:val="00DD4ED5"/>
    <w:rsid w:val="00DD5C6A"/>
    <w:rsid w:val="00DD6A61"/>
    <w:rsid w:val="00DE2FA5"/>
    <w:rsid w:val="00DE5BA9"/>
    <w:rsid w:val="00DE73DE"/>
    <w:rsid w:val="00DF0653"/>
    <w:rsid w:val="00DF59FA"/>
    <w:rsid w:val="00DF748B"/>
    <w:rsid w:val="00DF7D83"/>
    <w:rsid w:val="00E0235D"/>
    <w:rsid w:val="00E07EFA"/>
    <w:rsid w:val="00E10DC1"/>
    <w:rsid w:val="00E11D28"/>
    <w:rsid w:val="00E1211C"/>
    <w:rsid w:val="00E12C57"/>
    <w:rsid w:val="00E1326F"/>
    <w:rsid w:val="00E167F8"/>
    <w:rsid w:val="00E17F69"/>
    <w:rsid w:val="00E200CC"/>
    <w:rsid w:val="00E20CFD"/>
    <w:rsid w:val="00E21432"/>
    <w:rsid w:val="00E235D2"/>
    <w:rsid w:val="00E247C8"/>
    <w:rsid w:val="00E3079D"/>
    <w:rsid w:val="00E3168D"/>
    <w:rsid w:val="00E32362"/>
    <w:rsid w:val="00E32CC8"/>
    <w:rsid w:val="00E34046"/>
    <w:rsid w:val="00E35E54"/>
    <w:rsid w:val="00E41AD9"/>
    <w:rsid w:val="00E42DEA"/>
    <w:rsid w:val="00E438D2"/>
    <w:rsid w:val="00E519B5"/>
    <w:rsid w:val="00E57953"/>
    <w:rsid w:val="00E6102D"/>
    <w:rsid w:val="00E61A11"/>
    <w:rsid w:val="00E63900"/>
    <w:rsid w:val="00E64075"/>
    <w:rsid w:val="00E75240"/>
    <w:rsid w:val="00E76C80"/>
    <w:rsid w:val="00E77D64"/>
    <w:rsid w:val="00E80FE7"/>
    <w:rsid w:val="00E82657"/>
    <w:rsid w:val="00E82BAD"/>
    <w:rsid w:val="00E83774"/>
    <w:rsid w:val="00E84189"/>
    <w:rsid w:val="00E86217"/>
    <w:rsid w:val="00E910CE"/>
    <w:rsid w:val="00E96F2C"/>
    <w:rsid w:val="00E979F0"/>
    <w:rsid w:val="00EA1CF7"/>
    <w:rsid w:val="00EA1EFD"/>
    <w:rsid w:val="00EA42A9"/>
    <w:rsid w:val="00EA486F"/>
    <w:rsid w:val="00EA5396"/>
    <w:rsid w:val="00EA6429"/>
    <w:rsid w:val="00EA7BAC"/>
    <w:rsid w:val="00EB0C95"/>
    <w:rsid w:val="00EB11B5"/>
    <w:rsid w:val="00EB337E"/>
    <w:rsid w:val="00EB3A6B"/>
    <w:rsid w:val="00EB4B66"/>
    <w:rsid w:val="00EB6006"/>
    <w:rsid w:val="00EC0B87"/>
    <w:rsid w:val="00EC396E"/>
    <w:rsid w:val="00EC5B2A"/>
    <w:rsid w:val="00EC6CDE"/>
    <w:rsid w:val="00ED0DF0"/>
    <w:rsid w:val="00ED2877"/>
    <w:rsid w:val="00ED45AF"/>
    <w:rsid w:val="00ED79A6"/>
    <w:rsid w:val="00EE0B36"/>
    <w:rsid w:val="00EF011B"/>
    <w:rsid w:val="00EF0A2E"/>
    <w:rsid w:val="00EF326D"/>
    <w:rsid w:val="00EF5699"/>
    <w:rsid w:val="00EF612A"/>
    <w:rsid w:val="00F00A5D"/>
    <w:rsid w:val="00F0122E"/>
    <w:rsid w:val="00F02ED5"/>
    <w:rsid w:val="00F05E7A"/>
    <w:rsid w:val="00F10CE7"/>
    <w:rsid w:val="00F11A3C"/>
    <w:rsid w:val="00F12638"/>
    <w:rsid w:val="00F14C82"/>
    <w:rsid w:val="00F15E14"/>
    <w:rsid w:val="00F1794F"/>
    <w:rsid w:val="00F2234D"/>
    <w:rsid w:val="00F27581"/>
    <w:rsid w:val="00F27871"/>
    <w:rsid w:val="00F334B7"/>
    <w:rsid w:val="00F364D7"/>
    <w:rsid w:val="00F3796B"/>
    <w:rsid w:val="00F40D1C"/>
    <w:rsid w:val="00F4165B"/>
    <w:rsid w:val="00F45E1B"/>
    <w:rsid w:val="00F54705"/>
    <w:rsid w:val="00F55C26"/>
    <w:rsid w:val="00F564D9"/>
    <w:rsid w:val="00F57ECC"/>
    <w:rsid w:val="00F61A65"/>
    <w:rsid w:val="00F64685"/>
    <w:rsid w:val="00F6661E"/>
    <w:rsid w:val="00F86AB1"/>
    <w:rsid w:val="00F90132"/>
    <w:rsid w:val="00F91F97"/>
    <w:rsid w:val="00F933F1"/>
    <w:rsid w:val="00FA100A"/>
    <w:rsid w:val="00FA24EC"/>
    <w:rsid w:val="00FA283C"/>
    <w:rsid w:val="00FA6767"/>
    <w:rsid w:val="00FB19FE"/>
    <w:rsid w:val="00FB3CF6"/>
    <w:rsid w:val="00FC1A6F"/>
    <w:rsid w:val="00FC6CC2"/>
    <w:rsid w:val="00FC7CD2"/>
    <w:rsid w:val="00FD1C14"/>
    <w:rsid w:val="00FD62BE"/>
    <w:rsid w:val="00FD69A2"/>
    <w:rsid w:val="00FD746C"/>
    <w:rsid w:val="00FE0711"/>
    <w:rsid w:val="00FE0E73"/>
    <w:rsid w:val="00FE1305"/>
    <w:rsid w:val="00FE160C"/>
    <w:rsid w:val="00FE2E47"/>
    <w:rsid w:val="00FE33CD"/>
    <w:rsid w:val="00FF271C"/>
    <w:rsid w:val="00FF3B64"/>
    <w:rsid w:val="00FF4FE9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BF2FA9"/>
  <w14:defaultImageDpi w14:val="300"/>
  <w15:docId w15:val="{420F5DAC-D029-604E-9901-F1A99090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ori">
    <w:name w:val="Autori"/>
    <w:basedOn w:val="Normale"/>
    <w:next w:val="Normale"/>
    <w:uiPriority w:val="99"/>
    <w:rsid w:val="00026E84"/>
    <w:pPr>
      <w:widowControl w:val="0"/>
      <w:spacing w:before="240" w:after="120"/>
    </w:pPr>
    <w:rPr>
      <w:rFonts w:ascii="Times New Roman" w:eastAsia="Times New Roman" w:hAnsi="Times New Roman" w:cs="Times New Roman"/>
      <w:i/>
      <w:iCs/>
      <w:noProof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26E84"/>
    <w:pPr>
      <w:widowControl w:val="0"/>
      <w:spacing w:line="480" w:lineRule="auto"/>
      <w:ind w:firstLine="567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6E84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customStyle="1" w:styleId="hps">
    <w:name w:val="hps"/>
    <w:rsid w:val="00026E84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5C2DB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stodelblocco">
    <w:name w:val="Block Text"/>
    <w:basedOn w:val="Normale"/>
    <w:uiPriority w:val="99"/>
    <w:semiHidden/>
    <w:rsid w:val="008A3B68"/>
    <w:pPr>
      <w:tabs>
        <w:tab w:val="left" w:pos="5103"/>
      </w:tabs>
      <w:spacing w:line="360" w:lineRule="auto"/>
      <w:ind w:left="851" w:right="851"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haracterFormat-Italicslowercase">
    <w:name w:val="Character Format - Italics (lower case)"/>
    <w:uiPriority w:val="86"/>
    <w:qFormat/>
    <w:rsid w:val="003E0159"/>
    <w:rPr>
      <w:rFonts w:ascii="Times New Roman" w:hAnsi="Times New Roman" w:cs="Times New Roman"/>
      <w:i/>
      <w:bdr w:val="none" w:sz="0" w:space="0" w:color="auto"/>
      <w:shd w:val="clear" w:color="auto" w:fill="auto"/>
    </w:rPr>
  </w:style>
  <w:style w:type="character" w:customStyle="1" w:styleId="CharacterFormat-SmallCapsRegular">
    <w:name w:val="Character Format - Small Caps Regular"/>
    <w:uiPriority w:val="86"/>
    <w:qFormat/>
    <w:rsid w:val="003E0159"/>
    <w:rPr>
      <w:rFonts w:ascii="Times New Roman" w:hAnsi="Times New Roman" w:cs="Times New Roman"/>
      <w:caps w:val="0"/>
      <w:smallCaps/>
      <w:u w:val="none"/>
      <w:bdr w:val="none" w:sz="0" w:space="0" w:color="auto"/>
      <w:shd w:val="clear" w:color="auto" w:fill="auto"/>
    </w:rPr>
  </w:style>
  <w:style w:type="character" w:customStyle="1" w:styleId="CharacterFormat-Regularlowercase">
    <w:name w:val="Character Format - Regular (lower case)"/>
    <w:uiPriority w:val="89"/>
    <w:unhideWhenUsed/>
    <w:qFormat/>
    <w:rsid w:val="003E0159"/>
    <w:rPr>
      <w:rFonts w:ascii="Times New Roman" w:hAnsi="Times New Roman"/>
      <w:i w:val="0"/>
      <w:bdr w:val="none" w:sz="0" w:space="0" w:color="auto"/>
      <w:shd w:val="clear" w:color="auto" w:fill="auto"/>
    </w:rPr>
  </w:style>
  <w:style w:type="paragraph" w:styleId="NormaleWeb">
    <w:name w:val="Normal (Web)"/>
    <w:basedOn w:val="Normale"/>
    <w:uiPriority w:val="99"/>
    <w:rsid w:val="0092614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F1E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E86"/>
  </w:style>
  <w:style w:type="paragraph" w:styleId="Pidipagina">
    <w:name w:val="footer"/>
    <w:basedOn w:val="Normale"/>
    <w:link w:val="PidipaginaCarattere"/>
    <w:uiPriority w:val="99"/>
    <w:unhideWhenUsed/>
    <w:rsid w:val="003F1E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E86"/>
  </w:style>
  <w:style w:type="character" w:styleId="Numeropagina">
    <w:name w:val="page number"/>
    <w:basedOn w:val="Carpredefinitoparagrafo"/>
    <w:uiPriority w:val="99"/>
    <w:semiHidden/>
    <w:unhideWhenUsed/>
    <w:rsid w:val="00F57ECC"/>
  </w:style>
  <w:style w:type="character" w:styleId="Collegamentoipertestuale">
    <w:name w:val="Hyperlink"/>
    <w:basedOn w:val="Carpredefinitoparagrafo"/>
    <w:uiPriority w:val="99"/>
    <w:unhideWhenUsed/>
    <w:rsid w:val="001372A9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rsid w:val="001372A9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372A9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74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74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Carpredefinitoparagrafo"/>
    <w:rsid w:val="00B835B6"/>
  </w:style>
  <w:style w:type="paragraph" w:customStyle="1" w:styleId="Default">
    <w:name w:val="Default"/>
    <w:rsid w:val="00B776D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4EF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D69A2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3E55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9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a.it/it/ateneo/editoria-stampa-e-media/linea-editoriale/fuori-collana/def-web_negoziare-la-crisi-i-santuari-come-luoghi-di-resilienza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lassicult.it/laura-carnevale-obbedienza-di-abramo-e-sacrificio-di-isacco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crocionline.wordpress.com/2022/01/23/massimo-recalcati-il-grido-di-giobb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upress.com/catalogo/the-european-pilgrimage-routes-for-promoting-sustainable-and-quality-tourism-in-rural-areas/29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ba.it/it/ateneo/editoria-stampa-e-media/linea-editoriale/fuori-collan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33</Pages>
  <Words>16845</Words>
  <Characters>96022</Characters>
  <Application>Microsoft Office Word</Application>
  <DocSecurity>0</DocSecurity>
  <Lines>800</Lines>
  <Paragraphs>225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Carnevale</dc:creator>
  <cp:keywords/>
  <dc:description/>
  <cp:lastModifiedBy>laura carnevale</cp:lastModifiedBy>
  <cp:revision>179</cp:revision>
  <cp:lastPrinted>2019-01-21T20:04:00Z</cp:lastPrinted>
  <dcterms:created xsi:type="dcterms:W3CDTF">2020-10-07T21:25:00Z</dcterms:created>
  <dcterms:modified xsi:type="dcterms:W3CDTF">2024-07-11T06:40:00Z</dcterms:modified>
</cp:coreProperties>
</file>