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B723" w14:textId="77777777" w:rsidR="00204535" w:rsidRPr="00FF405E" w:rsidRDefault="00204535" w:rsidP="00204535">
      <w:pPr>
        <w:spacing w:line="276" w:lineRule="auto"/>
        <w:jc w:val="both"/>
        <w:rPr>
          <w:rFonts w:ascii="Calibri" w:eastAsia="MS ??" w:hAnsi="Calibri" w:cs="Calibri"/>
          <w:b/>
          <w:color w:val="2E74B5"/>
          <w:sz w:val="22"/>
          <w:szCs w:val="22"/>
        </w:rPr>
      </w:pPr>
    </w:p>
    <w:p w14:paraId="0A7B841F" w14:textId="6B46D2A3" w:rsidR="00204535" w:rsidRPr="00FF405E" w:rsidRDefault="00204535" w:rsidP="00204535">
      <w:pPr>
        <w:spacing w:line="276" w:lineRule="auto"/>
        <w:jc w:val="both"/>
        <w:rPr>
          <w:rFonts w:ascii="Calibri" w:eastAsia="MS ??" w:hAnsi="Calibri" w:cs="Calibri"/>
          <w:b/>
          <w:color w:val="2E74B5"/>
          <w:sz w:val="22"/>
          <w:szCs w:val="22"/>
          <w:lang w:val="en-US"/>
        </w:rPr>
      </w:pPr>
      <w:r w:rsidRPr="00FF405E">
        <w:rPr>
          <w:rFonts w:ascii="Calibri" w:eastAsia="MS ??" w:hAnsi="Calibri" w:cs="Calibri"/>
          <w:b/>
          <w:color w:val="2E74B5"/>
          <w:sz w:val="22"/>
          <w:szCs w:val="22"/>
          <w:lang w:val="en-US"/>
        </w:rPr>
        <w:t>COURSE OF STUDY</w:t>
      </w:r>
      <w:r w:rsidR="00912C9C" w:rsidRPr="00FF405E">
        <w:rPr>
          <w:rFonts w:ascii="Calibri" w:eastAsia="MS ??" w:hAnsi="Calibri" w:cs="Calibri"/>
          <w:b/>
          <w:color w:val="2E74B5"/>
          <w:sz w:val="22"/>
          <w:szCs w:val="22"/>
          <w:lang w:val="en-US"/>
        </w:rPr>
        <w:t xml:space="preserve"> Humanities (L10)</w:t>
      </w:r>
    </w:p>
    <w:p w14:paraId="3F885AE6" w14:textId="24681E03" w:rsidR="00204535" w:rsidRPr="00FF405E" w:rsidRDefault="00204535" w:rsidP="00204535">
      <w:pPr>
        <w:spacing w:line="276" w:lineRule="auto"/>
        <w:jc w:val="both"/>
        <w:rPr>
          <w:rFonts w:ascii="Calibri" w:eastAsia="MS ??" w:hAnsi="Calibri" w:cs="Calibri"/>
          <w:i/>
          <w:color w:val="2E74B5"/>
          <w:sz w:val="22"/>
          <w:szCs w:val="22"/>
          <w:lang w:val="en-US"/>
        </w:rPr>
      </w:pPr>
      <w:r w:rsidRPr="00FF405E">
        <w:rPr>
          <w:rFonts w:ascii="Calibri" w:eastAsia="MS ??" w:hAnsi="Calibri" w:cs="Calibri"/>
          <w:b/>
          <w:color w:val="2E74B5"/>
          <w:sz w:val="22"/>
          <w:szCs w:val="22"/>
          <w:lang w:val="en-US"/>
        </w:rPr>
        <w:t>ACADEMIC YEAR</w:t>
      </w:r>
      <w:r w:rsidRPr="00FF405E">
        <w:rPr>
          <w:rFonts w:ascii="Calibri" w:eastAsia="MS ??" w:hAnsi="Calibri" w:cs="Calibri"/>
          <w:i/>
          <w:color w:val="2E74B5"/>
          <w:sz w:val="22"/>
          <w:szCs w:val="22"/>
          <w:lang w:val="en-US"/>
        </w:rPr>
        <w:t xml:space="preserve"> </w:t>
      </w:r>
      <w:r w:rsidR="00912C9C" w:rsidRPr="00FF405E">
        <w:rPr>
          <w:rFonts w:ascii="Calibri" w:eastAsia="MS ??" w:hAnsi="Calibri" w:cs="Calibri"/>
          <w:i/>
          <w:color w:val="2E74B5"/>
          <w:sz w:val="22"/>
          <w:szCs w:val="22"/>
          <w:lang w:val="en-US"/>
        </w:rPr>
        <w:t>202</w:t>
      </w:r>
      <w:r w:rsidR="000C3A11">
        <w:rPr>
          <w:rFonts w:ascii="Calibri" w:eastAsia="MS ??" w:hAnsi="Calibri" w:cs="Calibri"/>
          <w:i/>
          <w:color w:val="2E74B5"/>
          <w:sz w:val="22"/>
          <w:szCs w:val="22"/>
          <w:lang w:val="en-US"/>
        </w:rPr>
        <w:t>4</w:t>
      </w:r>
      <w:r w:rsidR="00912C9C" w:rsidRPr="00FF405E">
        <w:rPr>
          <w:rFonts w:ascii="Calibri" w:eastAsia="MS ??" w:hAnsi="Calibri" w:cs="Calibri"/>
          <w:i/>
          <w:color w:val="2E74B5"/>
          <w:sz w:val="22"/>
          <w:szCs w:val="22"/>
          <w:lang w:val="en-US"/>
        </w:rPr>
        <w:t>-2</w:t>
      </w:r>
      <w:r w:rsidR="000C3A11">
        <w:rPr>
          <w:rFonts w:ascii="Calibri" w:eastAsia="MS ??" w:hAnsi="Calibri" w:cs="Calibri"/>
          <w:i/>
          <w:color w:val="2E74B5"/>
          <w:sz w:val="22"/>
          <w:szCs w:val="22"/>
          <w:lang w:val="en-US"/>
        </w:rPr>
        <w:t>5</w:t>
      </w:r>
    </w:p>
    <w:p w14:paraId="6D1407E3" w14:textId="5BE16D83" w:rsidR="00204535" w:rsidRPr="00FF405E" w:rsidRDefault="00204535" w:rsidP="00204535">
      <w:pPr>
        <w:spacing w:line="276" w:lineRule="auto"/>
        <w:jc w:val="both"/>
        <w:rPr>
          <w:rFonts w:ascii="Calibri" w:eastAsia="MS ??" w:hAnsi="Calibri" w:cs="Calibri"/>
          <w:i/>
          <w:color w:val="2E74B5"/>
          <w:sz w:val="22"/>
          <w:szCs w:val="22"/>
          <w:lang w:val="en-US"/>
        </w:rPr>
      </w:pPr>
      <w:r w:rsidRPr="00FF405E">
        <w:rPr>
          <w:rFonts w:ascii="Calibri" w:eastAsia="MS ??" w:hAnsi="Calibri" w:cs="Calibri"/>
          <w:b/>
          <w:color w:val="2E74B5"/>
          <w:sz w:val="22"/>
          <w:szCs w:val="22"/>
          <w:lang w:val="en-US"/>
        </w:rPr>
        <w:t>ACADEMIC SUBJECT</w:t>
      </w:r>
      <w:r w:rsidR="00912C9C" w:rsidRPr="00FF405E">
        <w:rPr>
          <w:rFonts w:ascii="Calibri" w:eastAsia="MS ??" w:hAnsi="Calibri" w:cs="Calibri"/>
          <w:b/>
          <w:color w:val="2E74B5"/>
          <w:sz w:val="22"/>
          <w:szCs w:val="22"/>
          <w:lang w:val="en-US"/>
        </w:rPr>
        <w:t xml:space="preserve"> German literature</w:t>
      </w:r>
    </w:p>
    <w:p w14:paraId="347F839B" w14:textId="77777777" w:rsidR="00204535" w:rsidRPr="00FF405E" w:rsidRDefault="00204535" w:rsidP="00204535">
      <w:pPr>
        <w:spacing w:line="276" w:lineRule="auto"/>
        <w:jc w:val="both"/>
        <w:rPr>
          <w:rFonts w:ascii="Calibri" w:eastAsia="MS ??" w:hAnsi="Calibri" w:cs="Calibri"/>
          <w:b/>
          <w:color w:val="2E74B5"/>
          <w:sz w:val="22"/>
          <w:szCs w:val="22"/>
          <w:lang w:val="en-US"/>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279"/>
        <w:gridCol w:w="47"/>
        <w:gridCol w:w="658"/>
        <w:gridCol w:w="1856"/>
        <w:gridCol w:w="2119"/>
        <w:gridCol w:w="927"/>
        <w:gridCol w:w="794"/>
      </w:tblGrid>
      <w:tr w:rsidR="00204535" w:rsidRPr="00FF405E" w14:paraId="685FC07A" w14:textId="77777777" w:rsidTr="00753843">
        <w:tc>
          <w:tcPr>
            <w:tcW w:w="5000" w:type="pct"/>
            <w:gridSpan w:val="8"/>
            <w:shd w:val="clear" w:color="auto" w:fill="B2A1C7"/>
          </w:tcPr>
          <w:p w14:paraId="1AE899C4" w14:textId="77777777" w:rsidR="00204535" w:rsidRPr="00FF405E" w:rsidRDefault="00204535" w:rsidP="00204535">
            <w:pPr>
              <w:rPr>
                <w:rFonts w:ascii="Calibri" w:eastAsia="MS ??" w:hAnsi="Calibri" w:cs="Cambria"/>
                <w:b/>
                <w:sz w:val="22"/>
                <w:szCs w:val="22"/>
              </w:rPr>
            </w:pPr>
            <w:r w:rsidRPr="00FF405E">
              <w:rPr>
                <w:rFonts w:ascii="Calibri" w:eastAsia="MS ??" w:hAnsi="Calibri" w:cs="Cambria"/>
                <w:b/>
                <w:sz w:val="22"/>
                <w:szCs w:val="22"/>
              </w:rPr>
              <w:t>General information</w:t>
            </w:r>
          </w:p>
        </w:tc>
      </w:tr>
      <w:tr w:rsidR="00204535" w:rsidRPr="00FF405E" w14:paraId="3B21251D" w14:textId="77777777" w:rsidTr="00753843">
        <w:tc>
          <w:tcPr>
            <w:tcW w:w="1486" w:type="pct"/>
            <w:gridSpan w:val="2"/>
          </w:tcPr>
          <w:p w14:paraId="3C680514" w14:textId="77777777" w:rsidR="00204535" w:rsidRPr="00FF405E" w:rsidRDefault="00204535" w:rsidP="00204535">
            <w:pPr>
              <w:rPr>
                <w:rFonts w:ascii="Calibri" w:eastAsia="MS ??" w:hAnsi="Calibri" w:cs="Cambria"/>
                <w:sz w:val="22"/>
                <w:szCs w:val="22"/>
              </w:rPr>
            </w:pPr>
            <w:proofErr w:type="spellStart"/>
            <w:r w:rsidRPr="00FF405E">
              <w:rPr>
                <w:rFonts w:ascii="Calibri" w:eastAsia="MS ??" w:hAnsi="Calibri" w:cs="Cambria"/>
                <w:sz w:val="22"/>
                <w:szCs w:val="22"/>
              </w:rPr>
              <w:t>Year</w:t>
            </w:r>
            <w:proofErr w:type="spellEnd"/>
            <w:r w:rsidRPr="00FF405E">
              <w:rPr>
                <w:rFonts w:ascii="Calibri" w:eastAsia="MS ??" w:hAnsi="Calibri" w:cs="Cambria"/>
                <w:sz w:val="22"/>
                <w:szCs w:val="22"/>
              </w:rPr>
              <w:t xml:space="preserve"> of the </w:t>
            </w:r>
            <w:proofErr w:type="spellStart"/>
            <w:r w:rsidRPr="00FF405E">
              <w:rPr>
                <w:rFonts w:ascii="Calibri" w:eastAsia="MS ??" w:hAnsi="Calibri" w:cs="Cambria"/>
                <w:sz w:val="22"/>
                <w:szCs w:val="22"/>
              </w:rPr>
              <w:t>course</w:t>
            </w:r>
            <w:proofErr w:type="spellEnd"/>
          </w:p>
        </w:tc>
        <w:tc>
          <w:tcPr>
            <w:tcW w:w="3514" w:type="pct"/>
            <w:gridSpan w:val="6"/>
          </w:tcPr>
          <w:p w14:paraId="7D97944C" w14:textId="566BD86A" w:rsidR="00204535" w:rsidRPr="00756C8B" w:rsidRDefault="000C3A11" w:rsidP="00204535">
            <w:pPr>
              <w:rPr>
                <w:rFonts w:ascii="Garamond" w:eastAsia="MS ??" w:hAnsi="Garamond" w:cs="Cambria"/>
                <w:i/>
                <w:iCs/>
                <w:color w:val="000000" w:themeColor="text1"/>
                <w:sz w:val="22"/>
                <w:szCs w:val="22"/>
              </w:rPr>
            </w:pPr>
            <w:r>
              <w:rPr>
                <w:rFonts w:ascii="Garamond" w:eastAsia="MS ??" w:hAnsi="Garamond" w:cs="Cambria"/>
                <w:i/>
                <w:iCs/>
                <w:color w:val="000000" w:themeColor="text1"/>
                <w:sz w:val="22"/>
                <w:szCs w:val="22"/>
              </w:rPr>
              <w:t>first</w:t>
            </w:r>
          </w:p>
        </w:tc>
      </w:tr>
      <w:tr w:rsidR="00204535" w:rsidRPr="00FF405E" w14:paraId="6CE8A541" w14:textId="77777777" w:rsidTr="00753843">
        <w:tc>
          <w:tcPr>
            <w:tcW w:w="1486" w:type="pct"/>
            <w:gridSpan w:val="2"/>
          </w:tcPr>
          <w:p w14:paraId="0199ACF8" w14:textId="77777777" w:rsidR="00204535" w:rsidRPr="00FF405E" w:rsidRDefault="00204535" w:rsidP="00204535">
            <w:pPr>
              <w:rPr>
                <w:rFonts w:ascii="Calibri" w:eastAsia="MS ??" w:hAnsi="Calibri" w:cs="Cambria"/>
                <w:sz w:val="22"/>
                <w:szCs w:val="22"/>
                <w:lang w:val="en-US"/>
              </w:rPr>
            </w:pPr>
            <w:r w:rsidRPr="00FF405E">
              <w:rPr>
                <w:rFonts w:ascii="Calibri" w:eastAsia="MS ??" w:hAnsi="Calibri" w:cs="Cambria"/>
                <w:sz w:val="22"/>
                <w:szCs w:val="22"/>
                <w:lang w:val="en-US"/>
              </w:rPr>
              <w:t>Academic calendar (starting and ending date)</w:t>
            </w:r>
          </w:p>
        </w:tc>
        <w:tc>
          <w:tcPr>
            <w:tcW w:w="3514" w:type="pct"/>
            <w:gridSpan w:val="6"/>
          </w:tcPr>
          <w:p w14:paraId="7F8D5AFD" w14:textId="552DC243" w:rsidR="00204535" w:rsidRPr="00756C8B" w:rsidRDefault="000C3A11" w:rsidP="000C3A11">
            <w:pPr>
              <w:jc w:val="both"/>
              <w:rPr>
                <w:rFonts w:ascii="Garamond" w:eastAsia="MS ??" w:hAnsi="Garamond" w:cs="Cambria"/>
                <w:i/>
                <w:iCs/>
                <w:color w:val="000000" w:themeColor="text1"/>
                <w:sz w:val="22"/>
                <w:szCs w:val="22"/>
                <w:lang w:val="en-US"/>
              </w:rPr>
            </w:pPr>
            <w:r>
              <w:rPr>
                <w:rFonts w:ascii="Garamond" w:hAnsi="Garamond"/>
                <w:iCs/>
                <w:color w:val="000000" w:themeColor="text1"/>
                <w:sz w:val="22"/>
                <w:szCs w:val="22"/>
                <w:lang w:val="en-GB"/>
              </w:rPr>
              <w:t>Second term</w:t>
            </w:r>
            <w:r w:rsidR="00912C9C" w:rsidRPr="00756C8B">
              <w:rPr>
                <w:rFonts w:ascii="Garamond" w:hAnsi="Garamond"/>
                <w:iCs/>
                <w:color w:val="000000" w:themeColor="text1"/>
                <w:sz w:val="22"/>
                <w:szCs w:val="22"/>
                <w:lang w:val="en-GB"/>
              </w:rPr>
              <w:t xml:space="preserve"> </w:t>
            </w:r>
          </w:p>
        </w:tc>
      </w:tr>
      <w:tr w:rsidR="00204535" w:rsidRPr="00FF405E" w14:paraId="0F9925D5" w14:textId="77777777" w:rsidTr="00753843">
        <w:tc>
          <w:tcPr>
            <w:tcW w:w="1486" w:type="pct"/>
            <w:gridSpan w:val="2"/>
          </w:tcPr>
          <w:p w14:paraId="3418920B"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Credits (CFU/ETCS):</w:t>
            </w:r>
          </w:p>
        </w:tc>
        <w:tc>
          <w:tcPr>
            <w:tcW w:w="3514" w:type="pct"/>
            <w:gridSpan w:val="6"/>
          </w:tcPr>
          <w:p w14:paraId="2DA78B56" w14:textId="5DD0FB97" w:rsidR="00204535" w:rsidRPr="00756C8B" w:rsidRDefault="00912C9C" w:rsidP="00204535">
            <w:pPr>
              <w:rPr>
                <w:rFonts w:ascii="Garamond" w:eastAsia="MS ??" w:hAnsi="Garamond" w:cs="Cambria"/>
                <w:color w:val="000000" w:themeColor="text1"/>
                <w:sz w:val="22"/>
                <w:szCs w:val="22"/>
              </w:rPr>
            </w:pPr>
            <w:r w:rsidRPr="00756C8B">
              <w:rPr>
                <w:rFonts w:ascii="Garamond" w:eastAsia="MS ??" w:hAnsi="Garamond" w:cs="Cambria"/>
                <w:color w:val="000000" w:themeColor="text1"/>
                <w:sz w:val="22"/>
                <w:szCs w:val="22"/>
              </w:rPr>
              <w:t>6 CFU</w:t>
            </w:r>
          </w:p>
        </w:tc>
      </w:tr>
      <w:tr w:rsidR="00204535" w:rsidRPr="00FF405E" w14:paraId="08E1C3CB" w14:textId="77777777" w:rsidTr="00753843">
        <w:tc>
          <w:tcPr>
            <w:tcW w:w="1486" w:type="pct"/>
            <w:gridSpan w:val="2"/>
          </w:tcPr>
          <w:p w14:paraId="014D09B7"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SSD</w:t>
            </w:r>
          </w:p>
        </w:tc>
        <w:tc>
          <w:tcPr>
            <w:tcW w:w="3514" w:type="pct"/>
            <w:gridSpan w:val="6"/>
          </w:tcPr>
          <w:p w14:paraId="037A60D7" w14:textId="4AE453F0" w:rsidR="00204535" w:rsidRPr="00756C8B" w:rsidRDefault="00912C9C" w:rsidP="00204535">
            <w:pPr>
              <w:rPr>
                <w:rFonts w:ascii="Garamond" w:eastAsia="MS ??" w:hAnsi="Garamond" w:cs="Cambria"/>
                <w:i/>
                <w:iCs/>
                <w:color w:val="000000" w:themeColor="text1"/>
                <w:sz w:val="22"/>
                <w:szCs w:val="22"/>
              </w:rPr>
            </w:pPr>
            <w:r w:rsidRPr="00756C8B">
              <w:rPr>
                <w:rFonts w:ascii="Garamond" w:eastAsia="MS ??" w:hAnsi="Garamond" w:cs="Cambria"/>
                <w:i/>
                <w:iCs/>
                <w:color w:val="000000" w:themeColor="text1"/>
                <w:sz w:val="22"/>
                <w:szCs w:val="22"/>
              </w:rPr>
              <w:t>L-LIN/13</w:t>
            </w:r>
          </w:p>
        </w:tc>
      </w:tr>
      <w:tr w:rsidR="00204535" w:rsidRPr="00FF405E" w14:paraId="72C54E07" w14:textId="77777777" w:rsidTr="00753843">
        <w:tc>
          <w:tcPr>
            <w:tcW w:w="1486" w:type="pct"/>
            <w:gridSpan w:val="2"/>
          </w:tcPr>
          <w:p w14:paraId="5820FDBF"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Language</w:t>
            </w:r>
          </w:p>
        </w:tc>
        <w:tc>
          <w:tcPr>
            <w:tcW w:w="3514" w:type="pct"/>
            <w:gridSpan w:val="6"/>
          </w:tcPr>
          <w:p w14:paraId="04B36F66" w14:textId="314485A1" w:rsidR="00204535" w:rsidRPr="00756C8B" w:rsidRDefault="00912C9C" w:rsidP="00204535">
            <w:pPr>
              <w:jc w:val="both"/>
              <w:rPr>
                <w:rFonts w:ascii="Garamond" w:eastAsia="MS ??" w:hAnsi="Garamond" w:cs="Cambria"/>
                <w:i/>
                <w:iCs/>
                <w:color w:val="000000" w:themeColor="text1"/>
                <w:sz w:val="22"/>
                <w:szCs w:val="22"/>
              </w:rPr>
            </w:pPr>
            <w:proofErr w:type="spellStart"/>
            <w:r w:rsidRPr="00756C8B">
              <w:rPr>
                <w:rFonts w:ascii="Garamond" w:eastAsia="MS ??" w:hAnsi="Garamond" w:cs="Cambria"/>
                <w:i/>
                <w:iCs/>
                <w:color w:val="000000" w:themeColor="text1"/>
                <w:sz w:val="22"/>
                <w:szCs w:val="22"/>
              </w:rPr>
              <w:t>Italian</w:t>
            </w:r>
            <w:proofErr w:type="spellEnd"/>
          </w:p>
        </w:tc>
      </w:tr>
      <w:tr w:rsidR="00204535" w:rsidRPr="00CE61B4" w14:paraId="655184F1" w14:textId="77777777" w:rsidTr="00753843">
        <w:tc>
          <w:tcPr>
            <w:tcW w:w="1486" w:type="pct"/>
            <w:gridSpan w:val="2"/>
          </w:tcPr>
          <w:p w14:paraId="164F68AB" w14:textId="77777777" w:rsidR="00204535" w:rsidRPr="00FF405E" w:rsidRDefault="00204535" w:rsidP="00204535">
            <w:pPr>
              <w:rPr>
                <w:rFonts w:ascii="Calibri" w:eastAsia="MS ??" w:hAnsi="Calibri" w:cs="Cambria"/>
                <w:sz w:val="22"/>
                <w:szCs w:val="22"/>
              </w:rPr>
            </w:pPr>
            <w:r w:rsidRPr="00FF405E">
              <w:rPr>
                <w:rFonts w:ascii="Calibri" w:eastAsia="MS ??" w:hAnsi="Calibri" w:cs="Cambria"/>
                <w:sz w:val="22"/>
                <w:szCs w:val="22"/>
              </w:rPr>
              <w:t xml:space="preserve">Mode of </w:t>
            </w:r>
            <w:proofErr w:type="spellStart"/>
            <w:r w:rsidRPr="00FF405E">
              <w:rPr>
                <w:rFonts w:ascii="Calibri" w:eastAsia="MS ??" w:hAnsi="Calibri" w:cs="Cambria"/>
                <w:sz w:val="22"/>
                <w:szCs w:val="22"/>
              </w:rPr>
              <w:t>attendance</w:t>
            </w:r>
            <w:proofErr w:type="spellEnd"/>
          </w:p>
        </w:tc>
        <w:tc>
          <w:tcPr>
            <w:tcW w:w="3514" w:type="pct"/>
            <w:gridSpan w:val="6"/>
          </w:tcPr>
          <w:p w14:paraId="7F6F20FD" w14:textId="72CAEAB3" w:rsidR="00204535" w:rsidRPr="00756C8B" w:rsidRDefault="00912C9C" w:rsidP="00204535">
            <w:pPr>
              <w:rPr>
                <w:rFonts w:ascii="Garamond" w:eastAsia="MS ??" w:hAnsi="Garamond" w:cs="Cambria"/>
                <w:i/>
                <w:iCs/>
                <w:color w:val="000000" w:themeColor="text1"/>
                <w:sz w:val="22"/>
                <w:szCs w:val="22"/>
                <w:lang w:val="en-US"/>
              </w:rPr>
            </w:pPr>
            <w:r w:rsidRPr="00756C8B">
              <w:rPr>
                <w:rFonts w:ascii="Garamond" w:eastAsia="MS ??" w:hAnsi="Garamond" w:cs="Cambria"/>
                <w:i/>
                <w:iCs/>
                <w:color w:val="000000" w:themeColor="text1"/>
                <w:sz w:val="22"/>
                <w:szCs w:val="22"/>
                <w:lang w:val="en-US"/>
              </w:rPr>
              <w:t xml:space="preserve">The course attendance is not mandatory. It is ruled by art. </w:t>
            </w:r>
            <w:r w:rsidR="0061295C">
              <w:rPr>
                <w:rFonts w:ascii="Garamond" w:eastAsia="MS ??" w:hAnsi="Garamond" w:cs="Cambria"/>
                <w:i/>
                <w:iCs/>
                <w:color w:val="000000" w:themeColor="text1"/>
                <w:sz w:val="22"/>
                <w:szCs w:val="22"/>
                <w:lang w:val="en-US"/>
              </w:rPr>
              <w:t>4.2</w:t>
            </w:r>
            <w:r w:rsidRPr="00756C8B">
              <w:rPr>
                <w:rFonts w:ascii="Garamond" w:eastAsia="MS ??" w:hAnsi="Garamond" w:cs="Cambria"/>
                <w:i/>
                <w:iCs/>
                <w:color w:val="000000" w:themeColor="text1"/>
                <w:sz w:val="22"/>
                <w:szCs w:val="22"/>
                <w:lang w:val="en-US"/>
              </w:rPr>
              <w:t xml:space="preserve"> of the </w:t>
            </w:r>
            <w:proofErr w:type="spellStart"/>
            <w:proofErr w:type="gramStart"/>
            <w:r w:rsidRPr="00756C8B">
              <w:rPr>
                <w:rFonts w:ascii="Garamond" w:eastAsia="MS ??" w:hAnsi="Garamond" w:cs="Cambria"/>
                <w:i/>
                <w:iCs/>
                <w:color w:val="000000" w:themeColor="text1"/>
                <w:sz w:val="22"/>
                <w:szCs w:val="22"/>
                <w:lang w:val="en-US"/>
              </w:rPr>
              <w:t>Regolamento</w:t>
            </w:r>
            <w:proofErr w:type="spellEnd"/>
            <w:r w:rsidRPr="00756C8B">
              <w:rPr>
                <w:rFonts w:ascii="Garamond" w:eastAsia="MS ??" w:hAnsi="Garamond" w:cs="Cambria"/>
                <w:i/>
                <w:iCs/>
                <w:color w:val="000000" w:themeColor="text1"/>
                <w:sz w:val="22"/>
                <w:szCs w:val="22"/>
                <w:lang w:val="en-US"/>
              </w:rPr>
              <w:t xml:space="preserve">  </w:t>
            </w:r>
            <w:proofErr w:type="spellStart"/>
            <w:r w:rsidRPr="00756C8B">
              <w:rPr>
                <w:rFonts w:ascii="Garamond" w:eastAsia="MS ??" w:hAnsi="Garamond" w:cs="Cambria"/>
                <w:i/>
                <w:iCs/>
                <w:color w:val="000000" w:themeColor="text1"/>
                <w:sz w:val="22"/>
                <w:szCs w:val="22"/>
                <w:lang w:val="en-US"/>
              </w:rPr>
              <w:t>Didattico</w:t>
            </w:r>
            <w:proofErr w:type="spellEnd"/>
            <w:proofErr w:type="gramEnd"/>
            <w:r w:rsidRPr="00756C8B">
              <w:rPr>
                <w:rFonts w:ascii="Garamond" w:eastAsia="MS ??" w:hAnsi="Garamond" w:cs="Cambria"/>
                <w:i/>
                <w:iCs/>
                <w:color w:val="000000" w:themeColor="text1"/>
                <w:sz w:val="22"/>
                <w:szCs w:val="22"/>
                <w:lang w:val="en-US"/>
              </w:rPr>
              <w:t xml:space="preserve"> - Corso di </w:t>
            </w:r>
            <w:proofErr w:type="spellStart"/>
            <w:r w:rsidRPr="00756C8B">
              <w:rPr>
                <w:rFonts w:ascii="Garamond" w:eastAsia="MS ??" w:hAnsi="Garamond" w:cs="Cambria"/>
                <w:i/>
                <w:iCs/>
                <w:color w:val="000000" w:themeColor="text1"/>
                <w:sz w:val="22"/>
                <w:szCs w:val="22"/>
                <w:lang w:val="en-US"/>
              </w:rPr>
              <w:t>Laurea</w:t>
            </w:r>
            <w:proofErr w:type="spellEnd"/>
            <w:r w:rsidRPr="00756C8B">
              <w:rPr>
                <w:rFonts w:ascii="Garamond" w:eastAsia="MS ??" w:hAnsi="Garamond" w:cs="Cambria"/>
                <w:i/>
                <w:iCs/>
                <w:color w:val="000000" w:themeColor="text1"/>
                <w:sz w:val="22"/>
                <w:szCs w:val="22"/>
                <w:lang w:val="en-US"/>
              </w:rPr>
              <w:t xml:space="preserve"> in </w:t>
            </w:r>
            <w:proofErr w:type="spellStart"/>
            <w:r w:rsidRPr="00756C8B">
              <w:rPr>
                <w:rFonts w:ascii="Garamond" w:eastAsia="MS ??" w:hAnsi="Garamond" w:cs="Cambria"/>
                <w:i/>
                <w:iCs/>
                <w:color w:val="000000" w:themeColor="text1"/>
                <w:sz w:val="22"/>
                <w:szCs w:val="22"/>
                <w:lang w:val="en-US"/>
              </w:rPr>
              <w:t>Lettere</w:t>
            </w:r>
            <w:proofErr w:type="spellEnd"/>
            <w:r w:rsidRPr="00756C8B">
              <w:rPr>
                <w:rFonts w:ascii="Garamond" w:eastAsia="MS ??" w:hAnsi="Garamond" w:cs="Cambria"/>
                <w:i/>
                <w:iCs/>
                <w:color w:val="000000" w:themeColor="text1"/>
                <w:sz w:val="22"/>
                <w:szCs w:val="22"/>
                <w:lang w:val="en-US"/>
              </w:rPr>
              <w:t>.</w:t>
            </w:r>
          </w:p>
        </w:tc>
      </w:tr>
      <w:tr w:rsidR="00204535" w:rsidRPr="00CE61B4" w14:paraId="2F8DCBF5" w14:textId="77777777" w:rsidTr="00753843">
        <w:tc>
          <w:tcPr>
            <w:tcW w:w="1486" w:type="pct"/>
            <w:gridSpan w:val="2"/>
            <w:tcBorders>
              <w:top w:val="single" w:sz="4" w:space="0" w:color="auto"/>
              <w:left w:val="nil"/>
              <w:bottom w:val="single" w:sz="4" w:space="0" w:color="auto"/>
              <w:right w:val="nil"/>
            </w:tcBorders>
          </w:tcPr>
          <w:p w14:paraId="0365F549" w14:textId="77777777" w:rsidR="00204535" w:rsidRPr="00FF405E" w:rsidRDefault="00204535" w:rsidP="00204535">
            <w:pPr>
              <w:rPr>
                <w:rFonts w:ascii="Calibri" w:eastAsia="MS ??" w:hAnsi="Calibri" w:cs="Cambria"/>
                <w:sz w:val="22"/>
                <w:szCs w:val="22"/>
                <w:lang w:val="en-US"/>
              </w:rPr>
            </w:pPr>
          </w:p>
        </w:tc>
        <w:tc>
          <w:tcPr>
            <w:tcW w:w="3514" w:type="pct"/>
            <w:gridSpan w:val="6"/>
            <w:tcBorders>
              <w:top w:val="single" w:sz="4" w:space="0" w:color="auto"/>
              <w:left w:val="nil"/>
              <w:bottom w:val="single" w:sz="4" w:space="0" w:color="auto"/>
              <w:right w:val="nil"/>
            </w:tcBorders>
          </w:tcPr>
          <w:p w14:paraId="797F9BED" w14:textId="77777777" w:rsidR="00204535" w:rsidRPr="00FF405E" w:rsidRDefault="00204535" w:rsidP="00204535">
            <w:pPr>
              <w:rPr>
                <w:rFonts w:ascii="Calibri" w:eastAsia="MS ??" w:hAnsi="Calibri" w:cs="Cambria"/>
                <w:sz w:val="22"/>
                <w:szCs w:val="22"/>
                <w:lang w:val="en-US"/>
              </w:rPr>
            </w:pPr>
          </w:p>
        </w:tc>
      </w:tr>
      <w:tr w:rsidR="00204535" w:rsidRPr="00FF405E" w14:paraId="008D3A21" w14:textId="77777777" w:rsidTr="00753843">
        <w:trPr>
          <w:trHeight w:val="64"/>
        </w:trPr>
        <w:tc>
          <w:tcPr>
            <w:tcW w:w="1486" w:type="pct"/>
            <w:gridSpan w:val="2"/>
            <w:tcBorders>
              <w:top w:val="single" w:sz="4" w:space="0" w:color="auto"/>
            </w:tcBorders>
            <w:shd w:val="clear" w:color="auto" w:fill="B2A1C7"/>
          </w:tcPr>
          <w:p w14:paraId="6DD64F64" w14:textId="77777777" w:rsidR="00204535" w:rsidRPr="00FF405E" w:rsidRDefault="00204535" w:rsidP="00204535">
            <w:pPr>
              <w:rPr>
                <w:rFonts w:ascii="Calibri" w:eastAsia="MS ??" w:hAnsi="Calibri" w:cs="Calibri"/>
                <w:b/>
                <w:sz w:val="22"/>
                <w:szCs w:val="22"/>
              </w:rPr>
            </w:pPr>
            <w:r w:rsidRPr="00FF405E">
              <w:rPr>
                <w:rFonts w:ascii="Calibri" w:eastAsia="MS ??" w:hAnsi="Calibri" w:cs="Calibri"/>
                <w:b/>
                <w:sz w:val="22"/>
                <w:szCs w:val="22"/>
              </w:rPr>
              <w:t xml:space="preserve">Professor/ </w:t>
            </w:r>
            <w:proofErr w:type="spellStart"/>
            <w:r w:rsidRPr="00FF405E">
              <w:rPr>
                <w:rFonts w:ascii="Calibri" w:eastAsia="MS ??" w:hAnsi="Calibri" w:cs="Calibri"/>
                <w:b/>
                <w:sz w:val="22"/>
                <w:szCs w:val="22"/>
              </w:rPr>
              <w:t>Lecturer</w:t>
            </w:r>
            <w:proofErr w:type="spellEnd"/>
          </w:p>
        </w:tc>
        <w:tc>
          <w:tcPr>
            <w:tcW w:w="3514" w:type="pct"/>
            <w:gridSpan w:val="6"/>
            <w:tcBorders>
              <w:top w:val="single" w:sz="4" w:space="0" w:color="auto"/>
            </w:tcBorders>
          </w:tcPr>
          <w:p w14:paraId="51B0A3EA" w14:textId="77777777" w:rsidR="00204535" w:rsidRPr="00FF405E" w:rsidRDefault="00204535" w:rsidP="00204535">
            <w:pPr>
              <w:jc w:val="center"/>
              <w:rPr>
                <w:rFonts w:ascii="Calibri" w:eastAsia="MS ??" w:hAnsi="Calibri" w:cs="Cambria"/>
                <w:i/>
                <w:iCs/>
                <w:color w:val="FF0000"/>
                <w:sz w:val="22"/>
                <w:szCs w:val="22"/>
              </w:rPr>
            </w:pPr>
          </w:p>
        </w:tc>
      </w:tr>
      <w:tr w:rsidR="00204535" w:rsidRPr="00FF405E" w14:paraId="59D0F9FF" w14:textId="77777777" w:rsidTr="00753843">
        <w:tc>
          <w:tcPr>
            <w:tcW w:w="1486" w:type="pct"/>
            <w:gridSpan w:val="2"/>
            <w:tcBorders>
              <w:bottom w:val="single" w:sz="4" w:space="0" w:color="auto"/>
            </w:tcBorders>
          </w:tcPr>
          <w:p w14:paraId="44FBA99A"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 xml:space="preserve">Name and </w:t>
            </w:r>
            <w:proofErr w:type="spellStart"/>
            <w:r w:rsidRPr="00FF405E">
              <w:rPr>
                <w:rFonts w:ascii="Calibri" w:eastAsia="MS ??" w:hAnsi="Calibri" w:cs="Calibri"/>
                <w:sz w:val="22"/>
                <w:szCs w:val="22"/>
              </w:rPr>
              <w:t>Surname</w:t>
            </w:r>
            <w:proofErr w:type="spellEnd"/>
            <w:r w:rsidRPr="00FF405E">
              <w:rPr>
                <w:rFonts w:ascii="Calibri" w:eastAsia="MS ??" w:hAnsi="Calibri" w:cs="Calibri"/>
                <w:sz w:val="22"/>
                <w:szCs w:val="22"/>
              </w:rPr>
              <w:t xml:space="preserve"> </w:t>
            </w:r>
          </w:p>
        </w:tc>
        <w:tc>
          <w:tcPr>
            <w:tcW w:w="3514" w:type="pct"/>
            <w:gridSpan w:val="6"/>
            <w:tcBorders>
              <w:bottom w:val="single" w:sz="4" w:space="0" w:color="auto"/>
            </w:tcBorders>
          </w:tcPr>
          <w:p w14:paraId="05A659D5" w14:textId="72685F2B" w:rsidR="00204535" w:rsidRPr="00756C8B" w:rsidRDefault="00912C9C" w:rsidP="00204535">
            <w:pPr>
              <w:jc w:val="center"/>
              <w:rPr>
                <w:rFonts w:ascii="Garamond" w:eastAsia="MS ??" w:hAnsi="Garamond"/>
                <w:sz w:val="22"/>
                <w:szCs w:val="22"/>
              </w:rPr>
            </w:pPr>
            <w:r w:rsidRPr="00756C8B">
              <w:rPr>
                <w:rFonts w:ascii="Garamond" w:eastAsia="MS ??" w:hAnsi="Garamond"/>
                <w:sz w:val="22"/>
                <w:szCs w:val="22"/>
              </w:rPr>
              <w:t>Lorella Bosco</w:t>
            </w:r>
          </w:p>
        </w:tc>
      </w:tr>
      <w:tr w:rsidR="00204535" w:rsidRPr="00FF405E" w14:paraId="25B7C782" w14:textId="77777777" w:rsidTr="00753843">
        <w:tc>
          <w:tcPr>
            <w:tcW w:w="1486" w:type="pct"/>
            <w:gridSpan w:val="2"/>
            <w:tcBorders>
              <w:bottom w:val="single" w:sz="4" w:space="0" w:color="auto"/>
            </w:tcBorders>
          </w:tcPr>
          <w:p w14:paraId="41139FA0"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E-mail</w:t>
            </w:r>
          </w:p>
        </w:tc>
        <w:tc>
          <w:tcPr>
            <w:tcW w:w="3514" w:type="pct"/>
            <w:gridSpan w:val="6"/>
            <w:tcBorders>
              <w:bottom w:val="single" w:sz="4" w:space="0" w:color="auto"/>
            </w:tcBorders>
          </w:tcPr>
          <w:p w14:paraId="28DF9DDC" w14:textId="5586ECD6" w:rsidR="00204535" w:rsidRPr="00756C8B" w:rsidRDefault="00912C9C" w:rsidP="00204535">
            <w:pPr>
              <w:jc w:val="center"/>
              <w:rPr>
                <w:rFonts w:ascii="Garamond" w:eastAsia="MS ??" w:hAnsi="Garamond"/>
                <w:sz w:val="22"/>
                <w:szCs w:val="22"/>
              </w:rPr>
            </w:pPr>
            <w:r w:rsidRPr="00756C8B">
              <w:rPr>
                <w:rFonts w:ascii="Garamond" w:eastAsia="MS ??" w:hAnsi="Garamond"/>
                <w:sz w:val="22"/>
                <w:szCs w:val="22"/>
              </w:rPr>
              <w:t>lorella.bosco@uniba.it</w:t>
            </w:r>
          </w:p>
        </w:tc>
      </w:tr>
      <w:tr w:rsidR="00204535" w:rsidRPr="00FF405E" w14:paraId="58C9554C" w14:textId="77777777" w:rsidTr="00753843">
        <w:tc>
          <w:tcPr>
            <w:tcW w:w="1486" w:type="pct"/>
            <w:gridSpan w:val="2"/>
            <w:tcBorders>
              <w:bottom w:val="single" w:sz="4" w:space="0" w:color="auto"/>
            </w:tcBorders>
          </w:tcPr>
          <w:p w14:paraId="166D7DC0"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Telephone</w:t>
            </w:r>
          </w:p>
        </w:tc>
        <w:tc>
          <w:tcPr>
            <w:tcW w:w="3514" w:type="pct"/>
            <w:gridSpan w:val="6"/>
            <w:tcBorders>
              <w:bottom w:val="single" w:sz="4" w:space="0" w:color="auto"/>
            </w:tcBorders>
          </w:tcPr>
          <w:p w14:paraId="017DF915" w14:textId="71B552B9" w:rsidR="00204535" w:rsidRPr="00756C8B" w:rsidRDefault="00912C9C" w:rsidP="00204535">
            <w:pPr>
              <w:jc w:val="center"/>
              <w:rPr>
                <w:rFonts w:ascii="Garamond" w:eastAsia="MS ??" w:hAnsi="Garamond"/>
                <w:sz w:val="22"/>
                <w:szCs w:val="22"/>
              </w:rPr>
            </w:pPr>
            <w:r w:rsidRPr="00756C8B">
              <w:rPr>
                <w:rFonts w:ascii="Garamond" w:eastAsia="MS ??" w:hAnsi="Garamond"/>
                <w:sz w:val="22"/>
                <w:szCs w:val="22"/>
              </w:rPr>
              <w:t>0039-0805714044</w:t>
            </w:r>
          </w:p>
        </w:tc>
      </w:tr>
      <w:tr w:rsidR="00204535" w:rsidRPr="00FF405E" w14:paraId="39B7B9CF" w14:textId="77777777" w:rsidTr="00753843">
        <w:tc>
          <w:tcPr>
            <w:tcW w:w="1486" w:type="pct"/>
            <w:gridSpan w:val="2"/>
            <w:tcBorders>
              <w:bottom w:val="single" w:sz="4" w:space="0" w:color="auto"/>
            </w:tcBorders>
          </w:tcPr>
          <w:p w14:paraId="3EDA2711"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 xml:space="preserve">Department and </w:t>
            </w:r>
            <w:proofErr w:type="spellStart"/>
            <w:r w:rsidRPr="00FF405E">
              <w:rPr>
                <w:rFonts w:ascii="Calibri" w:eastAsia="MS ??" w:hAnsi="Calibri" w:cs="Calibri"/>
                <w:sz w:val="22"/>
                <w:szCs w:val="22"/>
              </w:rPr>
              <w:t>address</w:t>
            </w:r>
            <w:proofErr w:type="spellEnd"/>
            <w:r w:rsidRPr="00FF405E">
              <w:rPr>
                <w:rFonts w:ascii="Calibri" w:eastAsia="MS ??" w:hAnsi="Calibri" w:cs="Calibri"/>
                <w:sz w:val="22"/>
                <w:szCs w:val="22"/>
              </w:rPr>
              <w:t xml:space="preserve"> </w:t>
            </w:r>
          </w:p>
        </w:tc>
        <w:tc>
          <w:tcPr>
            <w:tcW w:w="3514" w:type="pct"/>
            <w:gridSpan w:val="6"/>
            <w:tcBorders>
              <w:bottom w:val="single" w:sz="4" w:space="0" w:color="auto"/>
            </w:tcBorders>
          </w:tcPr>
          <w:p w14:paraId="7B4AA161" w14:textId="77777777" w:rsidR="00912C9C" w:rsidRPr="00756C8B" w:rsidRDefault="00912C9C" w:rsidP="00204535">
            <w:pPr>
              <w:jc w:val="center"/>
              <w:rPr>
                <w:rFonts w:ascii="Garamond" w:hAnsi="Garamond"/>
                <w:color w:val="000000" w:themeColor="text1"/>
                <w:sz w:val="22"/>
                <w:szCs w:val="22"/>
              </w:rPr>
            </w:pPr>
            <w:r w:rsidRPr="00756C8B">
              <w:rPr>
                <w:rFonts w:ascii="Garamond" w:hAnsi="Garamond"/>
                <w:color w:val="000000" w:themeColor="text1"/>
                <w:sz w:val="22"/>
                <w:szCs w:val="22"/>
              </w:rPr>
              <w:t xml:space="preserve">Dipartimento di Ricerca e Innovazione Umanistica (DIRIUM) </w:t>
            </w:r>
          </w:p>
          <w:p w14:paraId="5219900A" w14:textId="2A6B8E9B" w:rsidR="00204535" w:rsidRPr="00756C8B" w:rsidRDefault="00912C9C" w:rsidP="00204535">
            <w:pPr>
              <w:jc w:val="center"/>
              <w:rPr>
                <w:rFonts w:ascii="Garamond" w:eastAsia="MS ??" w:hAnsi="Garamond"/>
                <w:i/>
                <w:iCs/>
                <w:color w:val="FF0000"/>
                <w:sz w:val="22"/>
                <w:szCs w:val="22"/>
              </w:rPr>
            </w:pPr>
            <w:r w:rsidRPr="00756C8B">
              <w:rPr>
                <w:rFonts w:ascii="Garamond" w:hAnsi="Garamond"/>
                <w:i/>
                <w:iCs/>
                <w:color w:val="000000" w:themeColor="text1"/>
                <w:sz w:val="22"/>
                <w:szCs w:val="22"/>
              </w:rPr>
              <w:t xml:space="preserve">Palazzo Ateneo, P.za Umberto I,1, first </w:t>
            </w:r>
            <w:proofErr w:type="spellStart"/>
            <w:r w:rsidRPr="00756C8B">
              <w:rPr>
                <w:rFonts w:ascii="Garamond" w:hAnsi="Garamond"/>
                <w:i/>
                <w:iCs/>
                <w:color w:val="000000" w:themeColor="text1"/>
                <w:sz w:val="22"/>
                <w:szCs w:val="22"/>
              </w:rPr>
              <w:t>floor</w:t>
            </w:r>
            <w:proofErr w:type="spellEnd"/>
          </w:p>
        </w:tc>
      </w:tr>
      <w:tr w:rsidR="00204535" w:rsidRPr="00FF405E" w14:paraId="1CE15F2B" w14:textId="77777777" w:rsidTr="00753843">
        <w:tc>
          <w:tcPr>
            <w:tcW w:w="1486" w:type="pct"/>
            <w:gridSpan w:val="2"/>
            <w:tcBorders>
              <w:bottom w:val="single" w:sz="4" w:space="0" w:color="auto"/>
            </w:tcBorders>
          </w:tcPr>
          <w:p w14:paraId="585FFC6F" w14:textId="77777777" w:rsidR="00204535" w:rsidRPr="00FF405E" w:rsidRDefault="00204535" w:rsidP="00204535">
            <w:pPr>
              <w:rPr>
                <w:rFonts w:ascii="Calibri" w:eastAsia="MS ??" w:hAnsi="Calibri" w:cs="Calibri"/>
                <w:sz w:val="22"/>
                <w:szCs w:val="22"/>
              </w:rPr>
            </w:pPr>
            <w:r w:rsidRPr="00FF405E">
              <w:rPr>
                <w:rFonts w:ascii="Calibri" w:eastAsia="MS ??" w:hAnsi="Calibri" w:cs="Calibri"/>
                <w:sz w:val="22"/>
                <w:szCs w:val="22"/>
              </w:rPr>
              <w:t>Virtual room</w:t>
            </w:r>
          </w:p>
        </w:tc>
        <w:tc>
          <w:tcPr>
            <w:tcW w:w="3514" w:type="pct"/>
            <w:gridSpan w:val="6"/>
            <w:tcBorders>
              <w:bottom w:val="single" w:sz="4" w:space="0" w:color="auto"/>
            </w:tcBorders>
          </w:tcPr>
          <w:p w14:paraId="3F75D2EF" w14:textId="77777777" w:rsidR="00912C9C" w:rsidRPr="00FF405E" w:rsidRDefault="00000000" w:rsidP="00912C9C">
            <w:pPr>
              <w:jc w:val="center"/>
              <w:rPr>
                <w:rFonts w:ascii="Garamond" w:hAnsi="Garamond"/>
                <w:color w:val="000000" w:themeColor="text1"/>
                <w:sz w:val="22"/>
                <w:szCs w:val="22"/>
              </w:rPr>
            </w:pPr>
            <w:hyperlink r:id="rId8" w:history="1">
              <w:r w:rsidR="00912C9C" w:rsidRPr="00FF405E">
                <w:rPr>
                  <w:rStyle w:val="Collegamentoipertestuale"/>
                  <w:rFonts w:ascii="Garamond" w:hAnsi="Garamond"/>
                  <w:color w:val="000000" w:themeColor="text1"/>
                  <w:sz w:val="22"/>
                  <w:szCs w:val="22"/>
                </w:rPr>
                <w:t>https://www.uniba.it/it/docenti/bosco-carmela-lorella-ausilia</w:t>
              </w:r>
            </w:hyperlink>
          </w:p>
          <w:p w14:paraId="2629DF76" w14:textId="5A9C23D3" w:rsidR="00912C9C" w:rsidRPr="00FF405E" w:rsidRDefault="00912C9C" w:rsidP="00912C9C">
            <w:pPr>
              <w:rPr>
                <w:rFonts w:ascii="Garamond" w:hAnsi="Garamond"/>
                <w:color w:val="000000" w:themeColor="text1"/>
                <w:sz w:val="22"/>
                <w:szCs w:val="22"/>
              </w:rPr>
            </w:pPr>
            <w:r w:rsidRPr="00FF405E">
              <w:rPr>
                <w:rFonts w:ascii="Garamond" w:hAnsi="Garamond"/>
                <w:color w:val="000000" w:themeColor="text1"/>
                <w:sz w:val="22"/>
                <w:szCs w:val="22"/>
              </w:rPr>
              <w:t xml:space="preserve">Teams </w:t>
            </w:r>
            <w:r w:rsidR="005D2785">
              <w:rPr>
                <w:rFonts w:ascii="Garamond" w:hAnsi="Garamond"/>
                <w:color w:val="000000" w:themeColor="text1"/>
                <w:sz w:val="22"/>
                <w:szCs w:val="22"/>
              </w:rPr>
              <w:t xml:space="preserve">Virtual </w:t>
            </w:r>
            <w:r w:rsidR="00E17028">
              <w:rPr>
                <w:rFonts w:ascii="Garamond" w:hAnsi="Garamond"/>
                <w:color w:val="000000" w:themeColor="text1"/>
                <w:sz w:val="22"/>
                <w:szCs w:val="22"/>
              </w:rPr>
              <w:t xml:space="preserve">Room </w:t>
            </w:r>
            <w:r w:rsidRPr="00FF405E">
              <w:rPr>
                <w:rFonts w:ascii="Garamond" w:hAnsi="Garamond"/>
                <w:color w:val="000000" w:themeColor="text1"/>
                <w:sz w:val="22"/>
                <w:szCs w:val="22"/>
              </w:rPr>
              <w:t xml:space="preserve">Letteratura tedesca Triennale: </w:t>
            </w:r>
            <w:r w:rsidRPr="00FF405E">
              <w:rPr>
                <w:rFonts w:ascii="Garamond" w:hAnsi="Garamond"/>
                <w:color w:val="000000" w:themeColor="text1"/>
                <w:sz w:val="22"/>
                <w:szCs w:val="22"/>
                <w:shd w:val="clear" w:color="auto" w:fill="FFFFFF"/>
              </w:rPr>
              <w:t>lypet0b</w:t>
            </w:r>
          </w:p>
          <w:p w14:paraId="75641E0A" w14:textId="77777777" w:rsidR="00204535" w:rsidRPr="00FF405E" w:rsidRDefault="00204535" w:rsidP="00204535">
            <w:pPr>
              <w:jc w:val="center"/>
              <w:rPr>
                <w:rFonts w:ascii="Calibri" w:eastAsia="MS ??" w:hAnsi="Calibri" w:cs="Cambria"/>
                <w:i/>
                <w:iCs/>
                <w:color w:val="FF0000"/>
                <w:sz w:val="22"/>
                <w:szCs w:val="22"/>
              </w:rPr>
            </w:pPr>
          </w:p>
        </w:tc>
      </w:tr>
      <w:tr w:rsidR="00204535" w:rsidRPr="00FF405E" w14:paraId="2C8A5A84" w14:textId="77777777" w:rsidTr="00753843">
        <w:tc>
          <w:tcPr>
            <w:tcW w:w="1486" w:type="pct"/>
            <w:gridSpan w:val="2"/>
            <w:tcBorders>
              <w:bottom w:val="single" w:sz="4" w:space="0" w:color="auto"/>
            </w:tcBorders>
          </w:tcPr>
          <w:p w14:paraId="0D0CC014" w14:textId="77777777" w:rsidR="00204535" w:rsidRPr="00FF405E" w:rsidRDefault="00204535" w:rsidP="00204535">
            <w:pPr>
              <w:rPr>
                <w:rFonts w:ascii="Calibri" w:eastAsia="MS ??" w:hAnsi="Calibri" w:cs="Calibri"/>
                <w:sz w:val="22"/>
                <w:szCs w:val="22"/>
                <w:lang w:val="en-US"/>
              </w:rPr>
            </w:pPr>
            <w:r w:rsidRPr="00FF405E">
              <w:rPr>
                <w:rFonts w:ascii="Calibri" w:eastAsia="MS ??" w:hAnsi="Calibri" w:cs="Calibri"/>
                <w:sz w:val="22"/>
                <w:szCs w:val="22"/>
                <w:lang w:val="en-US"/>
              </w:rPr>
              <w:t xml:space="preserve">Office Hours (and modalities: e.g., by appointment, </w:t>
            </w:r>
            <w:proofErr w:type="gramStart"/>
            <w:r w:rsidRPr="00FF405E">
              <w:rPr>
                <w:rFonts w:ascii="Calibri" w:eastAsia="MS ??" w:hAnsi="Calibri" w:cs="Calibri"/>
                <w:sz w:val="22"/>
                <w:szCs w:val="22"/>
                <w:lang w:val="en-US"/>
              </w:rPr>
              <w:t>on line</w:t>
            </w:r>
            <w:proofErr w:type="gramEnd"/>
            <w:r w:rsidRPr="00FF405E">
              <w:rPr>
                <w:rFonts w:ascii="Calibri" w:eastAsia="MS ??" w:hAnsi="Calibri" w:cs="Calibri"/>
                <w:sz w:val="22"/>
                <w:szCs w:val="22"/>
                <w:lang w:val="en-US"/>
              </w:rPr>
              <w:t>, etc.)</w:t>
            </w:r>
          </w:p>
        </w:tc>
        <w:tc>
          <w:tcPr>
            <w:tcW w:w="3514" w:type="pct"/>
            <w:gridSpan w:val="6"/>
            <w:tcBorders>
              <w:bottom w:val="single" w:sz="4" w:space="0" w:color="auto"/>
            </w:tcBorders>
          </w:tcPr>
          <w:p w14:paraId="2FD4E2AA" w14:textId="77777777" w:rsidR="00204535" w:rsidRPr="00FF405E" w:rsidRDefault="00912C9C" w:rsidP="00204535">
            <w:pPr>
              <w:jc w:val="center"/>
              <w:rPr>
                <w:rFonts w:ascii="Garamond" w:eastAsia="MS ??" w:hAnsi="Garamond" w:cs="Cambria"/>
                <w:sz w:val="22"/>
                <w:szCs w:val="22"/>
                <w:lang w:val="en-US"/>
              </w:rPr>
            </w:pPr>
            <w:r w:rsidRPr="00FF405E">
              <w:rPr>
                <w:rFonts w:ascii="Garamond" w:eastAsia="MS ??" w:hAnsi="Garamond" w:cs="Cambria"/>
                <w:sz w:val="22"/>
                <w:szCs w:val="22"/>
                <w:lang w:val="en-US"/>
              </w:rPr>
              <w:t>Wednesday, 10-12</w:t>
            </w:r>
          </w:p>
          <w:p w14:paraId="3D316F5F" w14:textId="24D9169E" w:rsidR="00912C9C" w:rsidRPr="00FF405E" w:rsidRDefault="00912C9C" w:rsidP="00204535">
            <w:pPr>
              <w:jc w:val="center"/>
              <w:rPr>
                <w:rFonts w:ascii="Calibri" w:eastAsia="MS ??" w:hAnsi="Calibri" w:cs="Cambria"/>
                <w:sz w:val="22"/>
                <w:szCs w:val="22"/>
                <w:lang w:val="en-US"/>
              </w:rPr>
            </w:pPr>
            <w:r w:rsidRPr="00FF405E">
              <w:rPr>
                <w:rFonts w:ascii="Garamond" w:eastAsia="MS ??" w:hAnsi="Garamond" w:cs="Cambria"/>
                <w:sz w:val="22"/>
                <w:szCs w:val="22"/>
                <w:lang w:val="en-US"/>
              </w:rPr>
              <w:t>(office room)</w:t>
            </w:r>
          </w:p>
        </w:tc>
      </w:tr>
      <w:tr w:rsidR="00204535" w:rsidRPr="00FF405E" w14:paraId="34F1D5DA" w14:textId="77777777" w:rsidTr="00753843">
        <w:tc>
          <w:tcPr>
            <w:tcW w:w="1486" w:type="pct"/>
            <w:gridSpan w:val="2"/>
            <w:tcBorders>
              <w:top w:val="single" w:sz="4" w:space="0" w:color="auto"/>
              <w:left w:val="nil"/>
              <w:bottom w:val="single" w:sz="4" w:space="0" w:color="auto"/>
              <w:right w:val="nil"/>
            </w:tcBorders>
          </w:tcPr>
          <w:p w14:paraId="52BF4CF9" w14:textId="77777777" w:rsidR="00204535" w:rsidRPr="00FF405E" w:rsidRDefault="00204535" w:rsidP="00204535">
            <w:pPr>
              <w:rPr>
                <w:rFonts w:ascii="Calibri" w:eastAsia="MS ??" w:hAnsi="Calibri" w:cs="Cambria"/>
                <w:sz w:val="22"/>
                <w:szCs w:val="22"/>
                <w:lang w:val="en-US"/>
              </w:rPr>
            </w:pPr>
          </w:p>
        </w:tc>
        <w:tc>
          <w:tcPr>
            <w:tcW w:w="1406" w:type="pct"/>
            <w:gridSpan w:val="3"/>
            <w:tcBorders>
              <w:top w:val="single" w:sz="4" w:space="0" w:color="auto"/>
              <w:left w:val="nil"/>
              <w:bottom w:val="single" w:sz="4" w:space="0" w:color="auto"/>
              <w:right w:val="nil"/>
            </w:tcBorders>
          </w:tcPr>
          <w:p w14:paraId="0FF8D031" w14:textId="77777777" w:rsidR="00204535" w:rsidRPr="00FF405E" w:rsidRDefault="00204535" w:rsidP="00204535">
            <w:pPr>
              <w:jc w:val="center"/>
              <w:rPr>
                <w:rFonts w:ascii="Calibri" w:eastAsia="MS ??" w:hAnsi="Calibri" w:cs="Cambria"/>
                <w:sz w:val="22"/>
                <w:szCs w:val="22"/>
                <w:lang w:val="en-US"/>
              </w:rPr>
            </w:pPr>
          </w:p>
        </w:tc>
        <w:tc>
          <w:tcPr>
            <w:tcW w:w="1672" w:type="pct"/>
            <w:gridSpan w:val="2"/>
            <w:tcBorders>
              <w:top w:val="single" w:sz="4" w:space="0" w:color="auto"/>
              <w:left w:val="nil"/>
              <w:bottom w:val="single" w:sz="4" w:space="0" w:color="auto"/>
              <w:right w:val="nil"/>
            </w:tcBorders>
          </w:tcPr>
          <w:p w14:paraId="57579236" w14:textId="77777777" w:rsidR="00204535" w:rsidRPr="00FF405E" w:rsidRDefault="00204535" w:rsidP="00204535">
            <w:pPr>
              <w:jc w:val="center"/>
              <w:rPr>
                <w:rFonts w:ascii="Calibri" w:eastAsia="MS ??" w:hAnsi="Calibri" w:cs="Cambria"/>
                <w:sz w:val="22"/>
                <w:szCs w:val="22"/>
                <w:lang w:val="en-US"/>
              </w:rPr>
            </w:pPr>
          </w:p>
        </w:tc>
        <w:tc>
          <w:tcPr>
            <w:tcW w:w="436" w:type="pct"/>
            <w:tcBorders>
              <w:top w:val="single" w:sz="4" w:space="0" w:color="auto"/>
              <w:left w:val="nil"/>
              <w:bottom w:val="single" w:sz="4" w:space="0" w:color="auto"/>
              <w:right w:val="nil"/>
            </w:tcBorders>
          </w:tcPr>
          <w:p w14:paraId="5590F41D" w14:textId="77777777" w:rsidR="00204535" w:rsidRPr="00FF405E" w:rsidRDefault="00204535" w:rsidP="00204535">
            <w:pPr>
              <w:jc w:val="center"/>
              <w:rPr>
                <w:rFonts w:ascii="Calibri" w:eastAsia="MS ??" w:hAnsi="Calibri" w:cs="Cambria"/>
                <w:sz w:val="22"/>
                <w:szCs w:val="22"/>
                <w:lang w:val="en-US"/>
              </w:rPr>
            </w:pPr>
          </w:p>
        </w:tc>
      </w:tr>
      <w:tr w:rsidR="00204535" w:rsidRPr="00FF405E" w14:paraId="686B3A0E" w14:textId="77777777" w:rsidTr="00753843">
        <w:trPr>
          <w:trHeight w:val="70"/>
        </w:trPr>
        <w:tc>
          <w:tcPr>
            <w:tcW w:w="1486" w:type="pct"/>
            <w:gridSpan w:val="2"/>
            <w:tcBorders>
              <w:top w:val="single" w:sz="4" w:space="0" w:color="auto"/>
            </w:tcBorders>
            <w:shd w:val="clear" w:color="auto" w:fill="B2A1C7"/>
          </w:tcPr>
          <w:p w14:paraId="3CA5D374" w14:textId="77777777" w:rsidR="00204535" w:rsidRPr="00FF405E" w:rsidRDefault="00204535" w:rsidP="00204535">
            <w:pPr>
              <w:tabs>
                <w:tab w:val="left" w:pos="1624"/>
              </w:tabs>
              <w:rPr>
                <w:rFonts w:ascii="Calibri" w:eastAsia="MS ??" w:hAnsi="Calibri" w:cs="Cambria"/>
                <w:b/>
                <w:sz w:val="22"/>
                <w:szCs w:val="22"/>
              </w:rPr>
            </w:pPr>
            <w:r w:rsidRPr="00FF405E">
              <w:rPr>
                <w:rFonts w:ascii="Calibri" w:eastAsia="MS ??" w:hAnsi="Calibri" w:cs="Cambria"/>
                <w:b/>
                <w:sz w:val="22"/>
                <w:szCs w:val="22"/>
              </w:rPr>
              <w:t>Work schedule</w:t>
            </w:r>
            <w:r w:rsidRPr="00FF405E">
              <w:rPr>
                <w:rFonts w:ascii="Calibri" w:eastAsia="MS ??" w:hAnsi="Calibri" w:cs="Cambria"/>
                <w:b/>
                <w:sz w:val="22"/>
                <w:szCs w:val="22"/>
              </w:rPr>
              <w:tab/>
            </w:r>
          </w:p>
        </w:tc>
        <w:tc>
          <w:tcPr>
            <w:tcW w:w="3514" w:type="pct"/>
            <w:gridSpan w:val="6"/>
            <w:tcBorders>
              <w:top w:val="single" w:sz="4" w:space="0" w:color="auto"/>
            </w:tcBorders>
          </w:tcPr>
          <w:p w14:paraId="40ADD904" w14:textId="77777777" w:rsidR="00204535" w:rsidRPr="00FF405E" w:rsidRDefault="00204535" w:rsidP="00204535">
            <w:pPr>
              <w:jc w:val="both"/>
              <w:rPr>
                <w:rFonts w:ascii="Calibri" w:eastAsia="MS ??" w:hAnsi="Calibri" w:cs="Cambria"/>
                <w:i/>
                <w:iCs/>
                <w:color w:val="FF0000"/>
                <w:sz w:val="22"/>
                <w:szCs w:val="22"/>
              </w:rPr>
            </w:pPr>
          </w:p>
        </w:tc>
      </w:tr>
      <w:tr w:rsidR="00204535" w:rsidRPr="00FF405E" w14:paraId="1522178A" w14:textId="77777777" w:rsidTr="00753843">
        <w:tc>
          <w:tcPr>
            <w:tcW w:w="5000" w:type="pct"/>
            <w:gridSpan w:val="8"/>
            <w:tcBorders>
              <w:top w:val="single" w:sz="4" w:space="0" w:color="auto"/>
            </w:tcBorders>
            <w:shd w:val="clear" w:color="auto" w:fill="B2A1C7"/>
          </w:tcPr>
          <w:p w14:paraId="749F0F7D" w14:textId="77777777" w:rsidR="00204535" w:rsidRPr="00FF405E" w:rsidRDefault="00204535" w:rsidP="00204535">
            <w:pPr>
              <w:jc w:val="both"/>
              <w:rPr>
                <w:rFonts w:ascii="Calibri" w:eastAsia="MS ??" w:hAnsi="Calibri" w:cs="Cambria"/>
                <w:sz w:val="22"/>
                <w:szCs w:val="22"/>
              </w:rPr>
            </w:pPr>
            <w:r w:rsidRPr="00FF405E">
              <w:rPr>
                <w:rFonts w:ascii="Calibri" w:eastAsia="MS ??" w:hAnsi="Calibri" w:cs="Cambria"/>
                <w:b/>
                <w:sz w:val="22"/>
                <w:szCs w:val="22"/>
              </w:rPr>
              <w:t>Hours</w:t>
            </w:r>
          </w:p>
        </w:tc>
      </w:tr>
      <w:tr w:rsidR="00204535" w:rsidRPr="000C3A11" w14:paraId="7F8AC089" w14:textId="77777777" w:rsidTr="00753843">
        <w:tc>
          <w:tcPr>
            <w:tcW w:w="784" w:type="pct"/>
            <w:tcBorders>
              <w:top w:val="single" w:sz="4" w:space="0" w:color="auto"/>
            </w:tcBorders>
            <w:shd w:val="clear" w:color="auto" w:fill="auto"/>
          </w:tcPr>
          <w:p w14:paraId="57EDB69D" w14:textId="77777777" w:rsidR="00204535" w:rsidRPr="00FF405E" w:rsidRDefault="00204535" w:rsidP="00204535">
            <w:pPr>
              <w:jc w:val="both"/>
              <w:rPr>
                <w:rFonts w:ascii="Calibri" w:eastAsia="MS ??" w:hAnsi="Calibri" w:cs="Cambria"/>
                <w:sz w:val="22"/>
                <w:szCs w:val="22"/>
              </w:rPr>
            </w:pPr>
            <w:r w:rsidRPr="00FF405E">
              <w:rPr>
                <w:rFonts w:ascii="Calibri" w:eastAsia="MS ??" w:hAnsi="Calibri" w:cs="Cambria"/>
                <w:sz w:val="22"/>
                <w:szCs w:val="22"/>
              </w:rPr>
              <w:t>Total</w:t>
            </w:r>
          </w:p>
        </w:tc>
        <w:tc>
          <w:tcPr>
            <w:tcW w:w="1089" w:type="pct"/>
            <w:gridSpan w:val="3"/>
            <w:tcBorders>
              <w:top w:val="single" w:sz="4" w:space="0" w:color="auto"/>
            </w:tcBorders>
            <w:shd w:val="clear" w:color="auto" w:fill="auto"/>
          </w:tcPr>
          <w:p w14:paraId="558388B0" w14:textId="77777777" w:rsidR="00204535" w:rsidRPr="00FF405E" w:rsidRDefault="00204535" w:rsidP="00204535">
            <w:pPr>
              <w:jc w:val="both"/>
              <w:rPr>
                <w:rFonts w:ascii="Calibri" w:eastAsia="MS ??" w:hAnsi="Calibri" w:cs="Cambria"/>
                <w:sz w:val="22"/>
                <w:szCs w:val="22"/>
              </w:rPr>
            </w:pPr>
            <w:proofErr w:type="spellStart"/>
            <w:r w:rsidRPr="00FF405E">
              <w:rPr>
                <w:rFonts w:ascii="Calibri" w:eastAsia="MS ??" w:hAnsi="Calibri" w:cs="Cambria"/>
                <w:sz w:val="22"/>
                <w:szCs w:val="22"/>
              </w:rPr>
              <w:t>Lectures</w:t>
            </w:r>
            <w:proofErr w:type="spellEnd"/>
          </w:p>
        </w:tc>
        <w:tc>
          <w:tcPr>
            <w:tcW w:w="2182" w:type="pct"/>
            <w:gridSpan w:val="2"/>
            <w:tcBorders>
              <w:top w:val="single" w:sz="4" w:space="0" w:color="auto"/>
            </w:tcBorders>
            <w:shd w:val="clear" w:color="auto" w:fill="auto"/>
          </w:tcPr>
          <w:p w14:paraId="321FB81B" w14:textId="77777777" w:rsidR="00204535" w:rsidRPr="00FF405E" w:rsidRDefault="00204535" w:rsidP="00204535">
            <w:pPr>
              <w:jc w:val="both"/>
              <w:rPr>
                <w:rFonts w:ascii="Calibri" w:eastAsia="MS ??" w:hAnsi="Calibri" w:cs="Cambria"/>
                <w:sz w:val="22"/>
                <w:szCs w:val="22"/>
                <w:lang w:val="en-US"/>
              </w:rPr>
            </w:pPr>
            <w:r w:rsidRPr="00FF405E">
              <w:rPr>
                <w:rFonts w:ascii="Calibri" w:eastAsia="MS ??" w:hAnsi="Calibri" w:cs="Cambria"/>
                <w:sz w:val="22"/>
                <w:szCs w:val="22"/>
                <w:lang w:val="en-US"/>
              </w:rPr>
              <w:t>Hands-on (laboratory, workshops, working groups, seminars, field trips)</w:t>
            </w:r>
          </w:p>
        </w:tc>
        <w:tc>
          <w:tcPr>
            <w:tcW w:w="945" w:type="pct"/>
            <w:gridSpan w:val="2"/>
            <w:tcBorders>
              <w:top w:val="single" w:sz="4" w:space="0" w:color="auto"/>
            </w:tcBorders>
            <w:shd w:val="clear" w:color="auto" w:fill="auto"/>
          </w:tcPr>
          <w:p w14:paraId="05E6BA6E" w14:textId="77777777" w:rsidR="00204535" w:rsidRPr="00FF405E" w:rsidRDefault="00204535" w:rsidP="00204535">
            <w:pPr>
              <w:jc w:val="both"/>
              <w:rPr>
                <w:rFonts w:ascii="Calibri" w:eastAsia="MS ??" w:hAnsi="Calibri" w:cs="Cambria"/>
                <w:sz w:val="22"/>
                <w:szCs w:val="22"/>
                <w:lang w:val="en-US"/>
              </w:rPr>
            </w:pPr>
            <w:r w:rsidRPr="00FF405E">
              <w:rPr>
                <w:rFonts w:ascii="Calibri" w:eastAsia="MS ??" w:hAnsi="Calibri" w:cs="Cambria"/>
                <w:sz w:val="22"/>
                <w:szCs w:val="22"/>
                <w:lang w:val="en-US"/>
              </w:rPr>
              <w:t>Out-of-class study hours/ Self-study hours</w:t>
            </w:r>
          </w:p>
        </w:tc>
      </w:tr>
      <w:tr w:rsidR="00204535" w:rsidRPr="00FF405E" w14:paraId="62CCC738" w14:textId="77777777" w:rsidTr="00753843">
        <w:tc>
          <w:tcPr>
            <w:tcW w:w="784" w:type="pct"/>
            <w:tcBorders>
              <w:top w:val="single" w:sz="4" w:space="0" w:color="auto"/>
            </w:tcBorders>
            <w:shd w:val="clear" w:color="auto" w:fill="auto"/>
          </w:tcPr>
          <w:p w14:paraId="090938EA" w14:textId="3677FC95" w:rsidR="00204535" w:rsidRPr="005D2785" w:rsidRDefault="00204535"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150</w:t>
            </w:r>
          </w:p>
        </w:tc>
        <w:tc>
          <w:tcPr>
            <w:tcW w:w="1089" w:type="pct"/>
            <w:gridSpan w:val="3"/>
            <w:tcBorders>
              <w:top w:val="single" w:sz="4" w:space="0" w:color="auto"/>
            </w:tcBorders>
            <w:shd w:val="clear" w:color="auto" w:fill="auto"/>
          </w:tcPr>
          <w:p w14:paraId="41D92746" w14:textId="3D291E17"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4</w:t>
            </w:r>
            <w:r w:rsidR="00204535" w:rsidRPr="005D2785">
              <w:rPr>
                <w:rFonts w:ascii="Calibri" w:eastAsia="MS ??" w:hAnsi="Calibri" w:cs="Cambria"/>
                <w:i/>
                <w:iCs/>
                <w:color w:val="000000" w:themeColor="text1"/>
                <w:sz w:val="22"/>
                <w:szCs w:val="22"/>
              </w:rPr>
              <w:t>2</w:t>
            </w:r>
          </w:p>
        </w:tc>
        <w:tc>
          <w:tcPr>
            <w:tcW w:w="2182" w:type="pct"/>
            <w:gridSpan w:val="2"/>
            <w:tcBorders>
              <w:top w:val="single" w:sz="4" w:space="0" w:color="auto"/>
            </w:tcBorders>
            <w:shd w:val="clear" w:color="auto" w:fill="auto"/>
          </w:tcPr>
          <w:p w14:paraId="42C48019" w14:textId="1BE7AEA9"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0</w:t>
            </w:r>
          </w:p>
        </w:tc>
        <w:tc>
          <w:tcPr>
            <w:tcW w:w="945" w:type="pct"/>
            <w:gridSpan w:val="2"/>
            <w:tcBorders>
              <w:top w:val="single" w:sz="4" w:space="0" w:color="auto"/>
            </w:tcBorders>
            <w:shd w:val="clear" w:color="auto" w:fill="auto"/>
          </w:tcPr>
          <w:p w14:paraId="0773067E" w14:textId="3D29D2B7"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108</w:t>
            </w:r>
          </w:p>
        </w:tc>
      </w:tr>
      <w:tr w:rsidR="00204535" w:rsidRPr="00FF405E" w14:paraId="56140654" w14:textId="77777777" w:rsidTr="00753843">
        <w:tc>
          <w:tcPr>
            <w:tcW w:w="5000" w:type="pct"/>
            <w:gridSpan w:val="8"/>
            <w:tcBorders>
              <w:top w:val="single" w:sz="4" w:space="0" w:color="auto"/>
            </w:tcBorders>
            <w:shd w:val="clear" w:color="auto" w:fill="B2A1C7"/>
          </w:tcPr>
          <w:p w14:paraId="65039911" w14:textId="77777777" w:rsidR="00204535" w:rsidRPr="005D2785" w:rsidRDefault="00204535" w:rsidP="00204535">
            <w:pPr>
              <w:jc w:val="both"/>
              <w:rPr>
                <w:rFonts w:ascii="Calibri" w:eastAsia="MS ??" w:hAnsi="Calibri" w:cs="Cambria"/>
                <w:color w:val="000000" w:themeColor="text1"/>
                <w:sz w:val="22"/>
                <w:szCs w:val="22"/>
              </w:rPr>
            </w:pPr>
            <w:r w:rsidRPr="005D2785">
              <w:rPr>
                <w:rFonts w:ascii="Calibri" w:eastAsia="MS ??" w:hAnsi="Calibri" w:cs="Cambria"/>
                <w:b/>
                <w:color w:val="000000" w:themeColor="text1"/>
                <w:sz w:val="22"/>
                <w:szCs w:val="22"/>
              </w:rPr>
              <w:t>CFU/ETCS</w:t>
            </w:r>
          </w:p>
        </w:tc>
      </w:tr>
      <w:tr w:rsidR="00204535" w:rsidRPr="00FF405E" w14:paraId="0F3BBE95" w14:textId="77777777" w:rsidTr="00753843">
        <w:tc>
          <w:tcPr>
            <w:tcW w:w="784" w:type="pct"/>
            <w:tcBorders>
              <w:top w:val="single" w:sz="4" w:space="0" w:color="auto"/>
            </w:tcBorders>
            <w:shd w:val="clear" w:color="auto" w:fill="auto"/>
          </w:tcPr>
          <w:p w14:paraId="5943A698" w14:textId="3421C030" w:rsidR="00204535" w:rsidRPr="005D2785" w:rsidRDefault="00204535"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6</w:t>
            </w:r>
          </w:p>
        </w:tc>
        <w:tc>
          <w:tcPr>
            <w:tcW w:w="1089" w:type="pct"/>
            <w:gridSpan w:val="3"/>
            <w:tcBorders>
              <w:top w:val="single" w:sz="4" w:space="0" w:color="auto"/>
            </w:tcBorders>
            <w:shd w:val="clear" w:color="auto" w:fill="auto"/>
          </w:tcPr>
          <w:p w14:paraId="135B0C82" w14:textId="0571BD50"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6</w:t>
            </w:r>
          </w:p>
        </w:tc>
        <w:tc>
          <w:tcPr>
            <w:tcW w:w="2182" w:type="pct"/>
            <w:gridSpan w:val="2"/>
            <w:tcBorders>
              <w:top w:val="single" w:sz="4" w:space="0" w:color="auto"/>
            </w:tcBorders>
            <w:shd w:val="clear" w:color="auto" w:fill="auto"/>
          </w:tcPr>
          <w:p w14:paraId="26FB914C" w14:textId="5DFBE138" w:rsidR="00204535" w:rsidRPr="005D2785" w:rsidRDefault="00912C9C" w:rsidP="00204535">
            <w:pPr>
              <w:jc w:val="both"/>
              <w:rPr>
                <w:rFonts w:ascii="Calibri" w:eastAsia="MS ??" w:hAnsi="Calibri" w:cs="Cambria"/>
                <w:i/>
                <w:iCs/>
                <w:color w:val="000000" w:themeColor="text1"/>
                <w:sz w:val="22"/>
                <w:szCs w:val="22"/>
              </w:rPr>
            </w:pPr>
            <w:r w:rsidRPr="005D2785">
              <w:rPr>
                <w:rFonts w:ascii="Calibri" w:eastAsia="MS ??" w:hAnsi="Calibri" w:cs="Cambria"/>
                <w:i/>
                <w:iCs/>
                <w:color w:val="000000" w:themeColor="text1"/>
                <w:sz w:val="22"/>
                <w:szCs w:val="22"/>
              </w:rPr>
              <w:t>0</w:t>
            </w:r>
          </w:p>
        </w:tc>
        <w:tc>
          <w:tcPr>
            <w:tcW w:w="945" w:type="pct"/>
            <w:gridSpan w:val="2"/>
            <w:tcBorders>
              <w:top w:val="single" w:sz="4" w:space="0" w:color="auto"/>
            </w:tcBorders>
            <w:shd w:val="clear" w:color="auto" w:fill="auto"/>
          </w:tcPr>
          <w:p w14:paraId="1C01E1AF" w14:textId="77777777" w:rsidR="00204535" w:rsidRPr="00FF405E" w:rsidRDefault="00204535" w:rsidP="00204535">
            <w:pPr>
              <w:jc w:val="both"/>
              <w:rPr>
                <w:rFonts w:ascii="Calibri" w:eastAsia="MS ??" w:hAnsi="Calibri" w:cs="Cambria"/>
                <w:i/>
                <w:iCs/>
                <w:color w:val="FF0000"/>
                <w:sz w:val="22"/>
                <w:szCs w:val="22"/>
              </w:rPr>
            </w:pPr>
          </w:p>
        </w:tc>
      </w:tr>
      <w:tr w:rsidR="00204535" w:rsidRPr="00FF405E" w14:paraId="0B968D6B" w14:textId="77777777" w:rsidTr="00753843">
        <w:trPr>
          <w:trHeight w:val="161"/>
        </w:trPr>
        <w:tc>
          <w:tcPr>
            <w:tcW w:w="1486" w:type="pct"/>
            <w:gridSpan w:val="2"/>
            <w:tcBorders>
              <w:top w:val="single" w:sz="4" w:space="0" w:color="auto"/>
              <w:left w:val="nil"/>
              <w:bottom w:val="single" w:sz="4" w:space="0" w:color="auto"/>
              <w:right w:val="nil"/>
            </w:tcBorders>
            <w:shd w:val="clear" w:color="auto" w:fill="FFFFFF"/>
          </w:tcPr>
          <w:p w14:paraId="020B22F7" w14:textId="77777777" w:rsidR="00204535" w:rsidRPr="00FF405E" w:rsidRDefault="00204535" w:rsidP="00204535">
            <w:pPr>
              <w:rPr>
                <w:rFonts w:ascii="Calibri" w:eastAsia="MS ??" w:hAnsi="Calibri" w:cs="Cambria"/>
                <w:b/>
                <w:bCs/>
                <w:sz w:val="22"/>
                <w:szCs w:val="22"/>
              </w:rPr>
            </w:pPr>
          </w:p>
        </w:tc>
        <w:tc>
          <w:tcPr>
            <w:tcW w:w="3514" w:type="pct"/>
            <w:gridSpan w:val="6"/>
            <w:tcBorders>
              <w:top w:val="single" w:sz="4" w:space="0" w:color="auto"/>
              <w:left w:val="nil"/>
              <w:bottom w:val="single" w:sz="4" w:space="0" w:color="auto"/>
              <w:right w:val="nil"/>
            </w:tcBorders>
          </w:tcPr>
          <w:p w14:paraId="00490020" w14:textId="77777777" w:rsidR="00204535" w:rsidRPr="00FF405E" w:rsidRDefault="00204535" w:rsidP="00204535">
            <w:pPr>
              <w:ind w:left="360"/>
              <w:contextualSpacing/>
              <w:jc w:val="both"/>
              <w:rPr>
                <w:rFonts w:ascii="Calibri" w:eastAsia="MS Mincho" w:hAnsi="Calibri"/>
                <w:i/>
                <w:sz w:val="22"/>
                <w:szCs w:val="22"/>
              </w:rPr>
            </w:pPr>
          </w:p>
        </w:tc>
      </w:tr>
      <w:tr w:rsidR="00204535" w:rsidRPr="00CE61B4" w14:paraId="4A09B486" w14:textId="77777777" w:rsidTr="00753843">
        <w:trPr>
          <w:trHeight w:val="70"/>
        </w:trPr>
        <w:tc>
          <w:tcPr>
            <w:tcW w:w="1486" w:type="pct"/>
            <w:gridSpan w:val="2"/>
            <w:tcBorders>
              <w:top w:val="single" w:sz="4" w:space="0" w:color="auto"/>
            </w:tcBorders>
            <w:shd w:val="clear" w:color="auto" w:fill="B2A1C7"/>
          </w:tcPr>
          <w:p w14:paraId="29BBF86A" w14:textId="77777777" w:rsidR="00204535" w:rsidRPr="00FF405E" w:rsidRDefault="00204535" w:rsidP="00204535">
            <w:pPr>
              <w:rPr>
                <w:rFonts w:ascii="Calibri" w:eastAsia="MS ??" w:hAnsi="Calibri" w:cs="Calibri"/>
                <w:b/>
                <w:bCs/>
                <w:sz w:val="22"/>
                <w:szCs w:val="22"/>
              </w:rPr>
            </w:pPr>
            <w:r w:rsidRPr="00FF405E">
              <w:rPr>
                <w:rFonts w:ascii="Calibri" w:eastAsia="MS ??" w:hAnsi="Calibri" w:cs="Calibri"/>
                <w:b/>
                <w:bCs/>
                <w:sz w:val="22"/>
                <w:szCs w:val="22"/>
              </w:rPr>
              <w:t xml:space="preserve">Learning </w:t>
            </w:r>
            <w:proofErr w:type="spellStart"/>
            <w:r w:rsidRPr="00FF405E">
              <w:rPr>
                <w:rFonts w:ascii="Calibri" w:eastAsia="MS ??" w:hAnsi="Calibri" w:cs="Calibri"/>
                <w:b/>
                <w:bCs/>
                <w:sz w:val="22"/>
                <w:szCs w:val="22"/>
              </w:rPr>
              <w:t>Objectives</w:t>
            </w:r>
            <w:proofErr w:type="spellEnd"/>
          </w:p>
        </w:tc>
        <w:tc>
          <w:tcPr>
            <w:tcW w:w="3514" w:type="pct"/>
            <w:gridSpan w:val="6"/>
            <w:tcBorders>
              <w:top w:val="single" w:sz="4" w:space="0" w:color="auto"/>
            </w:tcBorders>
            <w:shd w:val="clear" w:color="auto" w:fill="auto"/>
          </w:tcPr>
          <w:p w14:paraId="02241077" w14:textId="77777777" w:rsidR="00912C9C" w:rsidRPr="00FF405E" w:rsidRDefault="00912C9C" w:rsidP="00912C9C">
            <w:pPr>
              <w:jc w:val="both"/>
              <w:rPr>
                <w:rFonts w:ascii="Garamond" w:hAnsi="Garamond"/>
                <w:sz w:val="22"/>
                <w:szCs w:val="22"/>
                <w:lang w:val="en-US"/>
              </w:rPr>
            </w:pPr>
            <w:r w:rsidRPr="00FF405E">
              <w:rPr>
                <w:rFonts w:ascii="Garamond" w:hAnsi="Garamond"/>
                <w:sz w:val="22"/>
                <w:szCs w:val="22"/>
                <w:lang w:val="en-US"/>
              </w:rPr>
              <w:t xml:space="preserve">The course will provide a first critical-methodological approach to the study of German literature by focusing on relevant texts, authors, genres and related contexts. </w:t>
            </w:r>
          </w:p>
          <w:p w14:paraId="2B35CD17" w14:textId="77777777" w:rsidR="00204535" w:rsidRPr="00FF405E" w:rsidRDefault="00204535" w:rsidP="00204535">
            <w:pPr>
              <w:rPr>
                <w:rFonts w:ascii="Calibri" w:eastAsia="MS ??" w:hAnsi="Calibri" w:cs="Cambria"/>
                <w:i/>
                <w:iCs/>
                <w:color w:val="FF0000"/>
                <w:sz w:val="22"/>
                <w:szCs w:val="22"/>
                <w:lang w:val="en-US"/>
              </w:rPr>
            </w:pPr>
          </w:p>
        </w:tc>
      </w:tr>
      <w:tr w:rsidR="00204535" w:rsidRPr="000C3A11" w14:paraId="2CCE00AD" w14:textId="77777777" w:rsidTr="00753843">
        <w:trPr>
          <w:trHeight w:val="70"/>
        </w:trPr>
        <w:tc>
          <w:tcPr>
            <w:tcW w:w="1486" w:type="pct"/>
            <w:gridSpan w:val="2"/>
            <w:shd w:val="clear" w:color="auto" w:fill="B2A1C7"/>
          </w:tcPr>
          <w:p w14:paraId="715F4D9C" w14:textId="77777777" w:rsidR="00204535" w:rsidRPr="00FF405E" w:rsidRDefault="00204535" w:rsidP="00204535">
            <w:pPr>
              <w:rPr>
                <w:rFonts w:ascii="Calibri" w:eastAsia="MS ??" w:hAnsi="Calibri" w:cs="Calibri"/>
                <w:b/>
                <w:bCs/>
                <w:sz w:val="22"/>
                <w:szCs w:val="22"/>
              </w:rPr>
            </w:pPr>
            <w:r w:rsidRPr="00FF405E">
              <w:rPr>
                <w:rFonts w:ascii="Calibri" w:eastAsia="MS ??" w:hAnsi="Calibri" w:cs="Calibri"/>
                <w:b/>
                <w:bCs/>
                <w:sz w:val="22"/>
                <w:szCs w:val="22"/>
              </w:rPr>
              <w:t xml:space="preserve">Course </w:t>
            </w:r>
            <w:proofErr w:type="spellStart"/>
            <w:r w:rsidRPr="00FF405E">
              <w:rPr>
                <w:rFonts w:ascii="Calibri" w:eastAsia="MS ??" w:hAnsi="Calibri" w:cs="Calibri"/>
                <w:b/>
                <w:bCs/>
                <w:sz w:val="22"/>
                <w:szCs w:val="22"/>
              </w:rPr>
              <w:t>prerequisites</w:t>
            </w:r>
            <w:proofErr w:type="spellEnd"/>
          </w:p>
        </w:tc>
        <w:tc>
          <w:tcPr>
            <w:tcW w:w="3514" w:type="pct"/>
            <w:gridSpan w:val="6"/>
            <w:tcBorders>
              <w:top w:val="nil"/>
              <w:bottom w:val="nil"/>
              <w:right w:val="single" w:sz="4" w:space="0" w:color="auto"/>
            </w:tcBorders>
          </w:tcPr>
          <w:p w14:paraId="04FDC28D" w14:textId="77777777" w:rsidR="00912C9C" w:rsidRPr="00FF405E" w:rsidRDefault="00912C9C" w:rsidP="00912C9C">
            <w:pPr>
              <w:jc w:val="both"/>
              <w:rPr>
                <w:rFonts w:ascii="Garamond" w:hAnsi="Garamond"/>
                <w:sz w:val="22"/>
                <w:szCs w:val="22"/>
                <w:lang w:val="en-US"/>
              </w:rPr>
            </w:pPr>
            <w:r w:rsidRPr="00FF405E">
              <w:rPr>
                <w:rFonts w:ascii="Garamond" w:hAnsi="Garamond"/>
                <w:sz w:val="22"/>
                <w:szCs w:val="22"/>
                <w:lang w:val="en-US"/>
              </w:rPr>
              <w:t>Knowledge of the Italian language and of the outlines of the history of European culture. Mastery of spoken as well as of written Italian. No previous German language skills are required.</w:t>
            </w:r>
          </w:p>
          <w:p w14:paraId="7031426B" w14:textId="77777777" w:rsidR="00204535" w:rsidRPr="00FF405E" w:rsidRDefault="00204535" w:rsidP="00204535">
            <w:pPr>
              <w:rPr>
                <w:rFonts w:ascii="Calibri" w:eastAsia="MS ??" w:hAnsi="Calibri" w:cs="Cambria"/>
                <w:i/>
                <w:iCs/>
                <w:color w:val="FF0000"/>
                <w:sz w:val="22"/>
                <w:szCs w:val="22"/>
                <w:lang w:val="en-US"/>
              </w:rPr>
            </w:pPr>
          </w:p>
        </w:tc>
      </w:tr>
      <w:tr w:rsidR="00204535" w:rsidRPr="000C3A11" w14:paraId="19FF8687" w14:textId="77777777" w:rsidTr="00753843">
        <w:tc>
          <w:tcPr>
            <w:tcW w:w="1486" w:type="pct"/>
            <w:gridSpan w:val="2"/>
            <w:tcBorders>
              <w:top w:val="single" w:sz="4" w:space="0" w:color="auto"/>
              <w:left w:val="nil"/>
              <w:bottom w:val="single" w:sz="4" w:space="0" w:color="auto"/>
              <w:right w:val="nil"/>
            </w:tcBorders>
          </w:tcPr>
          <w:p w14:paraId="75FCC5C9" w14:textId="77777777" w:rsidR="00204535" w:rsidRPr="00FF405E" w:rsidRDefault="00204535" w:rsidP="00204535">
            <w:pPr>
              <w:rPr>
                <w:rFonts w:ascii="Calibri" w:eastAsia="MS ??" w:hAnsi="Calibri" w:cs="Cambria"/>
                <w:sz w:val="22"/>
                <w:szCs w:val="22"/>
                <w:lang w:val="en-US"/>
              </w:rPr>
            </w:pPr>
          </w:p>
        </w:tc>
        <w:tc>
          <w:tcPr>
            <w:tcW w:w="3514" w:type="pct"/>
            <w:gridSpan w:val="6"/>
            <w:tcBorders>
              <w:top w:val="single" w:sz="4" w:space="0" w:color="auto"/>
              <w:left w:val="nil"/>
              <w:bottom w:val="single" w:sz="4" w:space="0" w:color="auto"/>
              <w:right w:val="nil"/>
            </w:tcBorders>
          </w:tcPr>
          <w:p w14:paraId="7D3CA128" w14:textId="77777777" w:rsidR="00204535" w:rsidRPr="00FF405E" w:rsidRDefault="00204535" w:rsidP="00204535">
            <w:pPr>
              <w:jc w:val="both"/>
              <w:rPr>
                <w:rFonts w:ascii="Calibri" w:eastAsia="MS ??" w:hAnsi="Calibri" w:cs="Cambria"/>
                <w:sz w:val="22"/>
                <w:szCs w:val="22"/>
                <w:lang w:val="en-US"/>
              </w:rPr>
            </w:pPr>
          </w:p>
        </w:tc>
      </w:tr>
      <w:tr w:rsidR="00204535" w:rsidRPr="000C3A11" w14:paraId="05FD0D84" w14:textId="77777777" w:rsidTr="00753843">
        <w:trPr>
          <w:trHeight w:val="70"/>
        </w:trPr>
        <w:tc>
          <w:tcPr>
            <w:tcW w:w="1486" w:type="pct"/>
            <w:gridSpan w:val="2"/>
            <w:tcBorders>
              <w:top w:val="single" w:sz="4" w:space="0" w:color="auto"/>
              <w:bottom w:val="single" w:sz="4" w:space="0" w:color="000000"/>
            </w:tcBorders>
            <w:shd w:val="clear" w:color="auto" w:fill="B2A1C7"/>
          </w:tcPr>
          <w:p w14:paraId="7AD89A6B" w14:textId="0663A6B2" w:rsidR="00204535" w:rsidRPr="00FF405E" w:rsidRDefault="00204535" w:rsidP="00204535">
            <w:pPr>
              <w:rPr>
                <w:rFonts w:ascii="Calibri" w:eastAsia="MS ??" w:hAnsi="Calibri" w:cs="Cambria"/>
                <w:b/>
                <w:bCs/>
                <w:sz w:val="22"/>
                <w:szCs w:val="22"/>
              </w:rPr>
            </w:pPr>
            <w:proofErr w:type="spellStart"/>
            <w:r w:rsidRPr="00FF405E">
              <w:rPr>
                <w:rFonts w:ascii="Calibri" w:eastAsia="MS ??" w:hAnsi="Calibri" w:cs="Calibri"/>
                <w:b/>
                <w:bCs/>
                <w:sz w:val="22"/>
                <w:szCs w:val="22"/>
              </w:rPr>
              <w:t>Teaching</w:t>
            </w:r>
            <w:proofErr w:type="spellEnd"/>
            <w:r w:rsidRPr="00FF405E">
              <w:rPr>
                <w:rFonts w:ascii="Calibri" w:eastAsia="MS ??" w:hAnsi="Calibri" w:cs="Calibri"/>
                <w:b/>
                <w:bCs/>
                <w:sz w:val="22"/>
                <w:szCs w:val="22"/>
              </w:rPr>
              <w:t xml:space="preserve"> strategie</w:t>
            </w:r>
            <w:r w:rsidR="00912C9C" w:rsidRPr="00FF405E">
              <w:rPr>
                <w:rFonts w:ascii="Calibri" w:eastAsia="MS ??" w:hAnsi="Calibri" w:cs="Calibri"/>
                <w:b/>
                <w:bCs/>
                <w:sz w:val="22"/>
                <w:szCs w:val="22"/>
              </w:rPr>
              <w:t>s</w:t>
            </w:r>
          </w:p>
        </w:tc>
        <w:tc>
          <w:tcPr>
            <w:tcW w:w="3514" w:type="pct"/>
            <w:gridSpan w:val="6"/>
            <w:tcBorders>
              <w:top w:val="single" w:sz="4" w:space="0" w:color="auto"/>
              <w:bottom w:val="single" w:sz="4" w:space="0" w:color="000000"/>
            </w:tcBorders>
          </w:tcPr>
          <w:p w14:paraId="72B26D9D" w14:textId="7634A832" w:rsidR="00912C9C" w:rsidRPr="00FF405E" w:rsidRDefault="00912C9C" w:rsidP="00912C9C">
            <w:pPr>
              <w:rPr>
                <w:rFonts w:ascii="Garamond" w:hAnsi="Garamond"/>
                <w:sz w:val="22"/>
                <w:szCs w:val="22"/>
                <w:lang w:val="en-US"/>
              </w:rPr>
            </w:pPr>
            <w:r w:rsidRPr="00FF405E">
              <w:rPr>
                <w:rFonts w:ascii="Garamond" w:hAnsi="Garamond"/>
                <w:sz w:val="22"/>
                <w:szCs w:val="22"/>
                <w:lang w:val="en-US"/>
              </w:rPr>
              <w:t>Lectures, seminars. Students will also be expected to actively participate in the classes</w:t>
            </w:r>
            <w:r w:rsidR="000C3A11">
              <w:rPr>
                <w:rFonts w:ascii="Garamond" w:hAnsi="Garamond"/>
                <w:sz w:val="22"/>
                <w:szCs w:val="22"/>
                <w:lang w:val="en-US"/>
              </w:rPr>
              <w:t xml:space="preserve"> with own presentations.</w:t>
            </w:r>
          </w:p>
          <w:p w14:paraId="62A8EF9C" w14:textId="77777777" w:rsidR="00204535" w:rsidRPr="00FF405E" w:rsidRDefault="00204535" w:rsidP="00204535">
            <w:pPr>
              <w:jc w:val="both"/>
              <w:rPr>
                <w:rFonts w:ascii="Calibri" w:eastAsia="MS ??" w:hAnsi="Calibri" w:cs="Cambria"/>
                <w:i/>
                <w:iCs/>
                <w:color w:val="FF0000"/>
                <w:sz w:val="22"/>
                <w:szCs w:val="22"/>
                <w:lang w:val="en-US"/>
              </w:rPr>
            </w:pPr>
          </w:p>
        </w:tc>
      </w:tr>
      <w:tr w:rsidR="00204535" w:rsidRPr="000C3A11" w14:paraId="6DA5D728" w14:textId="77777777" w:rsidTr="00753843">
        <w:trPr>
          <w:trHeight w:val="70"/>
        </w:trPr>
        <w:tc>
          <w:tcPr>
            <w:tcW w:w="1486" w:type="pct"/>
            <w:gridSpan w:val="2"/>
            <w:tcBorders>
              <w:top w:val="single" w:sz="4" w:space="0" w:color="auto"/>
            </w:tcBorders>
            <w:shd w:val="clear" w:color="auto" w:fill="B2A1C7"/>
          </w:tcPr>
          <w:p w14:paraId="57FC2C43" w14:textId="77777777" w:rsidR="00204535" w:rsidRPr="00FF405E" w:rsidRDefault="00204535" w:rsidP="00204535">
            <w:pPr>
              <w:rPr>
                <w:rFonts w:ascii="Calibri" w:eastAsia="MS ??" w:hAnsi="Calibri" w:cs="Cambria"/>
                <w:b/>
                <w:i/>
                <w:iCs/>
                <w:sz w:val="22"/>
                <w:szCs w:val="22"/>
                <w:lang w:val="en-GB"/>
              </w:rPr>
            </w:pPr>
            <w:r w:rsidRPr="00FF405E">
              <w:rPr>
                <w:rFonts w:ascii="Calibri" w:eastAsia="MS ??" w:hAnsi="Calibri" w:cs="Cambria"/>
                <w:b/>
                <w:bCs/>
                <w:sz w:val="22"/>
                <w:szCs w:val="22"/>
                <w:lang w:val="en-GB"/>
              </w:rPr>
              <w:lastRenderedPageBreak/>
              <w:t>Expected learning outcomes in terms of</w:t>
            </w:r>
          </w:p>
        </w:tc>
        <w:tc>
          <w:tcPr>
            <w:tcW w:w="3514" w:type="pct"/>
            <w:gridSpan w:val="6"/>
            <w:tcBorders>
              <w:top w:val="single" w:sz="4" w:space="0" w:color="auto"/>
            </w:tcBorders>
          </w:tcPr>
          <w:p w14:paraId="003ADFBC" w14:textId="77777777" w:rsidR="00204535" w:rsidRPr="00FF405E" w:rsidRDefault="00204535" w:rsidP="00204535">
            <w:pPr>
              <w:rPr>
                <w:rFonts w:ascii="Calibri" w:eastAsia="MS ??" w:hAnsi="Calibri" w:cs="Cambria"/>
                <w:i/>
                <w:iCs/>
                <w:color w:val="FF0000"/>
                <w:sz w:val="22"/>
                <w:szCs w:val="22"/>
                <w:lang w:val="en-GB"/>
              </w:rPr>
            </w:pPr>
          </w:p>
        </w:tc>
      </w:tr>
      <w:tr w:rsidR="00204535" w:rsidRPr="000C3A11" w14:paraId="3BD713DB" w14:textId="77777777" w:rsidTr="00753843">
        <w:trPr>
          <w:trHeight w:val="70"/>
        </w:trPr>
        <w:tc>
          <w:tcPr>
            <w:tcW w:w="1486" w:type="pct"/>
            <w:gridSpan w:val="2"/>
            <w:shd w:val="clear" w:color="auto" w:fill="FFFFFF"/>
          </w:tcPr>
          <w:p w14:paraId="0E3C0BA7" w14:textId="77777777" w:rsidR="00204535" w:rsidRPr="00FF405E" w:rsidRDefault="00204535" w:rsidP="00204535">
            <w:pPr>
              <w:rPr>
                <w:rFonts w:ascii="Calibri" w:eastAsia="MS ??" w:hAnsi="Calibri" w:cs="Cambria"/>
                <w:sz w:val="22"/>
                <w:szCs w:val="22"/>
                <w:lang w:val="en-GB"/>
              </w:rPr>
            </w:pPr>
            <w:r w:rsidRPr="00FF405E">
              <w:rPr>
                <w:rFonts w:ascii="Calibri" w:eastAsia="MS Mincho" w:hAnsi="Calibri" w:cs="Cambria"/>
                <w:b/>
                <w:bCs/>
                <w:iCs/>
                <w:sz w:val="22"/>
                <w:szCs w:val="22"/>
                <w:lang w:val="en-GB"/>
              </w:rPr>
              <w:t>Knowledge and understanding on:</w:t>
            </w:r>
          </w:p>
        </w:tc>
        <w:tc>
          <w:tcPr>
            <w:tcW w:w="3514" w:type="pct"/>
            <w:gridSpan w:val="6"/>
          </w:tcPr>
          <w:p w14:paraId="2C6AF76A"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The students will be expected to have developed a knowledge and understanding of selected cultural issues, core theories, and concepts, and selected primary and secondary material in the discipline of German literary studies.</w:t>
            </w:r>
          </w:p>
          <w:p w14:paraId="41AA42F2" w14:textId="43A1ACB2" w:rsidR="00204535" w:rsidRPr="00FF405E" w:rsidRDefault="00204535" w:rsidP="00912C9C">
            <w:pPr>
              <w:contextualSpacing/>
              <w:jc w:val="both"/>
              <w:rPr>
                <w:rFonts w:ascii="Calibri" w:eastAsia="MS ??" w:hAnsi="Calibri" w:cs="Calibri"/>
                <w:sz w:val="22"/>
                <w:szCs w:val="22"/>
                <w:lang w:val="en-GB"/>
              </w:rPr>
            </w:pPr>
          </w:p>
        </w:tc>
      </w:tr>
      <w:tr w:rsidR="00204535" w:rsidRPr="000C3A11" w14:paraId="2A57178C" w14:textId="77777777" w:rsidTr="00753843">
        <w:trPr>
          <w:trHeight w:val="70"/>
        </w:trPr>
        <w:tc>
          <w:tcPr>
            <w:tcW w:w="1486" w:type="pct"/>
            <w:gridSpan w:val="2"/>
            <w:shd w:val="clear" w:color="auto" w:fill="FFFFFF"/>
          </w:tcPr>
          <w:p w14:paraId="45219F83" w14:textId="77777777" w:rsidR="00204535" w:rsidRPr="00FF405E" w:rsidRDefault="00204535" w:rsidP="00204535">
            <w:pPr>
              <w:rPr>
                <w:rFonts w:ascii="Calibri" w:eastAsia="MS ??" w:hAnsi="Calibri" w:cs="Cambria"/>
                <w:sz w:val="22"/>
                <w:szCs w:val="22"/>
                <w:lang w:val="en-GB"/>
              </w:rPr>
            </w:pPr>
            <w:r w:rsidRPr="00FF405E">
              <w:rPr>
                <w:rFonts w:ascii="Calibri" w:eastAsia="MS Mincho" w:hAnsi="Calibri" w:cs="Cambria"/>
                <w:b/>
                <w:bCs/>
                <w:iCs/>
                <w:sz w:val="22"/>
                <w:szCs w:val="22"/>
                <w:lang w:val="en-GB"/>
              </w:rPr>
              <w:t xml:space="preserve">Applying knowledge and understanding on: </w:t>
            </w:r>
          </w:p>
        </w:tc>
        <w:tc>
          <w:tcPr>
            <w:tcW w:w="3514" w:type="pct"/>
            <w:gridSpan w:val="6"/>
          </w:tcPr>
          <w:p w14:paraId="1D719B14" w14:textId="0E04C1C5" w:rsidR="00204535" w:rsidRPr="00FF405E" w:rsidRDefault="00912C9C" w:rsidP="00912C9C">
            <w:pPr>
              <w:contextualSpacing/>
              <w:jc w:val="both"/>
              <w:rPr>
                <w:rFonts w:ascii="Calibri" w:eastAsia="MS ??" w:hAnsi="Calibri" w:cs="ArialMT"/>
                <w:sz w:val="22"/>
                <w:szCs w:val="22"/>
                <w:lang w:val="en-GB"/>
              </w:rPr>
            </w:pPr>
            <w:r w:rsidRPr="00FF405E">
              <w:rPr>
                <w:rFonts w:ascii="Garamond" w:hAnsi="Garamond"/>
                <w:sz w:val="22"/>
                <w:szCs w:val="22"/>
                <w:lang w:val="en-US"/>
              </w:rPr>
              <w:t>The student will be expected to apply his/her knowledge and understanding to a range of professional skills, techniques and practices associated with the subject of German literary studies.</w:t>
            </w:r>
          </w:p>
        </w:tc>
      </w:tr>
      <w:tr w:rsidR="00912C9C" w:rsidRPr="000C3A11" w14:paraId="421F8059" w14:textId="77777777" w:rsidTr="00753843">
        <w:trPr>
          <w:trHeight w:val="70"/>
        </w:trPr>
        <w:tc>
          <w:tcPr>
            <w:tcW w:w="1486" w:type="pct"/>
            <w:gridSpan w:val="2"/>
            <w:shd w:val="clear" w:color="auto" w:fill="FFFFFF"/>
          </w:tcPr>
          <w:p w14:paraId="6A2F2D90" w14:textId="77777777" w:rsidR="00912C9C" w:rsidRPr="00FF405E" w:rsidRDefault="00912C9C" w:rsidP="00912C9C">
            <w:pPr>
              <w:contextualSpacing/>
              <w:jc w:val="both"/>
              <w:rPr>
                <w:rFonts w:ascii="Calibri" w:eastAsia="MS Mincho" w:hAnsi="Calibri"/>
                <w:b/>
                <w:bCs/>
                <w:iCs/>
                <w:sz w:val="22"/>
                <w:szCs w:val="22"/>
                <w:lang w:val="en-GB"/>
              </w:rPr>
            </w:pPr>
            <w:r w:rsidRPr="00FF405E">
              <w:rPr>
                <w:rFonts w:ascii="Calibri" w:eastAsia="MS Mincho" w:hAnsi="Calibri"/>
                <w:b/>
                <w:bCs/>
                <w:iCs/>
                <w:sz w:val="22"/>
                <w:szCs w:val="22"/>
                <w:lang w:val="en-GB"/>
              </w:rPr>
              <w:t>Soft skills</w:t>
            </w:r>
          </w:p>
        </w:tc>
        <w:tc>
          <w:tcPr>
            <w:tcW w:w="3514" w:type="pct"/>
            <w:gridSpan w:val="6"/>
          </w:tcPr>
          <w:p w14:paraId="7DC04BC3" w14:textId="77777777" w:rsidR="00912C9C" w:rsidRPr="00FF405E" w:rsidRDefault="00912C9C" w:rsidP="00912C9C">
            <w:pPr>
              <w:pStyle w:val="Grigliamedia1-Colore21"/>
              <w:numPr>
                <w:ilvl w:val="0"/>
                <w:numId w:val="24"/>
              </w:numPr>
              <w:suppressAutoHyphens w:val="0"/>
              <w:overflowPunct/>
              <w:autoSpaceDE/>
              <w:jc w:val="both"/>
              <w:textAlignment w:val="auto"/>
              <w:rPr>
                <w:rFonts w:ascii="Garamond" w:hAnsi="Garamond"/>
                <w:i/>
                <w:sz w:val="22"/>
                <w:szCs w:val="22"/>
                <w:lang w:val="en-GB"/>
              </w:rPr>
            </w:pPr>
            <w:r w:rsidRPr="00FF405E">
              <w:rPr>
                <w:rFonts w:ascii="Garamond" w:hAnsi="Garamond"/>
                <w:i/>
                <w:sz w:val="22"/>
                <w:szCs w:val="22"/>
                <w:lang w:val="en-GB"/>
              </w:rPr>
              <w:t>Making informed judgments and choices</w:t>
            </w:r>
          </w:p>
          <w:p w14:paraId="552761A3" w14:textId="77777777" w:rsidR="00912C9C" w:rsidRPr="00FF405E" w:rsidRDefault="00912C9C" w:rsidP="00912C9C">
            <w:pPr>
              <w:jc w:val="both"/>
              <w:rPr>
                <w:rFonts w:ascii="Garamond" w:hAnsi="Garamond"/>
                <w:sz w:val="22"/>
                <w:szCs w:val="22"/>
                <w:lang w:val="en-US"/>
              </w:rPr>
            </w:pPr>
            <w:r w:rsidRPr="00FF405E">
              <w:rPr>
                <w:rFonts w:ascii="Garamond" w:hAnsi="Garamond"/>
                <w:sz w:val="22"/>
                <w:szCs w:val="22"/>
                <w:lang w:val="en-US"/>
              </w:rPr>
              <w:t xml:space="preserve">The students will be expected to make informed judgements and choices by undertaking critical analysis, evaluation and/synthesis of ideas, concepts, information and issues that are within the discipline of German literary studies, drawing on a range of sources in making judgements, and identifying and </w:t>
            </w:r>
            <w:proofErr w:type="spellStart"/>
            <w:r w:rsidRPr="00FF405E">
              <w:rPr>
                <w:rFonts w:ascii="Garamond" w:hAnsi="Garamond"/>
                <w:sz w:val="22"/>
                <w:szCs w:val="22"/>
                <w:lang w:val="en-US"/>
              </w:rPr>
              <w:t>analysing</w:t>
            </w:r>
            <w:proofErr w:type="spellEnd"/>
            <w:r w:rsidRPr="00FF405E">
              <w:rPr>
                <w:rFonts w:ascii="Garamond" w:hAnsi="Garamond"/>
                <w:sz w:val="22"/>
                <w:szCs w:val="22"/>
                <w:lang w:val="en-US"/>
              </w:rPr>
              <w:t xml:space="preserve"> problems and issues.</w:t>
            </w:r>
          </w:p>
          <w:p w14:paraId="62D99656" w14:textId="77777777" w:rsidR="00912C9C" w:rsidRPr="00FF405E" w:rsidRDefault="00912C9C" w:rsidP="00912C9C">
            <w:pPr>
              <w:pStyle w:val="Grigliamedia1-Colore21"/>
              <w:numPr>
                <w:ilvl w:val="0"/>
                <w:numId w:val="24"/>
              </w:numPr>
              <w:suppressAutoHyphens w:val="0"/>
              <w:overflowPunct/>
              <w:autoSpaceDE/>
              <w:jc w:val="both"/>
              <w:textAlignment w:val="auto"/>
              <w:rPr>
                <w:rFonts w:ascii="Garamond" w:hAnsi="Garamond"/>
                <w:i/>
                <w:sz w:val="22"/>
                <w:szCs w:val="22"/>
                <w:lang w:val="en-GB"/>
              </w:rPr>
            </w:pPr>
            <w:r w:rsidRPr="00FF405E">
              <w:rPr>
                <w:rFonts w:ascii="Garamond" w:hAnsi="Garamond"/>
                <w:i/>
                <w:sz w:val="22"/>
                <w:szCs w:val="22"/>
                <w:lang w:val="en-GB"/>
              </w:rPr>
              <w:t>Communicating knowledge and understanding</w:t>
            </w:r>
          </w:p>
          <w:p w14:paraId="50693F34"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the students will be expected to be able to use a wide range of skills associated with German literary studies to convey complex information.</w:t>
            </w:r>
          </w:p>
          <w:p w14:paraId="70AA7F2F" w14:textId="77777777" w:rsidR="00912C9C" w:rsidRPr="00FF405E" w:rsidRDefault="00912C9C" w:rsidP="00912C9C">
            <w:pPr>
              <w:pStyle w:val="Grigliamedia1-Colore21"/>
              <w:numPr>
                <w:ilvl w:val="0"/>
                <w:numId w:val="24"/>
              </w:numPr>
              <w:suppressAutoHyphens w:val="0"/>
              <w:overflowPunct/>
              <w:autoSpaceDE/>
              <w:jc w:val="both"/>
              <w:textAlignment w:val="auto"/>
              <w:rPr>
                <w:rFonts w:ascii="Garamond" w:hAnsi="Garamond"/>
                <w:i/>
                <w:sz w:val="22"/>
                <w:szCs w:val="22"/>
                <w:lang w:val="en-GB"/>
              </w:rPr>
            </w:pPr>
            <w:r w:rsidRPr="00FF405E">
              <w:rPr>
                <w:rFonts w:ascii="Garamond" w:hAnsi="Garamond"/>
                <w:i/>
                <w:sz w:val="22"/>
                <w:szCs w:val="22"/>
                <w:lang w:val="en-GB"/>
              </w:rPr>
              <w:t>Capacities to continue learning</w:t>
            </w:r>
          </w:p>
          <w:p w14:paraId="57DE3159" w14:textId="77777777" w:rsidR="00912C9C" w:rsidRPr="00FF405E" w:rsidRDefault="00912C9C" w:rsidP="00912C9C">
            <w:pPr>
              <w:rPr>
                <w:rFonts w:ascii="Garamond" w:hAnsi="Garamond"/>
                <w:sz w:val="22"/>
                <w:szCs w:val="22"/>
                <w:lang w:val="en-US"/>
              </w:rPr>
            </w:pPr>
            <w:r w:rsidRPr="00FF405E">
              <w:rPr>
                <w:rFonts w:ascii="Garamond" w:hAnsi="Garamond"/>
                <w:sz w:val="22"/>
                <w:szCs w:val="22"/>
                <w:lang w:val="en-US"/>
              </w:rPr>
              <w:t>the students will be expected to demonstrate an ability to continue to develop their acquired skills by attending the classes or studying at home.</w:t>
            </w:r>
          </w:p>
          <w:p w14:paraId="18C7C00D" w14:textId="3E41CF73" w:rsidR="00912C9C" w:rsidRPr="00FF405E" w:rsidRDefault="00912C9C" w:rsidP="00912C9C">
            <w:pPr>
              <w:contextualSpacing/>
              <w:jc w:val="both"/>
              <w:rPr>
                <w:rFonts w:ascii="Calibri" w:eastAsia="MS ??" w:hAnsi="Calibri" w:cs="ArialMT"/>
                <w:sz w:val="22"/>
                <w:szCs w:val="22"/>
                <w:lang w:val="en-GB"/>
              </w:rPr>
            </w:pPr>
          </w:p>
        </w:tc>
      </w:tr>
      <w:tr w:rsidR="00912C9C" w:rsidRPr="00FF405E" w14:paraId="47B4695D" w14:textId="77777777" w:rsidTr="00753843">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tcPr>
          <w:p w14:paraId="4D8BB710" w14:textId="77777777" w:rsidR="00912C9C" w:rsidRPr="00FF405E" w:rsidRDefault="00912C9C" w:rsidP="00912C9C">
            <w:pPr>
              <w:rPr>
                <w:rFonts w:ascii="Gill Sans MT" w:eastAsia="MS Mincho" w:hAnsi="Gill Sans MT" w:cs="Cambria"/>
                <w:b/>
                <w:sz w:val="22"/>
                <w:szCs w:val="22"/>
              </w:rPr>
            </w:pPr>
            <w:proofErr w:type="spellStart"/>
            <w:r w:rsidRPr="00FF405E">
              <w:rPr>
                <w:rFonts w:ascii="Gill Sans MT" w:eastAsia="MS Mincho" w:hAnsi="Gill Sans MT" w:cs="Cambria"/>
                <w:b/>
                <w:i/>
                <w:sz w:val="22"/>
                <w:szCs w:val="22"/>
              </w:rPr>
              <w:t>Syllabus</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03FACDC3" w14:textId="77777777" w:rsidR="00912C9C" w:rsidRPr="00FF405E" w:rsidRDefault="00912C9C" w:rsidP="00912C9C">
            <w:pPr>
              <w:ind w:left="360" w:hanging="360"/>
              <w:contextualSpacing/>
              <w:rPr>
                <w:rFonts w:ascii="Calibri" w:eastAsia="MS Mincho" w:hAnsi="Calibri"/>
                <w:i/>
                <w:sz w:val="22"/>
                <w:szCs w:val="22"/>
                <w:lang w:val="en-GB"/>
              </w:rPr>
            </w:pPr>
          </w:p>
        </w:tc>
      </w:tr>
      <w:tr w:rsidR="00912C9C" w:rsidRPr="000C3A11" w14:paraId="2BB66935" w14:textId="77777777" w:rsidTr="00753843">
        <w:trPr>
          <w:trHeight w:val="70"/>
        </w:trPr>
        <w:tc>
          <w:tcPr>
            <w:tcW w:w="1486" w:type="pct"/>
            <w:gridSpan w:val="2"/>
            <w:tcBorders>
              <w:bottom w:val="single" w:sz="4" w:space="0" w:color="auto"/>
            </w:tcBorders>
            <w:shd w:val="clear" w:color="auto" w:fill="FFFFFF"/>
          </w:tcPr>
          <w:p w14:paraId="6F3ADF1D" w14:textId="77777777" w:rsidR="00912C9C" w:rsidRPr="00FF405E" w:rsidRDefault="00912C9C" w:rsidP="00912C9C">
            <w:pPr>
              <w:rPr>
                <w:rFonts w:ascii="Calibri" w:eastAsia="MS ??" w:hAnsi="Calibri" w:cs="Cambria"/>
                <w:b/>
                <w:bCs/>
                <w:sz w:val="22"/>
                <w:szCs w:val="22"/>
              </w:rPr>
            </w:pPr>
            <w:r w:rsidRPr="00FF405E">
              <w:rPr>
                <w:rFonts w:ascii="Calibri" w:eastAsia="MS ??" w:hAnsi="Calibri" w:cs="Cambria"/>
                <w:b/>
                <w:bCs/>
                <w:sz w:val="22"/>
                <w:szCs w:val="22"/>
              </w:rPr>
              <w:t>Content knowledge</w:t>
            </w:r>
          </w:p>
        </w:tc>
        <w:tc>
          <w:tcPr>
            <w:tcW w:w="3514" w:type="pct"/>
            <w:gridSpan w:val="6"/>
            <w:tcBorders>
              <w:top w:val="single" w:sz="4" w:space="0" w:color="auto"/>
              <w:bottom w:val="single" w:sz="4" w:space="0" w:color="auto"/>
            </w:tcBorders>
          </w:tcPr>
          <w:p w14:paraId="24BEC978" w14:textId="201823EC" w:rsidR="000C3A11" w:rsidRPr="000C3A11" w:rsidRDefault="00CB00BA" w:rsidP="000C3A11">
            <w:pPr>
              <w:rPr>
                <w:rFonts w:ascii="Garamond" w:eastAsia="MS ??" w:hAnsi="Garamond" w:cs="Cambria"/>
                <w:color w:val="000000" w:themeColor="text1"/>
                <w:sz w:val="22"/>
                <w:szCs w:val="22"/>
                <w:lang w:val="en-US"/>
              </w:rPr>
            </w:pPr>
            <w:r>
              <w:rPr>
                <w:rFonts w:ascii="Garamond" w:eastAsia="MS ??" w:hAnsi="Garamond" w:cs="Cambria"/>
                <w:color w:val="000000" w:themeColor="text1"/>
                <w:sz w:val="22"/>
                <w:szCs w:val="22"/>
                <w:lang w:val="en-US"/>
              </w:rPr>
              <w:t>T</w:t>
            </w:r>
            <w:r w:rsidR="000C3A11" w:rsidRPr="000C3A11">
              <w:rPr>
                <w:rFonts w:ascii="Garamond" w:eastAsia="MS ??" w:hAnsi="Garamond" w:cs="Cambria"/>
                <w:color w:val="000000" w:themeColor="text1"/>
                <w:sz w:val="22"/>
                <w:szCs w:val="22"/>
                <w:lang w:val="en-US"/>
              </w:rPr>
              <w:t xml:space="preserve">he course will be devoted to the tales and </w:t>
            </w:r>
            <w:r>
              <w:rPr>
                <w:rFonts w:ascii="Garamond" w:eastAsia="MS ??" w:hAnsi="Garamond" w:cs="Cambria"/>
                <w:color w:val="000000" w:themeColor="text1"/>
                <w:sz w:val="22"/>
                <w:szCs w:val="22"/>
                <w:lang w:val="en-US"/>
              </w:rPr>
              <w:t xml:space="preserve">two novels </w:t>
            </w:r>
            <w:r w:rsidR="000C3A11" w:rsidRPr="000C3A11">
              <w:rPr>
                <w:rFonts w:ascii="Garamond" w:eastAsia="MS ??" w:hAnsi="Garamond" w:cs="Cambria"/>
                <w:color w:val="000000" w:themeColor="text1"/>
                <w:sz w:val="22"/>
                <w:szCs w:val="22"/>
                <w:lang w:val="en-US"/>
              </w:rPr>
              <w:t>of</w:t>
            </w:r>
          </w:p>
          <w:p w14:paraId="4643D437" w14:textId="77777777" w:rsidR="000C3A11" w:rsidRPr="000C3A11" w:rsidRDefault="000C3A11" w:rsidP="000C3A11">
            <w:pPr>
              <w:rPr>
                <w:rFonts w:ascii="Garamond" w:eastAsia="MS ??" w:hAnsi="Garamond" w:cs="Cambria"/>
                <w:color w:val="000000" w:themeColor="text1"/>
                <w:sz w:val="22"/>
                <w:szCs w:val="22"/>
                <w:lang w:val="en-US"/>
              </w:rPr>
            </w:pPr>
            <w:r w:rsidRPr="000C3A11">
              <w:rPr>
                <w:rFonts w:ascii="Garamond" w:eastAsia="MS ??" w:hAnsi="Garamond" w:cs="Cambria"/>
                <w:color w:val="000000" w:themeColor="text1"/>
                <w:sz w:val="22"/>
                <w:szCs w:val="22"/>
                <w:lang w:val="en-US"/>
              </w:rPr>
              <w:t>one of the most relevant German speaking authors of</w:t>
            </w:r>
          </w:p>
          <w:p w14:paraId="333110BB" w14:textId="0F938361" w:rsidR="000C3A11" w:rsidRPr="000C3A11" w:rsidRDefault="000C3A11" w:rsidP="000C3A11">
            <w:pPr>
              <w:rPr>
                <w:rFonts w:ascii="Garamond" w:eastAsia="MS ??" w:hAnsi="Garamond" w:cs="Cambria"/>
                <w:color w:val="000000" w:themeColor="text1"/>
                <w:sz w:val="22"/>
                <w:szCs w:val="22"/>
                <w:lang w:val="en-US"/>
              </w:rPr>
            </w:pPr>
            <w:r w:rsidRPr="000C3A11">
              <w:rPr>
                <w:rFonts w:ascii="Garamond" w:eastAsia="MS ??" w:hAnsi="Garamond" w:cs="Cambria"/>
                <w:color w:val="000000" w:themeColor="text1"/>
                <w:sz w:val="22"/>
                <w:szCs w:val="22"/>
                <w:lang w:val="en-US"/>
              </w:rPr>
              <w:t>the 20th century, Franz Kafka</w:t>
            </w:r>
            <w:r w:rsidR="00CB00BA">
              <w:rPr>
                <w:rFonts w:ascii="Garamond" w:eastAsia="MS ??" w:hAnsi="Garamond" w:cs="Cambria"/>
                <w:color w:val="000000" w:themeColor="text1"/>
                <w:sz w:val="22"/>
                <w:szCs w:val="22"/>
                <w:lang w:val="en-US"/>
              </w:rPr>
              <w:t>, 100 years after his death</w:t>
            </w:r>
            <w:r w:rsidRPr="000C3A11">
              <w:rPr>
                <w:rFonts w:ascii="Garamond" w:eastAsia="MS ??" w:hAnsi="Garamond" w:cs="Cambria"/>
                <w:color w:val="000000" w:themeColor="text1"/>
                <w:sz w:val="22"/>
                <w:szCs w:val="22"/>
                <w:lang w:val="en-US"/>
              </w:rPr>
              <w:t>.</w:t>
            </w:r>
          </w:p>
          <w:p w14:paraId="7C5BAC19" w14:textId="77777777" w:rsidR="000C3A11" w:rsidRPr="000C3A11" w:rsidRDefault="000C3A11" w:rsidP="000C3A11">
            <w:pPr>
              <w:rPr>
                <w:rFonts w:ascii="Garamond" w:eastAsia="MS ??" w:hAnsi="Garamond" w:cs="Cambria"/>
                <w:color w:val="000000" w:themeColor="text1"/>
                <w:sz w:val="22"/>
                <w:szCs w:val="22"/>
                <w:lang w:val="en-US"/>
              </w:rPr>
            </w:pPr>
            <w:r w:rsidRPr="000C3A11">
              <w:rPr>
                <w:rFonts w:ascii="Garamond" w:eastAsia="MS ??" w:hAnsi="Garamond" w:cs="Cambria"/>
                <w:color w:val="000000" w:themeColor="text1"/>
                <w:sz w:val="22"/>
                <w:szCs w:val="22"/>
                <w:lang w:val="en-US"/>
              </w:rPr>
              <w:t>Textbooks must be in the possession of students by the</w:t>
            </w:r>
          </w:p>
          <w:p w14:paraId="408E3C91" w14:textId="63E636F0" w:rsidR="00912C9C" w:rsidRPr="00FF405E" w:rsidRDefault="000C3A11" w:rsidP="000C3A11">
            <w:pPr>
              <w:rPr>
                <w:rFonts w:ascii="Calibri" w:eastAsia="MS ??" w:hAnsi="Calibri" w:cs="Cambria"/>
                <w:i/>
                <w:iCs/>
                <w:color w:val="FF0000"/>
                <w:sz w:val="22"/>
                <w:szCs w:val="22"/>
                <w:lang w:val="en-US"/>
              </w:rPr>
            </w:pPr>
            <w:r w:rsidRPr="000C3A11">
              <w:rPr>
                <w:rFonts w:ascii="Garamond" w:eastAsia="MS ??" w:hAnsi="Garamond" w:cs="Cambria"/>
                <w:color w:val="000000" w:themeColor="text1"/>
                <w:sz w:val="22"/>
                <w:szCs w:val="22"/>
                <w:lang w:val="en-US"/>
              </w:rPr>
              <w:t>beginning of the course.</w:t>
            </w:r>
            <w:r w:rsidR="00912C9C" w:rsidRPr="00FF405E">
              <w:rPr>
                <w:rFonts w:ascii="Garamond" w:eastAsia="MS ??" w:hAnsi="Garamond" w:cs="Cambria"/>
                <w:color w:val="000000" w:themeColor="text1"/>
                <w:sz w:val="22"/>
                <w:szCs w:val="22"/>
                <w:lang w:val="en-US"/>
              </w:rPr>
              <w:t xml:space="preserve"> </w:t>
            </w:r>
          </w:p>
        </w:tc>
      </w:tr>
      <w:tr w:rsidR="00912C9C" w:rsidRPr="00FF405E" w14:paraId="678495B2" w14:textId="77777777" w:rsidTr="00753843">
        <w:trPr>
          <w:trHeight w:val="70"/>
        </w:trPr>
        <w:tc>
          <w:tcPr>
            <w:tcW w:w="1486" w:type="pct"/>
            <w:gridSpan w:val="2"/>
            <w:tcBorders>
              <w:bottom w:val="single" w:sz="4" w:space="0" w:color="auto"/>
            </w:tcBorders>
            <w:shd w:val="clear" w:color="auto" w:fill="FFFFFF"/>
          </w:tcPr>
          <w:p w14:paraId="0FEEEAA0" w14:textId="77777777" w:rsidR="00912C9C" w:rsidRPr="00FF405E" w:rsidRDefault="00912C9C" w:rsidP="00912C9C">
            <w:pPr>
              <w:rPr>
                <w:rFonts w:ascii="Calibri" w:eastAsia="MS ??" w:hAnsi="Calibri" w:cs="Cambria"/>
                <w:b/>
                <w:bCs/>
                <w:sz w:val="22"/>
                <w:szCs w:val="22"/>
                <w:lang w:val="en-US"/>
              </w:rPr>
            </w:pPr>
            <w:r w:rsidRPr="00FF405E">
              <w:rPr>
                <w:rFonts w:ascii="Calibri" w:eastAsia="MS ??" w:hAnsi="Calibri" w:cs="Cambria"/>
                <w:b/>
                <w:bCs/>
                <w:sz w:val="22"/>
                <w:szCs w:val="22"/>
                <w:lang w:val="en-US"/>
              </w:rPr>
              <w:t>Texts and readings</w:t>
            </w:r>
          </w:p>
        </w:tc>
        <w:tc>
          <w:tcPr>
            <w:tcW w:w="3514" w:type="pct"/>
            <w:gridSpan w:val="6"/>
            <w:tcBorders>
              <w:top w:val="single" w:sz="4" w:space="0" w:color="auto"/>
              <w:bottom w:val="single" w:sz="4" w:space="0" w:color="auto"/>
            </w:tcBorders>
          </w:tcPr>
          <w:p w14:paraId="3EFB8851" w14:textId="39C935D8" w:rsidR="000C3A11" w:rsidRDefault="000C3A11">
            <w:proofErr w:type="spellStart"/>
            <w:r>
              <w:t>Primary</w:t>
            </w:r>
            <w:proofErr w:type="spellEnd"/>
            <w:r>
              <w:t xml:space="preserve"> sources</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12"/>
            </w:tblGrid>
            <w:tr w:rsidR="000C3A11" w:rsidRPr="009F0A52" w14:paraId="5113179E" w14:textId="77777777" w:rsidTr="000C3A11">
              <w:trPr>
                <w:trHeight w:val="70"/>
              </w:trPr>
              <w:tc>
                <w:tcPr>
                  <w:tcW w:w="5000" w:type="pct"/>
                  <w:tcBorders>
                    <w:top w:val="single" w:sz="4" w:space="0" w:color="auto"/>
                    <w:left w:val="single" w:sz="4" w:space="0" w:color="auto"/>
                    <w:bottom w:val="single" w:sz="4" w:space="0" w:color="auto"/>
                    <w:right w:val="single" w:sz="4" w:space="0" w:color="auto"/>
                  </w:tcBorders>
                </w:tcPr>
                <w:p w14:paraId="01C92B1C" w14:textId="77777777" w:rsidR="000C3A11" w:rsidRPr="009F0A52" w:rsidRDefault="000C3A11" w:rsidP="000C3A11">
                  <w:pPr>
                    <w:rPr>
                      <w:rFonts w:ascii="Garamond" w:eastAsia="MS ??" w:hAnsi="Garamond" w:cs="Cambria"/>
                      <w:color w:val="000000" w:themeColor="text1"/>
                      <w:sz w:val="22"/>
                      <w:szCs w:val="22"/>
                    </w:rPr>
                  </w:pPr>
                  <w:r w:rsidRPr="0027361C">
                    <w:rPr>
                      <w:rFonts w:ascii="Garamond" w:eastAsia="MS ??" w:hAnsi="Garamond" w:cs="Cambria"/>
                      <w:color w:val="000000" w:themeColor="text1"/>
                      <w:sz w:val="22"/>
                      <w:szCs w:val="22"/>
                    </w:rPr>
                    <w:t xml:space="preserve">Franz Kafka, </w:t>
                  </w:r>
                  <w:r w:rsidRPr="0027361C">
                    <w:rPr>
                      <w:rFonts w:ascii="Garamond" w:eastAsia="MS ??" w:hAnsi="Garamond" w:cs="Cambria"/>
                      <w:i/>
                      <w:iCs/>
                      <w:color w:val="000000" w:themeColor="text1"/>
                      <w:sz w:val="22"/>
                      <w:szCs w:val="22"/>
                    </w:rPr>
                    <w:t>Tutti i racconti</w:t>
                  </w:r>
                  <w:r w:rsidRPr="0027361C">
                    <w:rPr>
                      <w:rFonts w:ascii="Garamond" w:eastAsia="MS ??" w:hAnsi="Garamond" w:cs="Cambria"/>
                      <w:color w:val="000000" w:themeColor="text1"/>
                      <w:sz w:val="22"/>
                      <w:szCs w:val="22"/>
                    </w:rPr>
                    <w:t>, a cura di E. Pocar, Mondadori, Milano 1998</w:t>
                  </w:r>
                  <w:r>
                    <w:rPr>
                      <w:rFonts w:ascii="Garamond" w:eastAsia="MS ??" w:hAnsi="Garamond" w:cs="Cambria"/>
                      <w:color w:val="000000" w:themeColor="text1"/>
                      <w:sz w:val="22"/>
                      <w:szCs w:val="22"/>
                    </w:rPr>
                    <w:t xml:space="preserve">. </w:t>
                  </w:r>
                </w:p>
                <w:p w14:paraId="1D877C7C" w14:textId="77777777" w:rsidR="000C3A11" w:rsidRDefault="000C3A11" w:rsidP="000C3A11">
                  <w:pPr>
                    <w:rPr>
                      <w:rFonts w:ascii="Garamond" w:eastAsia="MS ??" w:hAnsi="Garamond" w:cs="Cambria"/>
                      <w:color w:val="000000" w:themeColor="text1"/>
                      <w:sz w:val="22"/>
                      <w:szCs w:val="22"/>
                    </w:rPr>
                  </w:pPr>
                  <w:r w:rsidRPr="0027361C">
                    <w:rPr>
                      <w:rFonts w:ascii="Garamond" w:eastAsia="MS ??" w:hAnsi="Garamond" w:cs="Cambria"/>
                      <w:color w:val="000000" w:themeColor="text1"/>
                      <w:sz w:val="22"/>
                      <w:szCs w:val="22"/>
                    </w:rPr>
                    <w:t xml:space="preserve">Franz Kafka, </w:t>
                  </w:r>
                  <w:r w:rsidRPr="0027361C">
                    <w:rPr>
                      <w:rFonts w:ascii="Garamond" w:eastAsia="MS ??" w:hAnsi="Garamond" w:cs="Cambria"/>
                      <w:i/>
                      <w:iCs/>
                      <w:color w:val="000000" w:themeColor="text1"/>
                      <w:sz w:val="22"/>
                      <w:szCs w:val="22"/>
                    </w:rPr>
                    <w:t>Lettera al padre</w:t>
                  </w:r>
                  <w:r w:rsidRPr="0027361C">
                    <w:rPr>
                      <w:rFonts w:ascii="Garamond" w:eastAsia="MS ??" w:hAnsi="Garamond" w:cs="Cambria"/>
                      <w:color w:val="000000" w:themeColor="text1"/>
                      <w:sz w:val="22"/>
                      <w:szCs w:val="22"/>
                    </w:rPr>
                    <w:t>, a cura di G. Schiavoni, BUR, Milano 2013.</w:t>
                  </w:r>
                </w:p>
                <w:p w14:paraId="71BF5413" w14:textId="77777777" w:rsidR="000C3A11" w:rsidRDefault="000C3A11" w:rsidP="000C3A11">
                  <w:pPr>
                    <w:rPr>
                      <w:rFonts w:ascii="Garamond" w:eastAsia="MS ??" w:hAnsi="Garamond" w:cs="Cambria"/>
                      <w:color w:val="000000" w:themeColor="text1"/>
                      <w:sz w:val="22"/>
                      <w:szCs w:val="22"/>
                    </w:rPr>
                  </w:pPr>
                  <w:r>
                    <w:rPr>
                      <w:rFonts w:ascii="Garamond" w:eastAsia="MS ??" w:hAnsi="Garamond" w:cs="Cambria"/>
                      <w:color w:val="000000" w:themeColor="text1"/>
                      <w:sz w:val="22"/>
                      <w:szCs w:val="22"/>
                    </w:rPr>
                    <w:t xml:space="preserve">Franz Kafka, </w:t>
                  </w:r>
                  <w:r w:rsidRPr="00A67D22">
                    <w:rPr>
                      <w:rFonts w:ascii="Garamond" w:eastAsia="MS ??" w:hAnsi="Garamond" w:cs="Cambria"/>
                      <w:i/>
                      <w:iCs/>
                      <w:color w:val="000000" w:themeColor="text1"/>
                      <w:sz w:val="22"/>
                      <w:szCs w:val="22"/>
                    </w:rPr>
                    <w:t>Il processo</w:t>
                  </w:r>
                  <w:r>
                    <w:rPr>
                      <w:rFonts w:ascii="Garamond" w:eastAsia="MS ??" w:hAnsi="Garamond" w:cs="Cambria"/>
                      <w:color w:val="000000" w:themeColor="text1"/>
                      <w:sz w:val="22"/>
                      <w:szCs w:val="22"/>
                    </w:rPr>
                    <w:t xml:space="preserve">, </w:t>
                  </w:r>
                  <w:proofErr w:type="spellStart"/>
                  <w:r>
                    <w:rPr>
                      <w:rFonts w:ascii="Garamond" w:eastAsia="MS ??" w:hAnsi="Garamond" w:cs="Cambria"/>
                      <w:color w:val="000000" w:themeColor="text1"/>
                      <w:sz w:val="22"/>
                      <w:szCs w:val="22"/>
                    </w:rPr>
                    <w:t>tr</w:t>
                  </w:r>
                  <w:proofErr w:type="spellEnd"/>
                  <w:r>
                    <w:rPr>
                      <w:rFonts w:ascii="Garamond" w:eastAsia="MS ??" w:hAnsi="Garamond" w:cs="Cambria"/>
                      <w:color w:val="000000" w:themeColor="text1"/>
                      <w:sz w:val="22"/>
                      <w:szCs w:val="22"/>
                    </w:rPr>
                    <w:t xml:space="preserve">. </w:t>
                  </w:r>
                  <w:proofErr w:type="spellStart"/>
                  <w:r>
                    <w:rPr>
                      <w:rFonts w:ascii="Garamond" w:eastAsia="MS ??" w:hAnsi="Garamond" w:cs="Cambria"/>
                      <w:color w:val="000000" w:themeColor="text1"/>
                      <w:sz w:val="22"/>
                      <w:szCs w:val="22"/>
                    </w:rPr>
                    <w:t>it</w:t>
                  </w:r>
                  <w:proofErr w:type="spellEnd"/>
                  <w:r>
                    <w:rPr>
                      <w:rFonts w:ascii="Garamond" w:eastAsia="MS ??" w:hAnsi="Garamond" w:cs="Cambria"/>
                      <w:color w:val="000000" w:themeColor="text1"/>
                      <w:sz w:val="22"/>
                      <w:szCs w:val="22"/>
                    </w:rPr>
                    <w:t>. a cura di Giorgio Zampa, Adelphi, Milano 2020.</w:t>
                  </w:r>
                </w:p>
                <w:p w14:paraId="54094221" w14:textId="77777777" w:rsidR="000C3A11" w:rsidRDefault="000C3A11" w:rsidP="000C3A11">
                  <w:pPr>
                    <w:rPr>
                      <w:rFonts w:ascii="Garamond" w:eastAsia="MS ??" w:hAnsi="Garamond" w:cs="Cambria"/>
                      <w:color w:val="000000" w:themeColor="text1"/>
                      <w:sz w:val="22"/>
                      <w:szCs w:val="22"/>
                    </w:rPr>
                  </w:pPr>
                  <w:r>
                    <w:rPr>
                      <w:rFonts w:ascii="Garamond" w:eastAsia="MS ??" w:hAnsi="Garamond" w:cs="Cambria"/>
                      <w:color w:val="000000" w:themeColor="text1"/>
                      <w:sz w:val="22"/>
                      <w:szCs w:val="22"/>
                    </w:rPr>
                    <w:t xml:space="preserve">Franz Kafka, </w:t>
                  </w:r>
                  <w:r>
                    <w:rPr>
                      <w:rFonts w:ascii="Garamond" w:eastAsia="MS ??" w:hAnsi="Garamond" w:cs="Cambria"/>
                      <w:i/>
                      <w:iCs/>
                      <w:color w:val="000000" w:themeColor="text1"/>
                      <w:sz w:val="22"/>
                      <w:szCs w:val="22"/>
                    </w:rPr>
                    <w:t>Il</w:t>
                  </w:r>
                  <w:r w:rsidRPr="00A67D22">
                    <w:rPr>
                      <w:rFonts w:ascii="Garamond" w:eastAsia="MS ??" w:hAnsi="Garamond" w:cs="Cambria"/>
                      <w:i/>
                      <w:iCs/>
                      <w:color w:val="000000" w:themeColor="text1"/>
                      <w:sz w:val="22"/>
                      <w:szCs w:val="22"/>
                    </w:rPr>
                    <w:t xml:space="preserve"> Disperso</w:t>
                  </w:r>
                  <w:r>
                    <w:rPr>
                      <w:rFonts w:ascii="Garamond" w:eastAsia="MS ??" w:hAnsi="Garamond" w:cs="Cambria"/>
                      <w:color w:val="000000" w:themeColor="text1"/>
                      <w:sz w:val="22"/>
                      <w:szCs w:val="22"/>
                    </w:rPr>
                    <w:t xml:space="preserve">, </w:t>
                  </w:r>
                  <w:proofErr w:type="spellStart"/>
                  <w:r>
                    <w:rPr>
                      <w:rFonts w:ascii="Garamond" w:eastAsia="MS ??" w:hAnsi="Garamond" w:cs="Cambria"/>
                      <w:color w:val="000000" w:themeColor="text1"/>
                      <w:sz w:val="22"/>
                      <w:szCs w:val="22"/>
                    </w:rPr>
                    <w:t>tr</w:t>
                  </w:r>
                  <w:proofErr w:type="spellEnd"/>
                  <w:r>
                    <w:rPr>
                      <w:rFonts w:ascii="Garamond" w:eastAsia="MS ??" w:hAnsi="Garamond" w:cs="Cambria"/>
                      <w:color w:val="000000" w:themeColor="text1"/>
                      <w:sz w:val="22"/>
                      <w:szCs w:val="22"/>
                    </w:rPr>
                    <w:t xml:space="preserve">. </w:t>
                  </w:r>
                  <w:proofErr w:type="spellStart"/>
                  <w:r>
                    <w:rPr>
                      <w:rFonts w:ascii="Garamond" w:eastAsia="MS ??" w:hAnsi="Garamond" w:cs="Cambria"/>
                      <w:color w:val="000000" w:themeColor="text1"/>
                      <w:sz w:val="22"/>
                      <w:szCs w:val="22"/>
                    </w:rPr>
                    <w:t>it</w:t>
                  </w:r>
                  <w:proofErr w:type="spellEnd"/>
                  <w:r>
                    <w:rPr>
                      <w:rFonts w:ascii="Garamond" w:eastAsia="MS ??" w:hAnsi="Garamond" w:cs="Cambria"/>
                      <w:color w:val="000000" w:themeColor="text1"/>
                      <w:sz w:val="22"/>
                      <w:szCs w:val="22"/>
                    </w:rPr>
                    <w:t>. di Silvia Albesano, Feltrinelli, Milano 2019.</w:t>
                  </w:r>
                </w:p>
                <w:p w14:paraId="023AD51E" w14:textId="77777777" w:rsidR="000C3A11" w:rsidRDefault="000C3A11" w:rsidP="000C3A11">
                  <w:pPr>
                    <w:rPr>
                      <w:rFonts w:ascii="Garamond" w:eastAsia="MS ??" w:hAnsi="Garamond" w:cs="Cambria"/>
                      <w:color w:val="000000" w:themeColor="text1"/>
                      <w:sz w:val="22"/>
                      <w:szCs w:val="22"/>
                    </w:rPr>
                  </w:pPr>
                </w:p>
                <w:p w14:paraId="260E8D4F" w14:textId="39861669" w:rsidR="000C3A11" w:rsidRDefault="000C3A11" w:rsidP="000C3A11">
                  <w:pPr>
                    <w:rPr>
                      <w:rFonts w:ascii="Garamond" w:eastAsia="MS ??" w:hAnsi="Garamond" w:cs="Cambria"/>
                      <w:color w:val="000000" w:themeColor="text1"/>
                      <w:sz w:val="22"/>
                      <w:szCs w:val="22"/>
                    </w:rPr>
                  </w:pPr>
                  <w:proofErr w:type="spellStart"/>
                  <w:r>
                    <w:rPr>
                      <w:rFonts w:ascii="Garamond" w:eastAsia="MS ??" w:hAnsi="Garamond" w:cs="Cambria"/>
                      <w:color w:val="000000" w:themeColor="text1"/>
                      <w:sz w:val="22"/>
                      <w:szCs w:val="22"/>
                    </w:rPr>
                    <w:t>Secondary</w:t>
                  </w:r>
                  <w:proofErr w:type="spellEnd"/>
                  <w:r>
                    <w:rPr>
                      <w:rFonts w:ascii="Garamond" w:eastAsia="MS ??" w:hAnsi="Garamond" w:cs="Cambria"/>
                      <w:color w:val="000000" w:themeColor="text1"/>
                      <w:sz w:val="22"/>
                      <w:szCs w:val="22"/>
                    </w:rPr>
                    <w:t xml:space="preserve"> sources</w:t>
                  </w:r>
                </w:p>
                <w:p w14:paraId="4629715B" w14:textId="77777777" w:rsidR="000C3A11" w:rsidRDefault="000C3A11" w:rsidP="000C3A11">
                  <w:pPr>
                    <w:rPr>
                      <w:rFonts w:ascii="Garamond" w:eastAsia="MS ??" w:hAnsi="Garamond" w:cs="Cambria"/>
                      <w:color w:val="000000" w:themeColor="text1"/>
                      <w:sz w:val="22"/>
                      <w:szCs w:val="22"/>
                    </w:rPr>
                  </w:pPr>
                </w:p>
                <w:p w14:paraId="174FC607" w14:textId="77777777" w:rsidR="000C3A11" w:rsidRDefault="000C3A11" w:rsidP="000C3A11">
                  <w:pPr>
                    <w:rPr>
                      <w:rFonts w:ascii="Garamond" w:eastAsia="MS ??" w:hAnsi="Garamond" w:cs="Cambria"/>
                      <w:color w:val="000000" w:themeColor="text1"/>
                      <w:sz w:val="22"/>
                      <w:szCs w:val="22"/>
                    </w:rPr>
                  </w:pPr>
                  <w:r w:rsidRPr="008A40E8">
                    <w:rPr>
                      <w:rFonts w:ascii="Garamond" w:eastAsia="MS ??" w:hAnsi="Garamond" w:cs="Cambria"/>
                      <w:color w:val="000000" w:themeColor="text1"/>
                      <w:sz w:val="22"/>
                      <w:szCs w:val="22"/>
                    </w:rPr>
                    <w:t xml:space="preserve">Giuliano Baioni, </w:t>
                  </w:r>
                  <w:r w:rsidRPr="008A40E8">
                    <w:rPr>
                      <w:rFonts w:ascii="Garamond" w:eastAsia="MS ??" w:hAnsi="Garamond" w:cs="Cambria"/>
                      <w:i/>
                      <w:iCs/>
                      <w:color w:val="000000" w:themeColor="text1"/>
                      <w:sz w:val="22"/>
                      <w:szCs w:val="22"/>
                    </w:rPr>
                    <w:t>Kafka. Romanzo e parabola</w:t>
                  </w:r>
                  <w:r w:rsidRPr="008A40E8">
                    <w:rPr>
                      <w:rFonts w:ascii="Garamond" w:eastAsia="MS ??" w:hAnsi="Garamond" w:cs="Cambria"/>
                      <w:color w:val="000000" w:themeColor="text1"/>
                      <w:sz w:val="22"/>
                      <w:szCs w:val="22"/>
                    </w:rPr>
                    <w:t>, Feltrinelli, Milano 1997.</w:t>
                  </w:r>
                </w:p>
                <w:p w14:paraId="2236A081" w14:textId="77777777" w:rsidR="000C3A11" w:rsidRPr="008A40E8" w:rsidRDefault="000C3A11" w:rsidP="000C3A11">
                  <w:pPr>
                    <w:rPr>
                      <w:rFonts w:ascii="Garamond" w:eastAsia="MS ??" w:hAnsi="Garamond" w:cs="Cambria"/>
                      <w:color w:val="000000" w:themeColor="text1"/>
                      <w:sz w:val="22"/>
                      <w:szCs w:val="22"/>
                    </w:rPr>
                  </w:pPr>
                </w:p>
                <w:p w14:paraId="6A6CB91B" w14:textId="77777777" w:rsidR="000C3A11" w:rsidRPr="009F0A52" w:rsidRDefault="000C3A11" w:rsidP="000C3A11">
                  <w:pPr>
                    <w:rPr>
                      <w:rFonts w:ascii="Garamond" w:eastAsia="MS ??" w:hAnsi="Garamond" w:cs="Cambria"/>
                      <w:color w:val="000000" w:themeColor="text1"/>
                      <w:sz w:val="22"/>
                      <w:szCs w:val="22"/>
                    </w:rPr>
                  </w:pPr>
                  <w:r w:rsidRPr="008A40E8">
                    <w:rPr>
                      <w:rFonts w:ascii="Garamond" w:eastAsia="MS ??" w:hAnsi="Garamond" w:cs="Cambria"/>
                      <w:color w:val="000000" w:themeColor="text1"/>
                      <w:sz w:val="22"/>
                      <w:szCs w:val="22"/>
                    </w:rPr>
                    <w:t xml:space="preserve">Marino Freschi, </w:t>
                  </w:r>
                  <w:r w:rsidRPr="008A40E8">
                    <w:rPr>
                      <w:rFonts w:ascii="Garamond" w:eastAsia="MS ??" w:hAnsi="Garamond" w:cs="Cambria"/>
                      <w:i/>
                      <w:iCs/>
                      <w:color w:val="000000" w:themeColor="text1"/>
                      <w:sz w:val="22"/>
                      <w:szCs w:val="22"/>
                    </w:rPr>
                    <w:t>Introduzione a Kafka</w:t>
                  </w:r>
                  <w:r w:rsidRPr="008A40E8">
                    <w:rPr>
                      <w:rFonts w:ascii="Garamond" w:eastAsia="MS ??" w:hAnsi="Garamond" w:cs="Cambria"/>
                      <w:color w:val="000000" w:themeColor="text1"/>
                      <w:sz w:val="22"/>
                      <w:szCs w:val="22"/>
                    </w:rPr>
                    <w:t>, Laterza, Bari 2013</w:t>
                  </w:r>
                  <w:r>
                    <w:rPr>
                      <w:rFonts w:ascii="Garamond" w:eastAsia="MS ??" w:hAnsi="Garamond" w:cs="Cambria"/>
                      <w:color w:val="000000" w:themeColor="text1"/>
                      <w:sz w:val="22"/>
                      <w:szCs w:val="22"/>
                    </w:rPr>
                    <w:t>.</w:t>
                  </w:r>
                </w:p>
                <w:p w14:paraId="68063459" w14:textId="77777777" w:rsidR="000C3A11" w:rsidRPr="009F0A52" w:rsidRDefault="000C3A11" w:rsidP="000C3A11">
                  <w:pPr>
                    <w:rPr>
                      <w:rFonts w:ascii="Garamond" w:eastAsia="MS ??" w:hAnsi="Garamond" w:cs="Cambria"/>
                      <w:i/>
                      <w:iCs/>
                      <w:color w:val="000000" w:themeColor="text1"/>
                      <w:sz w:val="22"/>
                      <w:szCs w:val="22"/>
                    </w:rPr>
                  </w:pPr>
                </w:p>
              </w:tc>
            </w:tr>
            <w:tr w:rsidR="000C3A11" w:rsidRPr="009F0A52" w14:paraId="6A6C2D97" w14:textId="77777777" w:rsidTr="000C3A11">
              <w:trPr>
                <w:trHeight w:val="70"/>
              </w:trPr>
              <w:tc>
                <w:tcPr>
                  <w:tcW w:w="5000" w:type="pct"/>
                  <w:tcBorders>
                    <w:top w:val="single" w:sz="4" w:space="0" w:color="auto"/>
                    <w:bottom w:val="single" w:sz="4" w:space="0" w:color="auto"/>
                  </w:tcBorders>
                </w:tcPr>
                <w:p w14:paraId="4D2EE664" w14:textId="084ADA43" w:rsidR="000C3A11" w:rsidRPr="00A67D22" w:rsidRDefault="000C3A11" w:rsidP="000C3A11">
                  <w:pPr>
                    <w:pStyle w:val="Titolo4"/>
                    <w:rPr>
                      <w:rFonts w:ascii="Times New Roman" w:hAnsi="Times New Roman" w:cs="Times New Roman"/>
                      <w:b w:val="0"/>
                      <w:bCs w:val="0"/>
                      <w:color w:val="000000" w:themeColor="text1"/>
                      <w:sz w:val="20"/>
                    </w:rPr>
                  </w:pPr>
                  <w:r>
                    <w:rPr>
                      <w:rFonts w:ascii="Times New Roman" w:hAnsi="Times New Roman" w:cs="Times New Roman"/>
                      <w:b w:val="0"/>
                      <w:bCs w:val="0"/>
                      <w:i w:val="0"/>
                      <w:iCs w:val="0"/>
                      <w:color w:val="000000" w:themeColor="text1"/>
                      <w:sz w:val="20"/>
                    </w:rPr>
                    <w:t>.</w:t>
                  </w:r>
                </w:p>
                <w:p w14:paraId="1B4969CA" w14:textId="77777777" w:rsidR="000C3A11" w:rsidRPr="009F0A52" w:rsidRDefault="000C3A11" w:rsidP="000C3A11">
                  <w:pPr>
                    <w:jc w:val="both"/>
                    <w:rPr>
                      <w:rFonts w:ascii="Garamond" w:eastAsia="MS ??" w:hAnsi="Garamond" w:cs="Cambria"/>
                      <w:i/>
                      <w:iCs/>
                      <w:color w:val="000000" w:themeColor="text1"/>
                      <w:sz w:val="22"/>
                      <w:szCs w:val="22"/>
                    </w:rPr>
                  </w:pPr>
                </w:p>
              </w:tc>
            </w:tr>
          </w:tbl>
          <w:p w14:paraId="5BABC3D4" w14:textId="5D257A14" w:rsidR="00912C9C" w:rsidRPr="00FF405E" w:rsidRDefault="00912C9C" w:rsidP="00912C9C">
            <w:pPr>
              <w:rPr>
                <w:rFonts w:ascii="Calibri" w:eastAsia="MS ??" w:hAnsi="Calibri" w:cs="Cambria"/>
                <w:i/>
                <w:iCs/>
                <w:color w:val="FF0000"/>
                <w:sz w:val="22"/>
                <w:szCs w:val="22"/>
              </w:rPr>
            </w:pPr>
          </w:p>
        </w:tc>
      </w:tr>
      <w:tr w:rsidR="00912C9C" w:rsidRPr="00FF405E" w14:paraId="3908C70E" w14:textId="77777777" w:rsidTr="00753843">
        <w:trPr>
          <w:trHeight w:val="70"/>
        </w:trPr>
        <w:tc>
          <w:tcPr>
            <w:tcW w:w="1486" w:type="pct"/>
            <w:gridSpan w:val="2"/>
            <w:tcBorders>
              <w:bottom w:val="single" w:sz="4" w:space="0" w:color="auto"/>
            </w:tcBorders>
            <w:shd w:val="clear" w:color="auto" w:fill="FFFFFF"/>
          </w:tcPr>
          <w:p w14:paraId="646FCD44" w14:textId="77777777" w:rsidR="00912C9C" w:rsidRPr="00FF405E" w:rsidRDefault="00912C9C" w:rsidP="00912C9C">
            <w:pPr>
              <w:rPr>
                <w:rFonts w:ascii="Calibri" w:eastAsia="MS ??" w:hAnsi="Calibri" w:cs="Cambria"/>
                <w:b/>
                <w:bCs/>
                <w:sz w:val="22"/>
                <w:szCs w:val="22"/>
                <w:lang w:val="en-US"/>
              </w:rPr>
            </w:pPr>
            <w:r w:rsidRPr="00FF405E">
              <w:rPr>
                <w:rFonts w:ascii="Calibri" w:eastAsia="MS ??" w:hAnsi="Calibri" w:cs="Cambria"/>
                <w:b/>
                <w:bCs/>
                <w:sz w:val="22"/>
                <w:szCs w:val="22"/>
                <w:lang w:val="en-US"/>
              </w:rPr>
              <w:t>Notes, additional materials</w:t>
            </w:r>
          </w:p>
        </w:tc>
        <w:tc>
          <w:tcPr>
            <w:tcW w:w="3514" w:type="pct"/>
            <w:gridSpan w:val="6"/>
            <w:tcBorders>
              <w:top w:val="single" w:sz="4" w:space="0" w:color="auto"/>
              <w:bottom w:val="single" w:sz="4" w:space="0" w:color="auto"/>
            </w:tcBorders>
          </w:tcPr>
          <w:p w14:paraId="01869EF2" w14:textId="77777777" w:rsidR="00FF405E" w:rsidRPr="000C3A11" w:rsidRDefault="00FF405E" w:rsidP="00912C9C">
            <w:pPr>
              <w:jc w:val="both"/>
              <w:rPr>
                <w:rFonts w:ascii="Garamond" w:eastAsiaTheme="minorEastAsia" w:hAnsi="Garamond"/>
                <w:color w:val="000000" w:themeColor="text1"/>
                <w:sz w:val="22"/>
                <w:szCs w:val="22"/>
              </w:rPr>
            </w:pPr>
          </w:p>
          <w:p w14:paraId="3AA3E0E8" w14:textId="1D7AE118" w:rsidR="000C3A11" w:rsidRPr="000C3A11" w:rsidRDefault="000C3A11" w:rsidP="000C3A11">
            <w:pPr>
              <w:jc w:val="both"/>
              <w:rPr>
                <w:rFonts w:ascii="Garamond" w:eastAsiaTheme="minorEastAsia" w:hAnsi="Garamond"/>
                <w:b/>
                <w:bCs/>
                <w:color w:val="000000" w:themeColor="text1"/>
                <w:sz w:val="22"/>
                <w:szCs w:val="22"/>
              </w:rPr>
            </w:pPr>
            <w:r w:rsidRPr="000C3A11">
              <w:rPr>
                <w:rFonts w:ascii="Garamond" w:eastAsiaTheme="minorEastAsia" w:hAnsi="Garamond"/>
                <w:b/>
                <w:bCs/>
                <w:color w:val="000000" w:themeColor="text1"/>
                <w:sz w:val="22"/>
                <w:szCs w:val="22"/>
              </w:rPr>
              <w:t>Per ulteriori approfondimenti si consigliano:</w:t>
            </w:r>
          </w:p>
          <w:p w14:paraId="73D4E476" w14:textId="0357F082" w:rsidR="000C3A11" w:rsidRPr="000C3A11" w:rsidRDefault="000C3A11" w:rsidP="000C3A11">
            <w:pPr>
              <w:jc w:val="both"/>
              <w:rPr>
                <w:color w:val="000000" w:themeColor="text1"/>
                <w:sz w:val="20"/>
              </w:rPr>
            </w:pPr>
            <w:r w:rsidRPr="000C3A11">
              <w:rPr>
                <w:color w:val="000000" w:themeColor="text1"/>
                <w:sz w:val="20"/>
                <w:szCs w:val="20"/>
              </w:rPr>
              <w:lastRenderedPageBreak/>
              <w:t>Luca Crescenzi</w:t>
            </w:r>
            <w:r w:rsidRPr="000C3A11">
              <w:rPr>
                <w:b/>
                <w:bCs/>
                <w:color w:val="000000" w:themeColor="text1"/>
                <w:sz w:val="20"/>
                <w:szCs w:val="20"/>
              </w:rPr>
              <w:t xml:space="preserve">, </w:t>
            </w:r>
            <w:r w:rsidRPr="000C3A11">
              <w:rPr>
                <w:color w:val="000000" w:themeColor="text1"/>
                <w:sz w:val="20"/>
                <w:szCs w:val="20"/>
              </w:rPr>
              <w:t xml:space="preserve">L’esploratore e la fine del tempo. Franz Kafka e il ciclo di </w:t>
            </w:r>
            <w:proofErr w:type="gramStart"/>
            <w:r w:rsidRPr="000C3A11">
              <w:rPr>
                <w:color w:val="000000" w:themeColor="text1"/>
                <w:sz w:val="20"/>
                <w:szCs w:val="20"/>
              </w:rPr>
              <w:t>racconti</w:t>
            </w:r>
            <w:proofErr w:type="gramEnd"/>
            <w:r w:rsidRPr="000C3A11">
              <w:rPr>
                <w:color w:val="000000" w:themeColor="text1"/>
                <w:sz w:val="20"/>
                <w:szCs w:val="20"/>
              </w:rPr>
              <w:t xml:space="preserve"> </w:t>
            </w:r>
            <w:r w:rsidRPr="000C3A11">
              <w:rPr>
                <w:i/>
                <w:iCs/>
                <w:color w:val="000000" w:themeColor="text1"/>
                <w:sz w:val="20"/>
                <w:szCs w:val="20"/>
              </w:rPr>
              <w:t>Un medico di campagna</w:t>
            </w:r>
            <w:r w:rsidRPr="000C3A11">
              <w:rPr>
                <w:b/>
                <w:bCs/>
                <w:color w:val="000000" w:themeColor="text1"/>
                <w:sz w:val="20"/>
              </w:rPr>
              <w:t xml:space="preserve">, </w:t>
            </w:r>
            <w:r w:rsidRPr="000C3A11">
              <w:rPr>
                <w:color w:val="000000" w:themeColor="text1"/>
                <w:sz w:val="20"/>
              </w:rPr>
              <w:t>Roma 2024</w:t>
            </w:r>
            <w:r>
              <w:rPr>
                <w:color w:val="000000" w:themeColor="text1"/>
                <w:sz w:val="20"/>
              </w:rPr>
              <w:t>.</w:t>
            </w:r>
          </w:p>
          <w:p w14:paraId="3022905B" w14:textId="77777777" w:rsidR="00912C9C" w:rsidRPr="000C3A11" w:rsidRDefault="00912C9C" w:rsidP="000C3A11">
            <w:pPr>
              <w:jc w:val="both"/>
              <w:rPr>
                <w:rFonts w:ascii="Calibri" w:eastAsia="MS ??" w:hAnsi="Calibri" w:cs="Cambria"/>
                <w:color w:val="FF0000"/>
                <w:sz w:val="22"/>
                <w:szCs w:val="22"/>
              </w:rPr>
            </w:pPr>
          </w:p>
        </w:tc>
      </w:tr>
      <w:tr w:rsidR="00912C9C" w:rsidRPr="00CE61B4" w14:paraId="7BBE7C46" w14:textId="77777777" w:rsidTr="00753843">
        <w:trPr>
          <w:trHeight w:val="70"/>
        </w:trPr>
        <w:tc>
          <w:tcPr>
            <w:tcW w:w="1486" w:type="pct"/>
            <w:gridSpan w:val="2"/>
            <w:tcBorders>
              <w:bottom w:val="single" w:sz="4" w:space="0" w:color="000000"/>
            </w:tcBorders>
            <w:shd w:val="clear" w:color="auto" w:fill="FFFFFF"/>
          </w:tcPr>
          <w:p w14:paraId="20C92F51" w14:textId="77777777" w:rsidR="00912C9C" w:rsidRPr="00FF405E" w:rsidRDefault="00912C9C" w:rsidP="00912C9C">
            <w:pPr>
              <w:rPr>
                <w:rFonts w:ascii="Calibri" w:eastAsia="MS ??" w:hAnsi="Calibri" w:cs="Cambria"/>
                <w:b/>
                <w:bCs/>
                <w:sz w:val="22"/>
                <w:szCs w:val="22"/>
                <w:lang w:val="en-US"/>
              </w:rPr>
            </w:pPr>
            <w:r w:rsidRPr="00FF405E">
              <w:rPr>
                <w:rFonts w:ascii="Calibri" w:eastAsia="MS ??" w:hAnsi="Calibri" w:cs="Cambria"/>
                <w:b/>
                <w:bCs/>
                <w:sz w:val="22"/>
                <w:szCs w:val="22"/>
                <w:lang w:val="en-US"/>
              </w:rPr>
              <w:lastRenderedPageBreak/>
              <w:t>Repository</w:t>
            </w:r>
          </w:p>
        </w:tc>
        <w:tc>
          <w:tcPr>
            <w:tcW w:w="3514" w:type="pct"/>
            <w:gridSpan w:val="6"/>
            <w:tcBorders>
              <w:top w:val="single" w:sz="4" w:space="0" w:color="auto"/>
              <w:bottom w:val="single" w:sz="4" w:space="0" w:color="000000"/>
            </w:tcBorders>
          </w:tcPr>
          <w:p w14:paraId="262A532B" w14:textId="77777777" w:rsidR="00912C9C" w:rsidRDefault="00912C9C" w:rsidP="00912C9C">
            <w:pPr>
              <w:rPr>
                <w:rFonts w:ascii="Garamond" w:eastAsia="MS ??" w:hAnsi="Garamond" w:cs="Cambria"/>
                <w:i/>
                <w:iCs/>
                <w:color w:val="000000" w:themeColor="text1"/>
                <w:sz w:val="22"/>
                <w:szCs w:val="22"/>
                <w:lang w:val="en-US"/>
              </w:rPr>
            </w:pPr>
            <w:r w:rsidRPr="00FF405E">
              <w:rPr>
                <w:rFonts w:ascii="Garamond" w:eastAsia="MS ??" w:hAnsi="Garamond" w:cs="Cambria"/>
                <w:i/>
                <w:iCs/>
                <w:color w:val="000000" w:themeColor="text1"/>
                <w:sz w:val="22"/>
                <w:szCs w:val="22"/>
                <w:lang w:val="en-US"/>
              </w:rPr>
              <w:t xml:space="preserve">The course </w:t>
            </w:r>
            <w:proofErr w:type="gramStart"/>
            <w:r w:rsidRPr="00FF405E">
              <w:rPr>
                <w:rFonts w:ascii="Garamond" w:eastAsia="MS ??" w:hAnsi="Garamond" w:cs="Cambria"/>
                <w:i/>
                <w:iCs/>
                <w:color w:val="000000" w:themeColor="text1"/>
                <w:sz w:val="22"/>
                <w:szCs w:val="22"/>
                <w:lang w:val="en-US"/>
              </w:rPr>
              <w:t>materials  will</w:t>
            </w:r>
            <w:proofErr w:type="gramEnd"/>
            <w:r w:rsidRPr="00FF405E">
              <w:rPr>
                <w:rFonts w:ascii="Garamond" w:eastAsia="MS ??" w:hAnsi="Garamond" w:cs="Cambria"/>
                <w:i/>
                <w:iCs/>
                <w:color w:val="000000" w:themeColor="text1"/>
                <w:sz w:val="22"/>
                <w:szCs w:val="22"/>
                <w:lang w:val="en-US"/>
              </w:rPr>
              <w:t xml:space="preserve"> be available on the teacher’s homepage (under: </w:t>
            </w:r>
            <w:proofErr w:type="spellStart"/>
            <w:r w:rsidRPr="00FF405E">
              <w:rPr>
                <w:rFonts w:ascii="Garamond" w:eastAsia="MS ??" w:hAnsi="Garamond" w:cs="Cambria"/>
                <w:i/>
                <w:iCs/>
                <w:color w:val="000000" w:themeColor="text1"/>
                <w:sz w:val="22"/>
                <w:szCs w:val="22"/>
                <w:lang w:val="en-US"/>
              </w:rPr>
              <w:t>Didattica</w:t>
            </w:r>
            <w:proofErr w:type="spellEnd"/>
            <w:r w:rsidRPr="00FF405E">
              <w:rPr>
                <w:rFonts w:ascii="Garamond" w:eastAsia="MS ??" w:hAnsi="Garamond" w:cs="Cambria"/>
                <w:i/>
                <w:iCs/>
                <w:color w:val="000000" w:themeColor="text1"/>
                <w:sz w:val="22"/>
                <w:szCs w:val="22"/>
                <w:lang w:val="en-US"/>
              </w:rPr>
              <w:t>) e in the Teams class “</w:t>
            </w:r>
            <w:proofErr w:type="spellStart"/>
            <w:r w:rsidRPr="00FF405E">
              <w:rPr>
                <w:rFonts w:ascii="Garamond" w:eastAsia="MS ??" w:hAnsi="Garamond" w:cs="Cambria"/>
                <w:i/>
                <w:iCs/>
                <w:color w:val="000000" w:themeColor="text1"/>
                <w:sz w:val="22"/>
                <w:szCs w:val="22"/>
                <w:lang w:val="en-US"/>
              </w:rPr>
              <w:t>Letteratura</w:t>
            </w:r>
            <w:proofErr w:type="spellEnd"/>
            <w:r w:rsidRPr="00FF405E">
              <w:rPr>
                <w:rFonts w:ascii="Garamond" w:eastAsia="MS ??" w:hAnsi="Garamond" w:cs="Cambria"/>
                <w:i/>
                <w:iCs/>
                <w:color w:val="000000" w:themeColor="text1"/>
                <w:sz w:val="22"/>
                <w:szCs w:val="22"/>
                <w:lang w:val="en-US"/>
              </w:rPr>
              <w:t xml:space="preserve"> </w:t>
            </w:r>
            <w:proofErr w:type="spellStart"/>
            <w:r w:rsidRPr="00FF405E">
              <w:rPr>
                <w:rFonts w:ascii="Garamond" w:eastAsia="MS ??" w:hAnsi="Garamond" w:cs="Cambria"/>
                <w:i/>
                <w:iCs/>
                <w:color w:val="000000" w:themeColor="text1"/>
                <w:sz w:val="22"/>
                <w:szCs w:val="22"/>
                <w:lang w:val="en-US"/>
              </w:rPr>
              <w:t>tedesca</w:t>
            </w:r>
            <w:proofErr w:type="spellEnd"/>
            <w:r w:rsidRPr="00FF405E">
              <w:rPr>
                <w:rFonts w:ascii="Garamond" w:eastAsia="MS ??" w:hAnsi="Garamond" w:cs="Cambria"/>
                <w:i/>
                <w:iCs/>
                <w:color w:val="000000" w:themeColor="text1"/>
                <w:sz w:val="22"/>
                <w:szCs w:val="22"/>
                <w:lang w:val="en-US"/>
              </w:rPr>
              <w:t xml:space="preserve">” (access code: </w:t>
            </w:r>
            <w:r w:rsidRPr="00FF405E">
              <w:rPr>
                <w:rFonts w:ascii="Garamond" w:hAnsi="Garamond"/>
                <w:color w:val="000000" w:themeColor="text1"/>
                <w:sz w:val="22"/>
                <w:szCs w:val="22"/>
                <w:shd w:val="clear" w:color="auto" w:fill="FFFFFF"/>
                <w:lang w:val="en-US"/>
              </w:rPr>
              <w:t>lypet0b</w:t>
            </w:r>
            <w:r w:rsidRPr="00FF405E">
              <w:rPr>
                <w:rFonts w:ascii="Garamond" w:eastAsia="MS ??" w:hAnsi="Garamond" w:cs="Cambria"/>
                <w:i/>
                <w:iCs/>
                <w:color w:val="000000" w:themeColor="text1"/>
                <w:sz w:val="22"/>
                <w:szCs w:val="22"/>
                <w:lang w:val="en-US"/>
              </w:rPr>
              <w:t>)</w:t>
            </w:r>
            <w:r w:rsidR="005D2785">
              <w:rPr>
                <w:rFonts w:ascii="Garamond" w:eastAsia="MS ??" w:hAnsi="Garamond" w:cs="Cambria"/>
                <w:i/>
                <w:iCs/>
                <w:color w:val="000000" w:themeColor="text1"/>
                <w:sz w:val="22"/>
                <w:szCs w:val="22"/>
                <w:lang w:val="en-US"/>
              </w:rPr>
              <w:t>.</w:t>
            </w:r>
          </w:p>
          <w:p w14:paraId="6128F7FD" w14:textId="5720A135" w:rsidR="005D2785" w:rsidRPr="00FF405E" w:rsidRDefault="005D2785" w:rsidP="00912C9C">
            <w:pPr>
              <w:rPr>
                <w:rFonts w:ascii="Calibri" w:eastAsia="MS ??" w:hAnsi="Calibri" w:cs="Cambria"/>
                <w:i/>
                <w:iCs/>
                <w:color w:val="FF0000"/>
                <w:sz w:val="22"/>
                <w:szCs w:val="22"/>
                <w:lang w:val="en-US"/>
              </w:rPr>
            </w:pPr>
          </w:p>
        </w:tc>
      </w:tr>
      <w:tr w:rsidR="00912C9C" w:rsidRPr="00CE61B4" w14:paraId="1F583E88" w14:textId="77777777" w:rsidTr="00912C9C">
        <w:trPr>
          <w:trHeight w:val="70"/>
        </w:trPr>
        <w:tc>
          <w:tcPr>
            <w:tcW w:w="1512" w:type="pct"/>
            <w:gridSpan w:val="3"/>
            <w:tcBorders>
              <w:left w:val="nil"/>
              <w:right w:val="nil"/>
            </w:tcBorders>
            <w:shd w:val="clear" w:color="auto" w:fill="auto"/>
          </w:tcPr>
          <w:p w14:paraId="55B281B0" w14:textId="77777777" w:rsidR="00912C9C" w:rsidRPr="00FF405E" w:rsidRDefault="00912C9C" w:rsidP="00912C9C">
            <w:pPr>
              <w:rPr>
                <w:rFonts w:ascii="Calibri" w:eastAsia="MS ??" w:hAnsi="Calibri" w:cs="Cambria"/>
                <w:b/>
                <w:sz w:val="22"/>
                <w:szCs w:val="22"/>
                <w:lang w:val="en-GB"/>
              </w:rPr>
            </w:pPr>
          </w:p>
        </w:tc>
        <w:tc>
          <w:tcPr>
            <w:tcW w:w="3488" w:type="pct"/>
            <w:gridSpan w:val="5"/>
            <w:tcBorders>
              <w:left w:val="nil"/>
              <w:right w:val="nil"/>
            </w:tcBorders>
            <w:shd w:val="clear" w:color="auto" w:fill="auto"/>
          </w:tcPr>
          <w:p w14:paraId="3C262B4F" w14:textId="77777777" w:rsidR="00912C9C" w:rsidRPr="00FF405E" w:rsidRDefault="00912C9C" w:rsidP="00912C9C">
            <w:pPr>
              <w:rPr>
                <w:rFonts w:ascii="Calibri" w:eastAsia="MS ??" w:hAnsi="Calibri" w:cs="Calibri"/>
                <w:color w:val="FF0000"/>
                <w:sz w:val="22"/>
                <w:szCs w:val="22"/>
                <w:lang w:val="en-GB"/>
              </w:rPr>
            </w:pPr>
          </w:p>
        </w:tc>
      </w:tr>
      <w:tr w:rsidR="00912C9C" w:rsidRPr="00FF405E" w14:paraId="0B1D7B45" w14:textId="77777777" w:rsidTr="00912C9C">
        <w:trPr>
          <w:trHeight w:val="70"/>
        </w:trPr>
        <w:tc>
          <w:tcPr>
            <w:tcW w:w="1512" w:type="pct"/>
            <w:gridSpan w:val="3"/>
            <w:shd w:val="clear" w:color="auto" w:fill="B2A1C7"/>
          </w:tcPr>
          <w:p w14:paraId="1763B02A" w14:textId="77777777" w:rsidR="00912C9C" w:rsidRPr="00FF405E" w:rsidRDefault="00912C9C" w:rsidP="00912C9C">
            <w:pPr>
              <w:rPr>
                <w:rFonts w:ascii="Gill Sans MT" w:eastAsia="MS Mincho" w:hAnsi="Gill Sans MT" w:cs="Cambria"/>
                <w:b/>
                <w:sz w:val="22"/>
                <w:szCs w:val="22"/>
                <w:lang w:val="en-GB"/>
              </w:rPr>
            </w:pPr>
            <w:bookmarkStart w:id="0" w:name="_Hlk77437923"/>
            <w:r w:rsidRPr="00FF405E">
              <w:rPr>
                <w:rFonts w:ascii="Calibri" w:eastAsia="MS ??" w:hAnsi="Calibri" w:cs="Cambria"/>
                <w:b/>
                <w:sz w:val="22"/>
                <w:szCs w:val="22"/>
                <w:lang w:val="en-GB"/>
              </w:rPr>
              <w:t xml:space="preserve">Assessment </w:t>
            </w:r>
          </w:p>
        </w:tc>
        <w:tc>
          <w:tcPr>
            <w:tcW w:w="3488" w:type="pct"/>
            <w:gridSpan w:val="5"/>
          </w:tcPr>
          <w:p w14:paraId="6669FD0B" w14:textId="77777777" w:rsidR="00912C9C" w:rsidRPr="00FF405E" w:rsidRDefault="00912C9C" w:rsidP="00912C9C">
            <w:pPr>
              <w:rPr>
                <w:rFonts w:ascii="Calibri" w:eastAsia="MS ??" w:hAnsi="Calibri" w:cs="Calibri"/>
                <w:color w:val="FF0000"/>
                <w:sz w:val="22"/>
                <w:szCs w:val="22"/>
                <w:lang w:val="en-GB"/>
              </w:rPr>
            </w:pPr>
          </w:p>
        </w:tc>
      </w:tr>
      <w:tr w:rsidR="00912C9C" w:rsidRPr="000C3A11" w14:paraId="235E89AA" w14:textId="77777777" w:rsidTr="00912C9C">
        <w:trPr>
          <w:trHeight w:val="70"/>
        </w:trPr>
        <w:tc>
          <w:tcPr>
            <w:tcW w:w="1512" w:type="pct"/>
            <w:gridSpan w:val="3"/>
            <w:shd w:val="clear" w:color="auto" w:fill="FFFFFF"/>
          </w:tcPr>
          <w:p w14:paraId="050ECB9B" w14:textId="77777777" w:rsidR="00912C9C" w:rsidRPr="00FF405E" w:rsidRDefault="00912C9C" w:rsidP="00912C9C">
            <w:pPr>
              <w:rPr>
                <w:rFonts w:ascii="Calibri" w:eastAsia="MS ??" w:hAnsi="Calibri" w:cs="Cambria"/>
                <w:sz w:val="22"/>
                <w:szCs w:val="22"/>
                <w:lang w:val="en-GB"/>
              </w:rPr>
            </w:pPr>
            <w:r w:rsidRPr="00FF405E">
              <w:rPr>
                <w:rFonts w:ascii="Calibri" w:eastAsia="MS ??" w:hAnsi="Calibri" w:cs="Cambria"/>
                <w:sz w:val="22"/>
                <w:szCs w:val="22"/>
                <w:lang w:val="en-GB"/>
              </w:rPr>
              <w:t>Assessment methods</w:t>
            </w:r>
          </w:p>
        </w:tc>
        <w:tc>
          <w:tcPr>
            <w:tcW w:w="3488" w:type="pct"/>
            <w:gridSpan w:val="5"/>
          </w:tcPr>
          <w:p w14:paraId="14098363" w14:textId="3E04CA0E" w:rsidR="00A3232A" w:rsidRPr="00FF405E" w:rsidRDefault="00A3232A" w:rsidP="00A3232A">
            <w:pPr>
              <w:jc w:val="both"/>
              <w:rPr>
                <w:rFonts w:ascii="Garamond" w:hAnsi="Garamond"/>
                <w:sz w:val="22"/>
                <w:szCs w:val="22"/>
                <w:lang w:val="en-US"/>
              </w:rPr>
            </w:pPr>
            <w:r w:rsidRPr="00FF405E">
              <w:rPr>
                <w:rFonts w:ascii="Garamond" w:hAnsi="Garamond"/>
                <w:sz w:val="22"/>
                <w:szCs w:val="22"/>
                <w:lang w:val="en-US"/>
              </w:rPr>
              <w:t>Students are expected to actively participate in the classes. Oral examination.</w:t>
            </w:r>
            <w:r w:rsidRPr="00FF405E">
              <w:rPr>
                <w:rFonts w:ascii="Garamond" w:hAnsi="Garamond"/>
                <w:sz w:val="22"/>
                <w:szCs w:val="22"/>
                <w:lang w:val="en-US"/>
              </w:rPr>
              <w:br/>
              <w:t xml:space="preserve">The examination </w:t>
            </w:r>
            <w:r w:rsidR="00FF405E" w:rsidRPr="00FF405E">
              <w:rPr>
                <w:rFonts w:ascii="Garamond" w:hAnsi="Garamond"/>
                <w:sz w:val="22"/>
                <w:szCs w:val="22"/>
                <w:lang w:val="en-US"/>
              </w:rPr>
              <w:t>schedule</w:t>
            </w:r>
            <w:r w:rsidRPr="00FF405E">
              <w:rPr>
                <w:rFonts w:ascii="Garamond" w:hAnsi="Garamond"/>
                <w:sz w:val="22"/>
                <w:szCs w:val="22"/>
                <w:lang w:val="en-US"/>
              </w:rPr>
              <w:t xml:space="preserve"> is published on the site of the Degree Course and on Esse3.</w:t>
            </w:r>
            <w:r w:rsidRPr="00FF405E">
              <w:rPr>
                <w:rFonts w:ascii="Garamond" w:hAnsi="Garamond"/>
                <w:sz w:val="22"/>
                <w:szCs w:val="22"/>
                <w:lang w:val="en-US"/>
              </w:rPr>
              <w:br/>
              <w:t xml:space="preserve">To register for the examination, </w:t>
            </w:r>
            <w:r w:rsidR="00FF405E" w:rsidRPr="00FF405E">
              <w:rPr>
                <w:rFonts w:ascii="Garamond" w:hAnsi="Garamond"/>
                <w:sz w:val="22"/>
                <w:szCs w:val="22"/>
                <w:lang w:val="en-US"/>
              </w:rPr>
              <w:t>access to</w:t>
            </w:r>
            <w:r w:rsidRPr="00FF405E">
              <w:rPr>
                <w:rFonts w:ascii="Garamond" w:hAnsi="Garamond"/>
                <w:sz w:val="22"/>
                <w:szCs w:val="22"/>
                <w:lang w:val="en-US"/>
              </w:rPr>
              <w:t xml:space="preserve"> the Esse3 system is </w:t>
            </w:r>
            <w:r w:rsidR="00FF405E" w:rsidRPr="00FF405E">
              <w:rPr>
                <w:rFonts w:ascii="Garamond" w:hAnsi="Garamond"/>
                <w:sz w:val="22"/>
                <w:szCs w:val="22"/>
                <w:lang w:val="en-US"/>
              </w:rPr>
              <w:t>binding</w:t>
            </w:r>
            <w:r w:rsidRPr="00FF405E">
              <w:rPr>
                <w:rFonts w:ascii="Garamond" w:hAnsi="Garamond"/>
                <w:sz w:val="22"/>
                <w:szCs w:val="22"/>
                <w:lang w:val="en-US"/>
              </w:rPr>
              <w:t xml:space="preserve">. The examination </w:t>
            </w:r>
            <w:r w:rsidR="00FF405E" w:rsidRPr="00FF405E">
              <w:rPr>
                <w:rFonts w:ascii="Garamond" w:hAnsi="Garamond"/>
                <w:sz w:val="22"/>
                <w:szCs w:val="22"/>
                <w:lang w:val="en-US"/>
              </w:rPr>
              <w:t>schedule</w:t>
            </w:r>
            <w:r w:rsidRPr="00FF405E">
              <w:rPr>
                <w:rFonts w:ascii="Garamond" w:hAnsi="Garamond"/>
                <w:sz w:val="22"/>
                <w:szCs w:val="22"/>
                <w:lang w:val="en-US"/>
              </w:rPr>
              <w:t xml:space="preserve"> can be consulted on the degree course website and on Esse3. Students must register for the exam using the Esse3 system.</w:t>
            </w:r>
          </w:p>
          <w:p w14:paraId="23A59C01" w14:textId="77777777" w:rsidR="00912C9C" w:rsidRPr="00FF405E" w:rsidRDefault="00912C9C" w:rsidP="00912C9C">
            <w:pPr>
              <w:contextualSpacing/>
              <w:jc w:val="both"/>
              <w:rPr>
                <w:rFonts w:ascii="Garamond" w:eastAsia="MS Mincho" w:hAnsi="Garamond"/>
                <w:i/>
                <w:color w:val="FF0000"/>
                <w:sz w:val="22"/>
                <w:szCs w:val="22"/>
                <w:lang w:val="en-US"/>
              </w:rPr>
            </w:pPr>
          </w:p>
        </w:tc>
      </w:tr>
      <w:tr w:rsidR="00912C9C" w:rsidRPr="000C3A11" w14:paraId="62AF40A7" w14:textId="77777777" w:rsidTr="00912C9C">
        <w:trPr>
          <w:trHeight w:val="70"/>
        </w:trPr>
        <w:tc>
          <w:tcPr>
            <w:tcW w:w="1512" w:type="pct"/>
            <w:gridSpan w:val="3"/>
            <w:shd w:val="clear" w:color="auto" w:fill="FFFFFF"/>
          </w:tcPr>
          <w:p w14:paraId="7CD3F42E" w14:textId="77777777" w:rsidR="00912C9C" w:rsidRPr="00FF405E" w:rsidRDefault="00912C9C" w:rsidP="00912C9C">
            <w:pPr>
              <w:rPr>
                <w:rFonts w:ascii="Calibri" w:eastAsia="MS ??" w:hAnsi="Calibri" w:cs="Cambria"/>
                <w:sz w:val="22"/>
                <w:szCs w:val="22"/>
                <w:lang w:val="en-GB"/>
              </w:rPr>
            </w:pPr>
            <w:r w:rsidRPr="00FF405E">
              <w:rPr>
                <w:rFonts w:ascii="Calibri" w:eastAsia="MS ??" w:hAnsi="Calibri" w:cs="Cambria"/>
                <w:sz w:val="22"/>
                <w:szCs w:val="22"/>
                <w:lang w:val="en-GB"/>
              </w:rPr>
              <w:t xml:space="preserve">Assessment criteria </w:t>
            </w:r>
          </w:p>
        </w:tc>
        <w:tc>
          <w:tcPr>
            <w:tcW w:w="3488" w:type="pct"/>
            <w:gridSpan w:val="5"/>
          </w:tcPr>
          <w:p w14:paraId="49DC4D4F"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t>Students are expected to:</w:t>
            </w:r>
            <w:r w:rsidRPr="00FF405E">
              <w:rPr>
                <w:rFonts w:ascii="Garamond" w:hAnsi="Garamond"/>
                <w:sz w:val="22"/>
                <w:szCs w:val="22"/>
                <w:lang w:val="en-US"/>
              </w:rPr>
              <w:br/>
              <w:t>show their ability to contextualize the key topics under</w:t>
            </w:r>
            <w:r w:rsidRPr="00FF405E">
              <w:rPr>
                <w:rFonts w:ascii="Garamond" w:hAnsi="Garamond"/>
                <w:sz w:val="22"/>
                <w:szCs w:val="22"/>
                <w:lang w:val="en-US"/>
              </w:rPr>
              <w:br/>
              <w:t xml:space="preserve">examination within the relevant cultural, literary and historical framework, and to discuss their significance in contemporary </w:t>
            </w:r>
            <w:proofErr w:type="gramStart"/>
            <w:r w:rsidRPr="00FF405E">
              <w:rPr>
                <w:rFonts w:ascii="Garamond" w:hAnsi="Garamond"/>
                <w:sz w:val="22"/>
                <w:szCs w:val="22"/>
                <w:lang w:val="en-US"/>
              </w:rPr>
              <w:t>culture;</w:t>
            </w:r>
            <w:proofErr w:type="gramEnd"/>
          </w:p>
          <w:p w14:paraId="5C9AD194" w14:textId="77777777" w:rsidR="00FF405E" w:rsidRPr="00FF405E" w:rsidRDefault="00FF405E" w:rsidP="00FF405E">
            <w:pPr>
              <w:jc w:val="both"/>
              <w:rPr>
                <w:rFonts w:ascii="Garamond" w:hAnsi="Garamond"/>
                <w:sz w:val="22"/>
                <w:szCs w:val="22"/>
                <w:lang w:val="en-US"/>
              </w:rPr>
            </w:pPr>
          </w:p>
          <w:p w14:paraId="238EB827"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t xml:space="preserve">to </w:t>
            </w:r>
            <w:proofErr w:type="spellStart"/>
            <w:r w:rsidRPr="00FF405E">
              <w:rPr>
                <w:rFonts w:ascii="Garamond" w:hAnsi="Garamond"/>
                <w:sz w:val="22"/>
                <w:szCs w:val="22"/>
                <w:lang w:val="en-US"/>
              </w:rPr>
              <w:t>analyse</w:t>
            </w:r>
            <w:proofErr w:type="spellEnd"/>
            <w:r w:rsidRPr="00FF405E">
              <w:rPr>
                <w:rFonts w:ascii="Garamond" w:hAnsi="Garamond"/>
                <w:sz w:val="22"/>
                <w:szCs w:val="22"/>
                <w:lang w:val="en-US"/>
              </w:rPr>
              <w:t xml:space="preserve"> the literary and non-literary texts under examination, and to </w:t>
            </w:r>
            <w:proofErr w:type="spellStart"/>
            <w:r w:rsidRPr="00FF405E">
              <w:rPr>
                <w:rFonts w:ascii="Garamond" w:hAnsi="Garamond"/>
                <w:sz w:val="22"/>
                <w:szCs w:val="22"/>
                <w:lang w:val="en-US"/>
              </w:rPr>
              <w:t>recognise</w:t>
            </w:r>
            <w:proofErr w:type="spellEnd"/>
            <w:r w:rsidRPr="00FF405E">
              <w:rPr>
                <w:rFonts w:ascii="Garamond" w:hAnsi="Garamond"/>
                <w:sz w:val="22"/>
                <w:szCs w:val="22"/>
                <w:lang w:val="en-US"/>
              </w:rPr>
              <w:t xml:space="preserve"> their relevant features, as well as discuss their content and </w:t>
            </w:r>
            <w:proofErr w:type="gramStart"/>
            <w:r w:rsidRPr="00FF405E">
              <w:rPr>
                <w:rFonts w:ascii="Garamond" w:hAnsi="Garamond"/>
                <w:sz w:val="22"/>
                <w:szCs w:val="22"/>
                <w:lang w:val="en-US"/>
              </w:rPr>
              <w:t>ideology;</w:t>
            </w:r>
            <w:proofErr w:type="gramEnd"/>
          </w:p>
          <w:p w14:paraId="353B6B96"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br/>
              <w:t xml:space="preserve">to </w:t>
            </w:r>
            <w:proofErr w:type="spellStart"/>
            <w:r w:rsidRPr="00FF405E">
              <w:rPr>
                <w:rFonts w:ascii="Garamond" w:hAnsi="Garamond"/>
                <w:sz w:val="22"/>
                <w:szCs w:val="22"/>
                <w:lang w:val="en-US"/>
              </w:rPr>
              <w:t>analyse</w:t>
            </w:r>
            <w:proofErr w:type="spellEnd"/>
            <w:r w:rsidRPr="00FF405E">
              <w:rPr>
                <w:rFonts w:ascii="Garamond" w:hAnsi="Garamond"/>
                <w:sz w:val="22"/>
                <w:szCs w:val="22"/>
                <w:lang w:val="en-US"/>
              </w:rPr>
              <w:t xml:space="preserve"> and interpret the literary issues under examination as represented in a variety of text </w:t>
            </w:r>
            <w:proofErr w:type="gramStart"/>
            <w:r w:rsidRPr="00FF405E">
              <w:rPr>
                <w:rFonts w:ascii="Garamond" w:hAnsi="Garamond"/>
                <w:sz w:val="22"/>
                <w:szCs w:val="22"/>
                <w:lang w:val="en-US"/>
              </w:rPr>
              <w:t>types;</w:t>
            </w:r>
            <w:proofErr w:type="gramEnd"/>
          </w:p>
          <w:p w14:paraId="439B34E8" w14:textId="77777777" w:rsidR="00FF405E" w:rsidRPr="00FF405E" w:rsidRDefault="00FF405E" w:rsidP="00FF405E">
            <w:pPr>
              <w:jc w:val="both"/>
              <w:rPr>
                <w:rFonts w:ascii="Garamond" w:hAnsi="Garamond"/>
                <w:sz w:val="22"/>
                <w:szCs w:val="22"/>
                <w:lang w:val="en-US"/>
              </w:rPr>
            </w:pPr>
            <w:r w:rsidRPr="00FF405E">
              <w:rPr>
                <w:rFonts w:ascii="Garamond" w:hAnsi="Garamond"/>
                <w:sz w:val="22"/>
                <w:szCs w:val="22"/>
                <w:lang w:val="en-US"/>
              </w:rPr>
              <w:br/>
              <w:t>to convey complex information on topics related to German literary studies and to use appropriate vocabulary;</w:t>
            </w:r>
            <w:r w:rsidRPr="00FF405E">
              <w:rPr>
                <w:rFonts w:ascii="Garamond" w:hAnsi="Garamond"/>
                <w:sz w:val="22"/>
                <w:szCs w:val="22"/>
                <w:lang w:val="en-US"/>
              </w:rPr>
              <w:br/>
              <w:t>to use different methods and critical tools.</w:t>
            </w:r>
          </w:p>
          <w:p w14:paraId="164EA8D2" w14:textId="77777777" w:rsidR="00912C9C" w:rsidRPr="00FF405E" w:rsidRDefault="00912C9C" w:rsidP="00FF405E">
            <w:pPr>
              <w:contextualSpacing/>
              <w:jc w:val="both"/>
              <w:rPr>
                <w:rFonts w:ascii="Garamond" w:eastAsia="MS ??" w:hAnsi="Garamond"/>
                <w:sz w:val="22"/>
                <w:szCs w:val="22"/>
                <w:lang w:val="en-GB"/>
              </w:rPr>
            </w:pPr>
          </w:p>
        </w:tc>
      </w:tr>
      <w:tr w:rsidR="00912C9C" w:rsidRPr="000C3A11" w14:paraId="35DC4161" w14:textId="77777777" w:rsidTr="00912C9C">
        <w:trPr>
          <w:trHeight w:val="70"/>
        </w:trPr>
        <w:tc>
          <w:tcPr>
            <w:tcW w:w="1512" w:type="pct"/>
            <w:gridSpan w:val="3"/>
            <w:shd w:val="clear" w:color="auto" w:fill="FFFFFF"/>
          </w:tcPr>
          <w:p w14:paraId="785021A1" w14:textId="77777777" w:rsidR="00912C9C" w:rsidRPr="00FF405E" w:rsidRDefault="00912C9C" w:rsidP="00912C9C">
            <w:pPr>
              <w:rPr>
                <w:rFonts w:ascii="Calibri" w:eastAsia="MS ??" w:hAnsi="Calibri" w:cs="Cambria"/>
                <w:sz w:val="22"/>
                <w:szCs w:val="22"/>
                <w:lang w:val="en-GB"/>
              </w:rPr>
            </w:pPr>
            <w:r w:rsidRPr="00FF405E">
              <w:rPr>
                <w:rFonts w:ascii="Calibri" w:eastAsia="MS ??" w:hAnsi="Calibri" w:cs="Cambria"/>
                <w:sz w:val="22"/>
                <w:szCs w:val="22"/>
                <w:lang w:val="en-GB"/>
              </w:rPr>
              <w:t>Final exam and grading criteria</w:t>
            </w:r>
          </w:p>
        </w:tc>
        <w:tc>
          <w:tcPr>
            <w:tcW w:w="3488" w:type="pct"/>
            <w:gridSpan w:val="5"/>
          </w:tcPr>
          <w:p w14:paraId="21F7DF71" w14:textId="7B6B2858" w:rsidR="00FF405E" w:rsidRPr="00FF405E" w:rsidRDefault="00FF405E" w:rsidP="00FF405E">
            <w:pPr>
              <w:rPr>
                <w:rFonts w:ascii="Garamond" w:hAnsi="Garamond"/>
                <w:sz w:val="22"/>
                <w:szCs w:val="22"/>
                <w:lang w:val="en-US"/>
              </w:rPr>
            </w:pPr>
            <w:r w:rsidRPr="00FF405E">
              <w:rPr>
                <w:rFonts w:ascii="Garamond" w:hAnsi="Garamond"/>
                <w:sz w:val="22"/>
                <w:szCs w:val="22"/>
                <w:lang w:val="en-US"/>
              </w:rPr>
              <w:t>The performance of the students will be assessed through oral exams. The oral colloquium is usually conducted between a candidate and an examiner and consists of a series of questions on each of the course topics (I. the course subject; II. German literary history). It is designed to evaluate the critical skills and methodological knowledge gained by the student.</w:t>
            </w:r>
          </w:p>
          <w:p w14:paraId="33331837" w14:textId="77777777" w:rsidR="00912C9C" w:rsidRPr="00FF405E" w:rsidRDefault="00FF405E" w:rsidP="00912C9C">
            <w:pPr>
              <w:contextualSpacing/>
              <w:jc w:val="both"/>
              <w:rPr>
                <w:rFonts w:ascii="Garamond" w:hAnsi="Garamond"/>
                <w:sz w:val="22"/>
                <w:szCs w:val="22"/>
                <w:lang w:val="en-US"/>
              </w:rPr>
            </w:pPr>
            <w:r w:rsidRPr="00FF405E">
              <w:rPr>
                <w:rFonts w:ascii="Garamond" w:hAnsi="Garamond"/>
                <w:sz w:val="22"/>
                <w:szCs w:val="22"/>
                <w:lang w:val="en-US"/>
              </w:rPr>
              <w:t>The performance assessment uses a grading scale from 1/30 to a maximum of ‘30/30 cum laude’. The Minimum passing grade is 18/30.</w:t>
            </w:r>
          </w:p>
          <w:p w14:paraId="35270AF6" w14:textId="4AFF1E5F" w:rsidR="00FF405E" w:rsidRPr="00FF405E" w:rsidRDefault="00FF405E" w:rsidP="00912C9C">
            <w:pPr>
              <w:contextualSpacing/>
              <w:jc w:val="both"/>
              <w:rPr>
                <w:rFonts w:ascii="Garamond" w:eastAsia="MS ??" w:hAnsi="Garamond" w:cs="Cambria"/>
                <w:i/>
                <w:iCs/>
                <w:color w:val="FF0000"/>
                <w:sz w:val="22"/>
                <w:szCs w:val="22"/>
                <w:lang w:val="en-US"/>
              </w:rPr>
            </w:pPr>
            <w:r w:rsidRPr="00FF405E">
              <w:rPr>
                <w:rFonts w:ascii="Garamond" w:hAnsi="Garamond"/>
                <w:sz w:val="22"/>
                <w:szCs w:val="22"/>
                <w:lang w:val="en-US"/>
              </w:rPr>
              <w:t xml:space="preserve">Reaching a clear view of all the course topics as well as using a correct language terminology will be valued with </w:t>
            </w:r>
            <w:r w:rsidR="00756C8B">
              <w:rPr>
                <w:rFonts w:ascii="Garamond" w:hAnsi="Garamond"/>
                <w:sz w:val="22"/>
                <w:szCs w:val="22"/>
                <w:lang w:val="en-US"/>
              </w:rPr>
              <w:t xml:space="preserve">a </w:t>
            </w:r>
            <w:r w:rsidRPr="00FF405E">
              <w:rPr>
                <w:rFonts w:ascii="Garamond" w:hAnsi="Garamond"/>
                <w:sz w:val="22"/>
                <w:szCs w:val="22"/>
                <w:lang w:val="en-US"/>
              </w:rPr>
              <w:t xml:space="preserve">maximum </w:t>
            </w:r>
            <w:r w:rsidR="00756C8B">
              <w:rPr>
                <w:rFonts w:ascii="Garamond" w:hAnsi="Garamond"/>
                <w:sz w:val="22"/>
                <w:szCs w:val="22"/>
                <w:lang w:val="en-US"/>
              </w:rPr>
              <w:t>score</w:t>
            </w:r>
            <w:r w:rsidRPr="00FF405E">
              <w:rPr>
                <w:rFonts w:ascii="Garamond" w:hAnsi="Garamond"/>
                <w:sz w:val="22"/>
                <w:szCs w:val="22"/>
                <w:lang w:val="en-US"/>
              </w:rPr>
              <w:t xml:space="preserve">. In the event of a full grade (30/30), the Examination Board may grant </w:t>
            </w:r>
            <w:proofErr w:type="spellStart"/>
            <w:r w:rsidRPr="00FF405E">
              <w:rPr>
                <w:rFonts w:ascii="Garamond" w:hAnsi="Garamond"/>
                <w:sz w:val="22"/>
                <w:szCs w:val="22"/>
                <w:lang w:val="en-US"/>
              </w:rPr>
              <w:t>honours</w:t>
            </w:r>
            <w:proofErr w:type="spellEnd"/>
            <w:r w:rsidRPr="00FF405E">
              <w:rPr>
                <w:rFonts w:ascii="Garamond" w:hAnsi="Garamond"/>
                <w:sz w:val="22"/>
                <w:szCs w:val="22"/>
                <w:lang w:val="en-US"/>
              </w:rPr>
              <w:t xml:space="preserve"> (lode). Mnemonic knowledge of the course topics or not completely appropriate terminology will be valued with intermediate </w:t>
            </w:r>
            <w:r w:rsidR="00756C8B">
              <w:rPr>
                <w:rFonts w:ascii="Garamond" w:hAnsi="Garamond"/>
                <w:sz w:val="22"/>
                <w:szCs w:val="22"/>
                <w:lang w:val="en-US"/>
              </w:rPr>
              <w:t>scores</w:t>
            </w:r>
            <w:r w:rsidRPr="00FF405E">
              <w:rPr>
                <w:rFonts w:ascii="Garamond" w:hAnsi="Garamond"/>
                <w:sz w:val="22"/>
                <w:szCs w:val="22"/>
                <w:lang w:val="en-US"/>
              </w:rPr>
              <w:t xml:space="preserve">. Unknown topics or inappropriate terminology use will be valued, depending on the seriousness of the omissions, with minimal or insufficient </w:t>
            </w:r>
            <w:r w:rsidR="00756C8B">
              <w:rPr>
                <w:rFonts w:ascii="Garamond" w:hAnsi="Garamond"/>
                <w:sz w:val="22"/>
                <w:szCs w:val="22"/>
                <w:lang w:val="en-US"/>
              </w:rPr>
              <w:t>scores</w:t>
            </w:r>
            <w:r w:rsidRPr="00FF405E">
              <w:rPr>
                <w:rFonts w:ascii="Garamond" w:hAnsi="Garamond"/>
                <w:sz w:val="22"/>
                <w:szCs w:val="22"/>
                <w:lang w:val="en-US"/>
              </w:rPr>
              <w:t>.</w:t>
            </w:r>
          </w:p>
        </w:tc>
      </w:tr>
      <w:tr w:rsidR="00912C9C" w:rsidRPr="00CE61B4" w14:paraId="730FC127" w14:textId="77777777" w:rsidTr="00912C9C">
        <w:trPr>
          <w:trHeight w:val="70"/>
        </w:trPr>
        <w:tc>
          <w:tcPr>
            <w:tcW w:w="1512" w:type="pct"/>
            <w:gridSpan w:val="3"/>
            <w:shd w:val="clear" w:color="auto" w:fill="B2A1C7"/>
          </w:tcPr>
          <w:p w14:paraId="5DC5010D" w14:textId="77777777" w:rsidR="00912C9C" w:rsidRPr="00FF405E" w:rsidRDefault="00912C9C" w:rsidP="00912C9C">
            <w:pPr>
              <w:rPr>
                <w:rFonts w:ascii="Calibri" w:eastAsia="MS ??" w:hAnsi="Calibri" w:cs="Cambria"/>
                <w:b/>
                <w:sz w:val="22"/>
                <w:szCs w:val="22"/>
                <w:lang w:val="en-GB"/>
              </w:rPr>
            </w:pPr>
            <w:r w:rsidRPr="00FF405E">
              <w:rPr>
                <w:rFonts w:ascii="Calibri" w:eastAsia="MS ??" w:hAnsi="Calibri" w:cs="Cambria"/>
                <w:b/>
                <w:sz w:val="22"/>
                <w:szCs w:val="22"/>
                <w:lang w:val="en-GB"/>
              </w:rPr>
              <w:t>Further information</w:t>
            </w:r>
          </w:p>
        </w:tc>
        <w:tc>
          <w:tcPr>
            <w:tcW w:w="3488" w:type="pct"/>
            <w:gridSpan w:val="5"/>
          </w:tcPr>
          <w:p w14:paraId="69C62F41" w14:textId="400ED0BA" w:rsidR="00912C9C" w:rsidRPr="00FF405E" w:rsidRDefault="00FF405E" w:rsidP="00912C9C">
            <w:pPr>
              <w:rPr>
                <w:rFonts w:ascii="Calibri" w:eastAsia="MS ??" w:hAnsi="Calibri" w:cs="Calibri"/>
                <w:color w:val="FF0000"/>
                <w:sz w:val="22"/>
                <w:szCs w:val="22"/>
                <w:lang w:val="en-US"/>
              </w:rPr>
            </w:pPr>
            <w:r w:rsidRPr="00FF405E">
              <w:rPr>
                <w:rFonts w:ascii="Garamond" w:hAnsi="Garamond"/>
                <w:sz w:val="22"/>
                <w:szCs w:val="22"/>
                <w:lang w:val="en-US"/>
              </w:rPr>
              <w:t>Office hours are published on the teacher’s web page.</w:t>
            </w:r>
            <w:r w:rsidRPr="00FF405E">
              <w:rPr>
                <w:rFonts w:ascii="Garamond" w:hAnsi="Garamond"/>
                <w:sz w:val="22"/>
                <w:szCs w:val="22"/>
                <w:lang w:val="en-US"/>
              </w:rPr>
              <w:br/>
              <w:t>Time schedules are however subject to change. Students are recommended to check the teacher’s web page and the department website for possible variations</w:t>
            </w:r>
            <w:r w:rsidRPr="00FF405E">
              <w:rPr>
                <w:rFonts w:ascii="Garamond" w:hAnsi="Garamond"/>
                <w:sz w:val="22"/>
                <w:szCs w:val="22"/>
                <w:lang w:val="en-US"/>
              </w:rPr>
              <w:br/>
              <w:t xml:space="preserve">Students </w:t>
            </w:r>
            <w:proofErr w:type="gramStart"/>
            <w:r w:rsidRPr="00FF405E">
              <w:rPr>
                <w:rFonts w:ascii="Garamond" w:hAnsi="Garamond"/>
                <w:sz w:val="22"/>
                <w:szCs w:val="22"/>
                <w:lang w:val="en-US"/>
              </w:rPr>
              <w:t>experiencing difficulty</w:t>
            </w:r>
            <w:proofErr w:type="gramEnd"/>
            <w:r w:rsidRPr="00FF405E">
              <w:rPr>
                <w:rFonts w:ascii="Garamond" w:hAnsi="Garamond"/>
                <w:sz w:val="22"/>
                <w:szCs w:val="22"/>
                <w:lang w:val="en-US"/>
              </w:rPr>
              <w:t xml:space="preserve"> in preparing for the examination may </w:t>
            </w:r>
            <w:r w:rsidRPr="00FF405E">
              <w:rPr>
                <w:rFonts w:ascii="Garamond" w:hAnsi="Garamond"/>
                <w:sz w:val="22"/>
                <w:szCs w:val="22"/>
                <w:lang w:val="en-US"/>
              </w:rPr>
              <w:lastRenderedPageBreak/>
              <w:t>contact the teacher during his/her office hours or request an appointment by email.</w:t>
            </w:r>
            <w:r w:rsidRPr="00FF405E">
              <w:rPr>
                <w:rFonts w:ascii="Garamond" w:hAnsi="Garamond"/>
                <w:sz w:val="22"/>
                <w:szCs w:val="22"/>
                <w:lang w:val="en-US"/>
              </w:rPr>
              <w:br/>
            </w:r>
          </w:p>
        </w:tc>
      </w:tr>
      <w:bookmarkEnd w:id="0"/>
    </w:tbl>
    <w:p w14:paraId="0CD8761A" w14:textId="77777777" w:rsidR="00204535" w:rsidRPr="00CE61B4" w:rsidRDefault="00204535" w:rsidP="00204535">
      <w:pPr>
        <w:spacing w:line="276" w:lineRule="auto"/>
        <w:jc w:val="both"/>
        <w:rPr>
          <w:rFonts w:ascii="Calibri" w:eastAsia="MS ??" w:hAnsi="Calibri" w:cs="Calibri"/>
          <w:b/>
          <w:color w:val="2E74B5"/>
          <w:sz w:val="22"/>
          <w:szCs w:val="22"/>
          <w:lang w:val="en-US"/>
        </w:rPr>
      </w:pPr>
    </w:p>
    <w:p w14:paraId="6737733F" w14:textId="77777777" w:rsidR="00135543" w:rsidRPr="00CE61B4" w:rsidRDefault="00135543" w:rsidP="005E6F26">
      <w:pPr>
        <w:jc w:val="both"/>
        <w:rPr>
          <w:b/>
          <w:sz w:val="22"/>
          <w:szCs w:val="22"/>
          <w:lang w:val="en-US"/>
        </w:rPr>
      </w:pPr>
    </w:p>
    <w:sectPr w:rsidR="00135543" w:rsidRPr="00CE61B4" w:rsidSect="00E046EA">
      <w:headerReference w:type="default" r:id="rId9"/>
      <w:footerReference w:type="even" r:id="rId10"/>
      <w:footerReference w:type="default" r:id="rId11"/>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EA80" w14:textId="77777777" w:rsidR="00FC5668" w:rsidRDefault="00FC5668">
      <w:r>
        <w:separator/>
      </w:r>
    </w:p>
  </w:endnote>
  <w:endnote w:type="continuationSeparator" w:id="0">
    <w:p w14:paraId="6F99639E" w14:textId="77777777" w:rsidR="00FC5668" w:rsidRDefault="00FC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F6EB"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174746"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5B8E" w14:textId="77777777" w:rsidR="00A0096A" w:rsidRPr="00AF31DA" w:rsidRDefault="00A0096A"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A694" w14:textId="77777777" w:rsidR="00FC5668" w:rsidRDefault="00FC5668">
      <w:r>
        <w:separator/>
      </w:r>
    </w:p>
  </w:footnote>
  <w:footnote w:type="continuationSeparator" w:id="0">
    <w:p w14:paraId="754677BA" w14:textId="77777777" w:rsidR="00FC5668" w:rsidRDefault="00FC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629D"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6C08731C" wp14:editId="1B34F87A">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C1F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36ABBDD9"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759F075E"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70EAA3AC" w14:textId="77777777" w:rsidR="00CB6661" w:rsidRDefault="00CB6661" w:rsidP="007B2368">
                          <w:pPr>
                            <w:spacing w:line="270" w:lineRule="exact"/>
                            <w:ind w:right="-74"/>
                            <w:rPr>
                              <w:rFonts w:ascii="Trajan Pro" w:hAnsi="Trajan Pro"/>
                              <w:sz w:val="32"/>
                              <w:szCs w:val="32"/>
                            </w:rPr>
                          </w:pPr>
                        </w:p>
                        <w:p w14:paraId="7495E781" w14:textId="77777777" w:rsidR="00CB6661" w:rsidRDefault="00CB6661" w:rsidP="007B2368">
                          <w:pPr>
                            <w:spacing w:line="270" w:lineRule="exact"/>
                            <w:ind w:right="-74"/>
                            <w:rPr>
                              <w:rFonts w:ascii="Trajan Pro" w:hAnsi="Trajan Pro"/>
                              <w:sz w:val="32"/>
                              <w:szCs w:val="32"/>
                            </w:rPr>
                          </w:pPr>
                        </w:p>
                        <w:p w14:paraId="35DF40F7" w14:textId="77777777" w:rsidR="00CB6661" w:rsidRDefault="00CB6661" w:rsidP="007B2368">
                          <w:pPr>
                            <w:spacing w:line="270" w:lineRule="exact"/>
                            <w:ind w:right="-74"/>
                            <w:rPr>
                              <w:rFonts w:ascii="Trajan Pro" w:hAnsi="Trajan Pro"/>
                              <w:sz w:val="32"/>
                              <w:szCs w:val="32"/>
                            </w:rPr>
                          </w:pPr>
                        </w:p>
                        <w:p w14:paraId="50CC1C5F" w14:textId="77777777" w:rsidR="00CB6661" w:rsidRDefault="00CB6661" w:rsidP="007B2368">
                          <w:pPr>
                            <w:spacing w:line="270" w:lineRule="exact"/>
                            <w:ind w:right="-74"/>
                            <w:rPr>
                              <w:rFonts w:ascii="Trajan Pro" w:hAnsi="Trajan Pro"/>
                              <w:sz w:val="32"/>
                              <w:szCs w:val="32"/>
                            </w:rPr>
                          </w:pPr>
                        </w:p>
                        <w:p w14:paraId="41693DC8"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731C"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11DBC1F0"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36ABBDD9"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759F075E"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70EAA3AC" w14:textId="77777777" w:rsidR="00CB6661" w:rsidRDefault="00CB6661" w:rsidP="007B2368">
                    <w:pPr>
                      <w:spacing w:line="270" w:lineRule="exact"/>
                      <w:ind w:right="-74"/>
                      <w:rPr>
                        <w:rFonts w:ascii="Trajan Pro" w:hAnsi="Trajan Pro"/>
                        <w:sz w:val="32"/>
                        <w:szCs w:val="32"/>
                      </w:rPr>
                    </w:pPr>
                  </w:p>
                  <w:p w14:paraId="7495E781" w14:textId="77777777" w:rsidR="00CB6661" w:rsidRDefault="00CB6661" w:rsidP="007B2368">
                    <w:pPr>
                      <w:spacing w:line="270" w:lineRule="exact"/>
                      <w:ind w:right="-74"/>
                      <w:rPr>
                        <w:rFonts w:ascii="Trajan Pro" w:hAnsi="Trajan Pro"/>
                        <w:sz w:val="32"/>
                        <w:szCs w:val="32"/>
                      </w:rPr>
                    </w:pPr>
                  </w:p>
                  <w:p w14:paraId="35DF40F7" w14:textId="77777777" w:rsidR="00CB6661" w:rsidRDefault="00CB6661" w:rsidP="007B2368">
                    <w:pPr>
                      <w:spacing w:line="270" w:lineRule="exact"/>
                      <w:ind w:right="-74"/>
                      <w:rPr>
                        <w:rFonts w:ascii="Trajan Pro" w:hAnsi="Trajan Pro"/>
                        <w:sz w:val="32"/>
                        <w:szCs w:val="32"/>
                      </w:rPr>
                    </w:pPr>
                  </w:p>
                  <w:p w14:paraId="50CC1C5F" w14:textId="77777777" w:rsidR="00CB6661" w:rsidRDefault="00CB6661" w:rsidP="007B2368">
                    <w:pPr>
                      <w:spacing w:line="270" w:lineRule="exact"/>
                      <w:ind w:right="-74"/>
                      <w:rPr>
                        <w:rFonts w:ascii="Trajan Pro" w:hAnsi="Trajan Pro"/>
                        <w:sz w:val="32"/>
                        <w:szCs w:val="32"/>
                      </w:rPr>
                    </w:pPr>
                  </w:p>
                  <w:p w14:paraId="41693DC8"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5A2D2B2C" wp14:editId="11DE226F">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5"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1"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7365292">
    <w:abstractNumId w:val="0"/>
  </w:num>
  <w:num w:numId="2" w16cid:durableId="1109937415">
    <w:abstractNumId w:val="6"/>
  </w:num>
  <w:num w:numId="3" w16cid:durableId="1648045934">
    <w:abstractNumId w:val="14"/>
  </w:num>
  <w:num w:numId="4" w16cid:durableId="788427115">
    <w:abstractNumId w:val="20"/>
  </w:num>
  <w:num w:numId="5" w16cid:durableId="750198439">
    <w:abstractNumId w:val="17"/>
  </w:num>
  <w:num w:numId="6" w16cid:durableId="1297685751">
    <w:abstractNumId w:val="19"/>
  </w:num>
  <w:num w:numId="7" w16cid:durableId="334840989">
    <w:abstractNumId w:val="8"/>
  </w:num>
  <w:num w:numId="8" w16cid:durableId="1497694801">
    <w:abstractNumId w:val="4"/>
  </w:num>
  <w:num w:numId="9" w16cid:durableId="1963342472">
    <w:abstractNumId w:val="2"/>
  </w:num>
  <w:num w:numId="10" w16cid:durableId="1246495283">
    <w:abstractNumId w:val="16"/>
  </w:num>
  <w:num w:numId="11" w16cid:durableId="2073191992">
    <w:abstractNumId w:val="9"/>
  </w:num>
  <w:num w:numId="12" w16cid:durableId="2092849058">
    <w:abstractNumId w:val="15"/>
  </w:num>
  <w:num w:numId="13" w16cid:durableId="1609509179">
    <w:abstractNumId w:val="3"/>
  </w:num>
  <w:num w:numId="14" w16cid:durableId="1228762275">
    <w:abstractNumId w:val="18"/>
  </w:num>
  <w:num w:numId="15" w16cid:durableId="1139569986">
    <w:abstractNumId w:val="5"/>
  </w:num>
  <w:num w:numId="16" w16cid:durableId="1252155550">
    <w:abstractNumId w:val="23"/>
  </w:num>
  <w:num w:numId="17" w16cid:durableId="1645423585">
    <w:abstractNumId w:val="10"/>
  </w:num>
  <w:num w:numId="18" w16cid:durableId="1950626112">
    <w:abstractNumId w:val="11"/>
  </w:num>
  <w:num w:numId="19" w16cid:durableId="1348096430">
    <w:abstractNumId w:val="7"/>
  </w:num>
  <w:num w:numId="20" w16cid:durableId="359936218">
    <w:abstractNumId w:val="12"/>
  </w:num>
  <w:num w:numId="21" w16cid:durableId="1803889428">
    <w:abstractNumId w:val="21"/>
  </w:num>
  <w:num w:numId="22" w16cid:durableId="1595623963">
    <w:abstractNumId w:val="22"/>
  </w:num>
  <w:num w:numId="23" w16cid:durableId="2102793096">
    <w:abstractNumId w:val="13"/>
  </w:num>
  <w:num w:numId="24" w16cid:durableId="10021293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BE0"/>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11"/>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90F"/>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2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535"/>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75A"/>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27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2CE"/>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95C"/>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6C8B"/>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091"/>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3BC6"/>
    <w:rsid w:val="00894182"/>
    <w:rsid w:val="008942AA"/>
    <w:rsid w:val="00896257"/>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175"/>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C9C"/>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13C"/>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24D"/>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2A"/>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84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0D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CAB"/>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579"/>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0BA"/>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1B4"/>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02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668"/>
    <w:rsid w:val="00FC5797"/>
    <w:rsid w:val="00FC5CB9"/>
    <w:rsid w:val="00FC5F82"/>
    <w:rsid w:val="00FC71E1"/>
    <w:rsid w:val="00FC74C8"/>
    <w:rsid w:val="00FC798E"/>
    <w:rsid w:val="00FD06D2"/>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05E"/>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25EAB"/>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405E"/>
    <w:rPr>
      <w:sz w:val="24"/>
      <w:szCs w:val="24"/>
    </w:rPr>
  </w:style>
  <w:style w:type="paragraph" w:styleId="Titolo1">
    <w:name w:val="heading 1"/>
    <w:basedOn w:val="Normale"/>
    <w:next w:val="Normale"/>
    <w:qFormat/>
    <w:rsid w:val="0043080E"/>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utlineLvl w:val="1"/>
    </w:pPr>
    <w:rPr>
      <w:noProof/>
      <w:sz w:val="28"/>
      <w:u w:val="single"/>
    </w:rPr>
  </w:style>
  <w:style w:type="paragraph" w:styleId="Titolo4">
    <w:name w:val="heading 4"/>
    <w:basedOn w:val="Normale"/>
    <w:next w:val="Normale"/>
    <w:link w:val="Titolo4Carattere"/>
    <w:semiHidden/>
    <w:unhideWhenUsed/>
    <w:qFormat/>
    <w:rsid w:val="00423A04"/>
    <w:pPr>
      <w:keepNext/>
      <w:keepLines/>
      <w:overflowPunct w:val="0"/>
      <w:autoSpaceDE w:val="0"/>
      <w:autoSpaceDN w:val="0"/>
      <w:adjustRightInd w:val="0"/>
      <w:spacing w:before="200"/>
      <w:outlineLvl w:val="3"/>
    </w:pPr>
    <w:rPr>
      <w:rFonts w:asciiTheme="majorHAnsi" w:eastAsiaTheme="majorEastAsia" w:hAnsiTheme="majorHAnsi" w:cstheme="majorBidi"/>
      <w:b/>
      <w:bCs/>
      <w:i/>
      <w:iCs/>
      <w:color w:val="4F81BD" w:themeColor="accent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overflowPunct w:val="0"/>
      <w:autoSpaceDE w:val="0"/>
      <w:autoSpaceDN w:val="0"/>
      <w:adjustRightInd w:val="0"/>
    </w:pPr>
    <w:rPr>
      <w:szCs w:val="20"/>
    </w:rPr>
  </w:style>
  <w:style w:type="paragraph" w:styleId="Pidipagina">
    <w:name w:val="footer"/>
    <w:basedOn w:val="Normale"/>
    <w:link w:val="PidipaginaCarattere"/>
    <w:uiPriority w:val="99"/>
    <w:rsid w:val="00074B7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208B7"/>
  </w:style>
  <w:style w:type="paragraph" w:styleId="Testofumetto">
    <w:name w:val="Balloon Text"/>
    <w:basedOn w:val="Normale"/>
    <w:semiHidden/>
    <w:rsid w:val="0043080E"/>
    <w:pPr>
      <w:overflowPunct w:val="0"/>
      <w:autoSpaceDE w:val="0"/>
      <w:autoSpaceDN w:val="0"/>
      <w:adjustRightInd w:val="0"/>
    </w:pPr>
    <w:rPr>
      <w:rFonts w:ascii="Tahoma" w:hAnsi="Tahoma" w:cs="Tahoma"/>
      <w:sz w:val="16"/>
      <w:szCs w:val="16"/>
    </w:rPr>
  </w:style>
  <w:style w:type="paragraph" w:styleId="Elenco">
    <w:name w:val="List"/>
    <w:basedOn w:val="Normale"/>
    <w:rsid w:val="0043080E"/>
    <w:pPr>
      <w:overflowPunct w:val="0"/>
      <w:autoSpaceDE w:val="0"/>
      <w:autoSpaceDN w:val="0"/>
      <w:adjustRightInd w:val="0"/>
      <w:ind w:left="283" w:hanging="283"/>
    </w:pPr>
    <w:rPr>
      <w:szCs w:val="20"/>
    </w:rPr>
  </w:style>
  <w:style w:type="paragraph" w:styleId="Elenco2">
    <w:name w:val="List 2"/>
    <w:basedOn w:val="Normale"/>
    <w:rsid w:val="0043080E"/>
    <w:pPr>
      <w:overflowPunct w:val="0"/>
      <w:autoSpaceDE w:val="0"/>
      <w:autoSpaceDN w:val="0"/>
      <w:adjustRightInd w:val="0"/>
      <w:ind w:left="566" w:hanging="283"/>
    </w:pPr>
    <w:rPr>
      <w:szCs w:val="20"/>
    </w:rPr>
  </w:style>
  <w:style w:type="paragraph" w:styleId="Puntoelenco2">
    <w:name w:val="List Bullet 2"/>
    <w:basedOn w:val="Normale"/>
    <w:autoRedefine/>
    <w:rsid w:val="0043080E"/>
    <w:pPr>
      <w:numPr>
        <w:numId w:val="1"/>
      </w:numPr>
      <w:overflowPunct w:val="0"/>
      <w:autoSpaceDE w:val="0"/>
      <w:autoSpaceDN w:val="0"/>
      <w:adjustRightInd w:val="0"/>
    </w:pPr>
    <w:rPr>
      <w:szCs w:val="20"/>
    </w:rPr>
  </w:style>
  <w:style w:type="paragraph" w:styleId="Elencocontinua">
    <w:name w:val="List Continue"/>
    <w:basedOn w:val="Normale"/>
    <w:rsid w:val="0043080E"/>
    <w:pPr>
      <w:overflowPunct w:val="0"/>
      <w:autoSpaceDE w:val="0"/>
      <w:autoSpaceDN w:val="0"/>
      <w:adjustRightInd w:val="0"/>
      <w:spacing w:after="120"/>
      <w:ind w:left="283"/>
    </w:pPr>
    <w:rPr>
      <w:szCs w:val="20"/>
    </w:rPr>
  </w:style>
  <w:style w:type="paragraph" w:customStyle="1" w:styleId="Corpodeltesto1">
    <w:name w:val="Corpo del testo1"/>
    <w:basedOn w:val="Normale"/>
    <w:rsid w:val="0043080E"/>
    <w:pPr>
      <w:overflowPunct w:val="0"/>
      <w:autoSpaceDE w:val="0"/>
      <w:autoSpaceDN w:val="0"/>
      <w:adjustRightInd w:val="0"/>
      <w:spacing w:after="120"/>
    </w:pPr>
    <w:rPr>
      <w:szCs w:val="20"/>
    </w:rPr>
  </w:style>
  <w:style w:type="paragraph" w:styleId="Rientrocorpodeltesto">
    <w:name w:val="Body Text Indent"/>
    <w:basedOn w:val="Normale"/>
    <w:link w:val="RientrocorpodeltestoCarattere"/>
    <w:uiPriority w:val="99"/>
    <w:rsid w:val="0043080E"/>
    <w:pPr>
      <w:overflowPunct w:val="0"/>
      <w:autoSpaceDE w:val="0"/>
      <w:autoSpaceDN w:val="0"/>
      <w:adjustRightInd w:val="0"/>
      <w:spacing w:after="120"/>
      <w:ind w:left="283"/>
    </w:pPr>
    <w:rPr>
      <w:szCs w:val="20"/>
    </w:r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jc w:val="both"/>
    </w:pPr>
    <w:rPr>
      <w:rFonts w:ascii="RotisSemiSerif" w:hAnsi="RotisSemiSerif"/>
      <w:szCs w:val="20"/>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overflowPunct w:val="0"/>
      <w:autoSpaceDE w:val="0"/>
      <w:autoSpaceDN w:val="0"/>
      <w:adjustRightInd w:val="0"/>
      <w:ind w:left="720"/>
      <w:contextualSpacing/>
    </w:pPr>
    <w:rPr>
      <w:szCs w:val="20"/>
    </w:rPr>
  </w:style>
  <w:style w:type="paragraph" w:styleId="NormaleWeb">
    <w:name w:val="Normal (Web)"/>
    <w:basedOn w:val="Normale"/>
    <w:rsid w:val="00DF2764"/>
    <w:pPr>
      <w:spacing w:before="100" w:beforeAutospacing="1" w:after="100" w:afterAutospacing="1"/>
    </w:pPr>
  </w:style>
  <w:style w:type="paragraph" w:customStyle="1" w:styleId="VERBALE">
    <w:name w:val="VERBALE"/>
    <w:basedOn w:val="Normale"/>
    <w:rsid w:val="00DF2764"/>
    <w:pPr>
      <w:shd w:val="pct10" w:color="auto" w:fill="auto"/>
      <w:jc w:val="center"/>
    </w:pPr>
    <w:rPr>
      <w:b/>
      <w:sz w:val="28"/>
      <w:szCs w:val="20"/>
    </w:rPr>
  </w:style>
  <w:style w:type="paragraph" w:styleId="Corpodeltesto2">
    <w:name w:val="Body Text 2"/>
    <w:basedOn w:val="Normale"/>
    <w:link w:val="Corpodeltesto2Carattere"/>
    <w:uiPriority w:val="99"/>
    <w:unhideWhenUsed/>
    <w:rsid w:val="00922843"/>
    <w:pPr>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spacing w:before="100" w:beforeAutospacing="1" w:after="100" w:afterAutospacing="1"/>
    </w:pPr>
  </w:style>
  <w:style w:type="paragraph" w:styleId="Titolo">
    <w:name w:val="Title"/>
    <w:basedOn w:val="Normale"/>
    <w:next w:val="Normale"/>
    <w:link w:val="TitoloCarattere"/>
    <w:qFormat/>
    <w:rsid w:val="00BC1C06"/>
    <w:pPr>
      <w:suppressAutoHyphens/>
      <w:jc w:val="center"/>
    </w:pPr>
    <w:rPr>
      <w:b/>
      <w:sz w:val="28"/>
      <w:szCs w:val="20"/>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overflowPunct w:val="0"/>
      <w:autoSpaceDE w:val="0"/>
      <w:autoSpaceDN w:val="0"/>
      <w:adjustRightInd w:val="0"/>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autoSpaceDE w:val="0"/>
      <w:autoSpaceDN w:val="0"/>
      <w:adjustRightInd w:val="0"/>
    </w:pPr>
    <w:rPr>
      <w:rFonts w:eastAsiaTheme="minorEastAsia"/>
      <w:sz w:val="20"/>
      <w:szCs w:val="20"/>
    </w:rPr>
  </w:style>
  <w:style w:type="paragraph" w:customStyle="1" w:styleId="Corpodel">
    <w:name w:val="Corpo del"/>
    <w:basedOn w:val="Normale"/>
    <w:uiPriority w:val="99"/>
    <w:rsid w:val="00447B1D"/>
    <w:pPr>
      <w:widowControl w:val="0"/>
      <w:suppressAutoHyphens/>
      <w:spacing w:after="120"/>
    </w:pPr>
    <w:rPr>
      <w:rFonts w:eastAsia="SimSun" w:cs="Lucida Sans"/>
      <w:kern w:val="1"/>
      <w:lang w:eastAsia="hi-IN"/>
    </w:rPr>
  </w:style>
  <w:style w:type="paragraph" w:styleId="Testocommento">
    <w:name w:val="annotation text"/>
    <w:basedOn w:val="Normale"/>
    <w:link w:val="TestocommentoCarattere"/>
    <w:uiPriority w:val="99"/>
    <w:unhideWhenUsed/>
    <w:rsid w:val="00447B1D"/>
    <w:pPr>
      <w:widowControl w:val="0"/>
      <w:suppressAutoHyphens/>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autoSpaceDE w:val="0"/>
      <w:autoSpaceDN w:val="0"/>
      <w:spacing w:line="228" w:lineRule="auto"/>
      <w:ind w:left="72" w:right="144" w:firstLine="432"/>
      <w:jc w:val="both"/>
    </w:pPr>
    <w:rPr>
      <w:rFonts w:eastAsiaTheme="minorEastAsia"/>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rPr>
      <w:rFonts w:ascii="Cambria" w:eastAsia="MS Mincho" w:hAnsi="Cambria"/>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autoSpaceDN w:val="0"/>
      <w:spacing w:after="120"/>
      <w:textAlignment w:val="baseline"/>
    </w:pPr>
    <w:rPr>
      <w:rFonts w:eastAsia="SimSun" w:cs="Mangal"/>
      <w:kern w:val="3"/>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autoSpaceDE w:val="0"/>
      <w:autoSpaceDN w:val="0"/>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autoSpaceDE w:val="0"/>
      <w:autoSpaceDN w:val="0"/>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autoSpaceDE w:val="0"/>
      <w:autoSpaceDN w:val="0"/>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 w:type="paragraph" w:customStyle="1" w:styleId="Grigliamedia1-Colore21">
    <w:name w:val="Griglia media 1 - Colore 21"/>
    <w:basedOn w:val="Normale"/>
    <w:uiPriority w:val="34"/>
    <w:qFormat/>
    <w:rsid w:val="00912C9C"/>
    <w:pPr>
      <w:suppressAutoHyphens/>
      <w:overflowPunct w:val="0"/>
      <w:autoSpaceDE w:val="0"/>
      <w:ind w:left="720"/>
      <w:contextualSpacing/>
      <w:textAlignment w:val="baseline"/>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4188787">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it/it/docenti/bosco-carmela-lorella-ausi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253E-0032-4E47-B57C-FCE017A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7</TotalTime>
  <Pages>4</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Microsoft Office User</cp:lastModifiedBy>
  <cp:revision>3</cp:revision>
  <cp:lastPrinted>2021-07-08T14:08:00Z</cp:lastPrinted>
  <dcterms:created xsi:type="dcterms:W3CDTF">2024-05-28T16:08:00Z</dcterms:created>
  <dcterms:modified xsi:type="dcterms:W3CDTF">2024-05-28T16:20:00Z</dcterms:modified>
</cp:coreProperties>
</file>